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D313D">
              <w:rPr>
                <w:rFonts w:ascii="Times New Roman" w:hAnsi="Times New Roman" w:cs="Times New Roman"/>
                <w:i/>
                <w:sz w:val="48"/>
                <w:szCs w:val="48"/>
              </w:rPr>
              <w:t>47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[42.1], RF [42.2], RF [42.3], RF [42.4]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muestra la información del establecimiento seleccionado y que permite eliminar el establecimiento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despliega un panel que mostrara la información básica del establecimiento seleccionado, la ubicación, cantidad de lotes que tienen como destino dicho establecimiento y le permitirá al administrador eliminar el establecimiento solo si ningún auto lo tiene marcado como destino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se debe llamar desde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Extends: </w:t>
            </w:r>
            <w:r w:rsidR="00D95CE0">
              <w:rPr>
                <w:rFonts w:ascii="Times New Roman" w:hAnsi="Times New Roman" w:cs="Times New Roman"/>
              </w:rPr>
              <w:t>Eliminar establecimiento</w:t>
            </w:r>
            <w:r>
              <w:rPr>
                <w:rFonts w:ascii="Times New Roman" w:hAnsi="Times New Roman" w:cs="Times New Roman"/>
              </w:rPr>
              <w:t xml:space="preserve"> (RF [</w:t>
            </w:r>
            <w:r w:rsidR="00D95CE0">
              <w:rPr>
                <w:rFonts w:ascii="Times New Roman" w:hAnsi="Times New Roman" w:cs="Times New Roman"/>
              </w:rPr>
              <w:t>42.4</w:t>
            </w:r>
            <w:r>
              <w:rPr>
                <w:rFonts w:ascii="Times New Roman" w:hAnsi="Times New Roman" w:cs="Times New Roman"/>
              </w:rPr>
              <w:t>]),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D313D" w:rsidP="000D313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el panel</w:t>
            </w:r>
          </w:p>
          <w:p w:rsidR="000D313D" w:rsidRDefault="000D313D" w:rsidP="00D95CE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</w:t>
            </w:r>
            <w:r w:rsidR="00D95CE0">
              <w:rPr>
                <w:rFonts w:ascii="Times New Roman" w:hAnsi="Times New Roman" w:cs="Times New Roman"/>
              </w:rPr>
              <w:t xml:space="preserve"> eliminar establecimiento</w:t>
            </w:r>
          </w:p>
          <w:p w:rsidR="000D313D" w:rsidRPr="000D313D" w:rsidRDefault="000D313D" w:rsidP="00D95CE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D95CE0">
              <w:rPr>
                <w:rFonts w:ascii="Times New Roman" w:hAnsi="Times New Roman" w:cs="Times New Roman"/>
              </w:rPr>
              <w:t>ve información del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D313D" w:rsidRPr="000D313D" w:rsidRDefault="00D95CE0" w:rsidP="00D95CE0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50A" w:rsidRDefault="00AE550A" w:rsidP="00BF5E56">
      <w:pPr>
        <w:spacing w:after="0" w:line="240" w:lineRule="auto"/>
      </w:pPr>
      <w:r>
        <w:separator/>
      </w:r>
    </w:p>
  </w:endnote>
  <w:endnote w:type="continuationSeparator" w:id="0">
    <w:p w:rsidR="00AE550A" w:rsidRDefault="00AE550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50A" w:rsidRDefault="00AE550A" w:rsidP="00BF5E56">
      <w:pPr>
        <w:spacing w:after="0" w:line="240" w:lineRule="auto"/>
      </w:pPr>
      <w:r>
        <w:separator/>
      </w:r>
    </w:p>
  </w:footnote>
  <w:footnote w:type="continuationSeparator" w:id="0">
    <w:p w:rsidR="00AE550A" w:rsidRDefault="00AE550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E550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E550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E550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0FE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8AB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5B24ED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D313D"/>
    <w:rsid w:val="0015235F"/>
    <w:rsid w:val="002232F2"/>
    <w:rsid w:val="0049759B"/>
    <w:rsid w:val="005D5365"/>
    <w:rsid w:val="00623793"/>
    <w:rsid w:val="00684ABF"/>
    <w:rsid w:val="00765C9C"/>
    <w:rsid w:val="008B7792"/>
    <w:rsid w:val="008F6B06"/>
    <w:rsid w:val="00AC1D3D"/>
    <w:rsid w:val="00AE550A"/>
    <w:rsid w:val="00BF5E56"/>
    <w:rsid w:val="00C97A45"/>
    <w:rsid w:val="00CA65B2"/>
    <w:rsid w:val="00CD1BA3"/>
    <w:rsid w:val="00D120C4"/>
    <w:rsid w:val="00D56CFF"/>
    <w:rsid w:val="00D779B8"/>
    <w:rsid w:val="00D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9CBA9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2019-06-24T13:23:00Z</dcterms:created>
  <dcterms:modified xsi:type="dcterms:W3CDTF">2019-06-24T13:25:00Z</dcterms:modified>
</cp:coreProperties>
</file>