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Hlk18457971"/>
            <w:bookmarkStart w:id="1" w:name="_GoBack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4212C9">
              <w:rPr>
                <w:rFonts w:ascii="Times New Roman" w:hAnsi="Times New Roman" w:cs="Times New Roman"/>
                <w:i/>
                <w:sz w:val="48"/>
                <w:szCs w:val="48"/>
              </w:rPr>
              <w:t>51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C44ED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de información del medio de transporte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4212C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RPr="00C44ED0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C44ED0" w:rsidRDefault="004212C9" w:rsidP="005D53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44ED0">
              <w:rPr>
                <w:rFonts w:ascii="Times New Roman" w:hAnsi="Times New Roman" w:cs="Times New Roman"/>
                <w:lang w:val="en-US"/>
              </w:rPr>
              <w:t>RF [21.1], RF [21.2], RF [21.3]</w:t>
            </w:r>
            <w:r w:rsidR="00C44ED0" w:rsidRPr="00C44ED0">
              <w:rPr>
                <w:rFonts w:ascii="Times New Roman" w:hAnsi="Times New Roman" w:cs="Times New Roman"/>
                <w:lang w:val="en-US"/>
              </w:rPr>
              <w:t xml:space="preserve">, RF [21.4], RF [21.5] </w:t>
            </w:r>
            <w:r w:rsidR="00AC1D3D" w:rsidRPr="00C44ED0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C44ED0" w:rsidRPr="00C44ED0" w:rsidRDefault="00C44ED0" w:rsidP="00C44ED0">
            <w:pPr>
              <w:jc w:val="center"/>
              <w:rPr>
                <w:rFonts w:ascii="Times New Roman" w:hAnsi="Times New Roman" w:cs="Times New Roman"/>
              </w:rPr>
            </w:pPr>
            <w:r w:rsidRPr="00C44ED0">
              <w:rPr>
                <w:rFonts w:ascii="Times New Roman" w:hAnsi="Times New Roman" w:cs="Times New Roman"/>
              </w:rPr>
              <w:t>El sistema permitirá la visualización de un panel de información completo de medio de trasporte, los cuales son utilizados para el traslado de lotes de un patio o puerto a otro.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C44ED0" w:rsidRPr="00C44ED0" w:rsidRDefault="00C44ED0" w:rsidP="00C44ED0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C44ED0">
              <w:rPr>
                <w:rFonts w:ascii="Times New Roman" w:hAnsi="Times New Roman" w:cs="Times New Roman"/>
              </w:rPr>
              <w:t>Mostrará los datos básicos entre los cuales encontramos Id, nombre, tipo de medio de trasporte</w:t>
            </w:r>
          </w:p>
          <w:p w:rsidR="00C44ED0" w:rsidRPr="00C44ED0" w:rsidRDefault="00C44ED0" w:rsidP="00C44ED0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C44ED0">
              <w:rPr>
                <w:rFonts w:ascii="Times New Roman" w:hAnsi="Times New Roman" w:cs="Times New Roman"/>
              </w:rPr>
              <w:t>También se mostrarán las capacidades de cada medio. Para ello se mostrará la capacidad máxima de traslado de cada tipo de vehículos.</w:t>
            </w:r>
          </w:p>
          <w:p w:rsidR="00C44ED0" w:rsidRPr="00C44ED0" w:rsidRDefault="00C44ED0" w:rsidP="00C44ED0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C44ED0">
              <w:rPr>
                <w:rFonts w:ascii="Times New Roman" w:hAnsi="Times New Roman" w:cs="Times New Roman"/>
              </w:rPr>
              <w:t>Se le proporcionará una lista con todos los transportistas que habilitados en su uso.</w:t>
            </w:r>
          </w:p>
          <w:p w:rsidR="00C44ED0" w:rsidRPr="00C44ED0" w:rsidRDefault="00C44ED0" w:rsidP="00C44ED0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C44ED0">
              <w:rPr>
                <w:rFonts w:ascii="Times New Roman" w:hAnsi="Times New Roman" w:cs="Times New Roman"/>
              </w:rPr>
              <w:t>Los administradores tendrán un botón para habilitar a un nuevo usuario.</w:t>
            </w:r>
          </w:p>
          <w:p w:rsidR="00C44ED0" w:rsidRPr="00C44ED0" w:rsidRDefault="00C44ED0" w:rsidP="00C44ED0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C44ED0">
              <w:rPr>
                <w:rFonts w:ascii="Times New Roman" w:hAnsi="Times New Roman" w:cs="Times New Roman"/>
              </w:rPr>
              <w:t>Desde el panel de lo puede dejar inactivo.</w:t>
            </w:r>
          </w:p>
          <w:p w:rsidR="005D5365" w:rsidRPr="004212C9" w:rsidRDefault="005D5365" w:rsidP="004212C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212C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 y debe ser llamado desde la lista de camiones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212C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el panel y se vuelve a la lista de camiones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4212C9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4212C9" w:rsidP="004212C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“ver información del camión”</w:t>
            </w:r>
          </w:p>
          <w:p w:rsidR="004212C9" w:rsidRPr="004212C9" w:rsidRDefault="004212C9" w:rsidP="004212C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panel de información del camión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4212C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fallas</w:t>
            </w:r>
          </w:p>
        </w:tc>
      </w:tr>
      <w:bookmarkEnd w:id="0"/>
      <w:bookmarkEnd w:id="1"/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41B" w:rsidRDefault="00FE141B" w:rsidP="00BF5E56">
      <w:pPr>
        <w:spacing w:after="0" w:line="240" w:lineRule="auto"/>
      </w:pPr>
      <w:r>
        <w:separator/>
      </w:r>
    </w:p>
  </w:endnote>
  <w:endnote w:type="continuationSeparator" w:id="0">
    <w:p w:rsidR="00FE141B" w:rsidRDefault="00FE141B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41B" w:rsidRDefault="00FE141B" w:rsidP="00BF5E56">
      <w:pPr>
        <w:spacing w:after="0" w:line="240" w:lineRule="auto"/>
      </w:pPr>
      <w:r>
        <w:separator/>
      </w:r>
    </w:p>
  </w:footnote>
  <w:footnote w:type="continuationSeparator" w:id="0">
    <w:p w:rsidR="00FE141B" w:rsidRDefault="00FE141B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FE141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FE141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FE141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E0A59"/>
    <w:multiLevelType w:val="hybridMultilevel"/>
    <w:tmpl w:val="3ABEE9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B0CCE"/>
    <w:multiLevelType w:val="hybridMultilevel"/>
    <w:tmpl w:val="4288AAA0"/>
    <w:lvl w:ilvl="0" w:tplc="648A6F30">
      <w:start w:val="1"/>
      <w:numFmt w:val="decimal"/>
      <w:lvlText w:val="RF[021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DD67F00"/>
    <w:multiLevelType w:val="hybridMultilevel"/>
    <w:tmpl w:val="E174B9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4212C9"/>
    <w:rsid w:val="0049759B"/>
    <w:rsid w:val="00531B68"/>
    <w:rsid w:val="005D5365"/>
    <w:rsid w:val="00623793"/>
    <w:rsid w:val="00684ABF"/>
    <w:rsid w:val="008B7792"/>
    <w:rsid w:val="008F6B06"/>
    <w:rsid w:val="009750DA"/>
    <w:rsid w:val="00A6707D"/>
    <w:rsid w:val="00AC1D3D"/>
    <w:rsid w:val="00BF5E56"/>
    <w:rsid w:val="00C44ED0"/>
    <w:rsid w:val="00C97A45"/>
    <w:rsid w:val="00CA65B2"/>
    <w:rsid w:val="00CD1BA3"/>
    <w:rsid w:val="00D02F23"/>
    <w:rsid w:val="00D120C4"/>
    <w:rsid w:val="00D56CFF"/>
    <w:rsid w:val="00D779B8"/>
    <w:rsid w:val="00FE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2FB52A0-41A2-402F-9A93-73626BFB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C44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184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5</cp:revision>
  <dcterms:created xsi:type="dcterms:W3CDTF">2019-06-24T14:49:00Z</dcterms:created>
  <dcterms:modified xsi:type="dcterms:W3CDTF">2019-09-04T05:53:00Z</dcterms:modified>
</cp:coreProperties>
</file>