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pPr w:leftFromText="141" w:rightFromText="141" w:vertAnchor="page" w:horzAnchor="page" w:tblpX="181" w:tblpY="271"/>
        <w:tblW w:w="11402" w:type="dxa"/>
        <w:tblLook w:val="04A0" w:firstRow="1" w:lastRow="0" w:firstColumn="1" w:lastColumn="0" w:noHBand="0" w:noVBand="1"/>
      </w:tblPr>
      <w:tblGrid>
        <w:gridCol w:w="2858"/>
        <w:gridCol w:w="8544"/>
      </w:tblGrid>
      <w:tr w:rsidR="005D5365" w:rsidTr="002232F2">
        <w:trPr>
          <w:trHeight w:val="1550"/>
        </w:trPr>
        <w:tc>
          <w:tcPr>
            <w:tcW w:w="2858" w:type="dxa"/>
            <w:vAlign w:val="center"/>
          </w:tcPr>
          <w:p w:rsidR="005D5365" w:rsidRPr="005D5365" w:rsidRDefault="00002C4F" w:rsidP="005D536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noProof/>
              </w:rPr>
              <w:drawing>
                <wp:inline distT="0" distB="0" distL="0" distR="0">
                  <wp:extent cx="1644912" cy="1219200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571" cy="122561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44" w:type="dxa"/>
            <w:vAlign w:val="center"/>
          </w:tcPr>
          <w:p w:rsidR="005D5365" w:rsidRPr="005D5365" w:rsidRDefault="005D5365" w:rsidP="005D5365">
            <w:pPr>
              <w:rPr>
                <w:rFonts w:ascii="Times New Roman" w:hAnsi="Times New Roman" w:cs="Times New Roman"/>
                <w:i/>
                <w:sz w:val="48"/>
                <w:szCs w:val="48"/>
              </w:rPr>
            </w:pPr>
            <w:r w:rsidRPr="00002C4F">
              <w:rPr>
                <w:rFonts w:ascii="Times New Roman" w:hAnsi="Times New Roman" w:cs="Times New Roman"/>
                <w:b/>
                <w:sz w:val="48"/>
                <w:szCs w:val="48"/>
              </w:rPr>
              <w:t>Caso de uso expandido:</w:t>
            </w:r>
            <w:r>
              <w:rPr>
                <w:rFonts w:ascii="Times New Roman" w:hAnsi="Times New Roman" w:cs="Times New Roman"/>
                <w:sz w:val="48"/>
                <w:szCs w:val="48"/>
              </w:rPr>
              <w:t xml:space="preserve"> </w:t>
            </w:r>
            <w:r w:rsidR="004212C9">
              <w:rPr>
                <w:rFonts w:ascii="Times New Roman" w:hAnsi="Times New Roman" w:cs="Times New Roman"/>
                <w:i/>
                <w:sz w:val="48"/>
                <w:szCs w:val="48"/>
              </w:rPr>
              <w:t>51</w:t>
            </w:r>
          </w:p>
        </w:tc>
      </w:tr>
      <w:tr w:rsidR="00002C4F" w:rsidTr="002232F2">
        <w:trPr>
          <w:trHeight w:val="60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D56CF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Nombre</w:t>
            </w:r>
          </w:p>
        </w:tc>
        <w:tc>
          <w:tcPr>
            <w:tcW w:w="8544" w:type="dxa"/>
            <w:vAlign w:val="center"/>
          </w:tcPr>
          <w:p w:rsidR="005D5365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Ver información del camión</w:t>
            </w:r>
            <w:r w:rsidR="00D56CFF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2232F2">
        <w:trPr>
          <w:trHeight w:val="561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Actores</w:t>
            </w:r>
          </w:p>
        </w:tc>
        <w:tc>
          <w:tcPr>
            <w:tcW w:w="8544" w:type="dxa"/>
            <w:vAlign w:val="center"/>
          </w:tcPr>
          <w:p w:rsidR="005D5365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Administrador</w:t>
            </w:r>
          </w:p>
        </w:tc>
      </w:tr>
      <w:tr w:rsidR="00002C4F" w:rsidTr="002232F2">
        <w:trPr>
          <w:trHeight w:val="555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Requerimientos </w:t>
            </w:r>
          </w:p>
        </w:tc>
        <w:tc>
          <w:tcPr>
            <w:tcW w:w="8544" w:type="dxa"/>
            <w:vAlign w:val="center"/>
          </w:tcPr>
          <w:p w:rsidR="005D5365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RF [21.1], RF [21.2], RF [21.3]</w:t>
            </w:r>
            <w:r w:rsidR="00AC1D3D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002C4F" w:rsidTr="00C97A45">
        <w:trPr>
          <w:trHeight w:val="1338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Objetivo y resumen</w:t>
            </w:r>
          </w:p>
        </w:tc>
        <w:tc>
          <w:tcPr>
            <w:tcW w:w="8544" w:type="dxa"/>
            <w:vAlign w:val="center"/>
          </w:tcPr>
          <w:p w:rsidR="005D5365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Panel que mostrará la información básica del camión, el numero de rampas y los transportistas que estuvieron a cargo de ese camión</w:t>
            </w:r>
          </w:p>
        </w:tc>
      </w:tr>
      <w:tr w:rsidR="00002C4F" w:rsidTr="00C97A45">
        <w:trPr>
          <w:trHeight w:val="137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Descripción total </w:t>
            </w:r>
          </w:p>
        </w:tc>
        <w:tc>
          <w:tcPr>
            <w:tcW w:w="8544" w:type="dxa"/>
            <w:vAlign w:val="center"/>
          </w:tcPr>
          <w:p w:rsidR="005D5365" w:rsidRPr="004212C9" w:rsidRDefault="004212C9" w:rsidP="004212C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despliega un panel que mostrará los datos básicos del camión, VIM, marca, modelo, año. También mostrara la cantidad de rampas y los tipos de autos que puede llevar y todos los transportistas que estuvieron o están a cargo del camión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Pre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El usuario debe ser administrador y debe ser llamado desde la lista de camiones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Post condiciones </w:t>
            </w:r>
          </w:p>
        </w:tc>
        <w:tc>
          <w:tcPr>
            <w:tcW w:w="8544" w:type="dxa"/>
            <w:vAlign w:val="center"/>
          </w:tcPr>
          <w:p w:rsidR="0015235F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 cierra el panel y se vuelve a la lista de camiones</w:t>
            </w:r>
            <w:r w:rsidR="0049759B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5235F" w:rsidTr="00C97A45">
        <w:trPr>
          <w:trHeight w:val="729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15235F" w:rsidRPr="002232F2" w:rsidRDefault="0015235F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Include y extends </w:t>
            </w:r>
          </w:p>
        </w:tc>
        <w:tc>
          <w:tcPr>
            <w:tcW w:w="8544" w:type="dxa"/>
            <w:vAlign w:val="center"/>
          </w:tcPr>
          <w:p w:rsidR="0015235F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Extends: NO, Include: NO</w:t>
            </w:r>
          </w:p>
        </w:tc>
      </w:tr>
      <w:tr w:rsidR="00002C4F" w:rsidTr="002232F2">
        <w:trPr>
          <w:trHeight w:val="3256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5D536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Flujo principal</w:t>
            </w:r>
          </w:p>
        </w:tc>
        <w:tc>
          <w:tcPr>
            <w:tcW w:w="8544" w:type="dxa"/>
            <w:vAlign w:val="center"/>
          </w:tcPr>
          <w:p w:rsidR="005D5365" w:rsidRDefault="004212C9" w:rsidP="004212C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Usuario: selecciona “ver información del camión”</w:t>
            </w:r>
          </w:p>
          <w:p w:rsidR="004212C9" w:rsidRPr="004212C9" w:rsidRDefault="004212C9" w:rsidP="004212C9">
            <w:pPr>
              <w:pStyle w:val="Prrafodelista"/>
              <w:numPr>
                <w:ilvl w:val="0"/>
                <w:numId w:val="4"/>
              </w:num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Sistema: muestra panel de información del camión</w:t>
            </w:r>
          </w:p>
        </w:tc>
      </w:tr>
      <w:tr w:rsidR="00002C4F" w:rsidTr="002232F2">
        <w:trPr>
          <w:trHeight w:val="3104"/>
        </w:trPr>
        <w:tc>
          <w:tcPr>
            <w:tcW w:w="2858" w:type="dxa"/>
            <w:shd w:val="clear" w:color="auto" w:fill="2E74B5" w:themeFill="accent1" w:themeFillShade="BF"/>
            <w:vAlign w:val="center"/>
          </w:tcPr>
          <w:p w:rsidR="005D5365" w:rsidRPr="002232F2" w:rsidRDefault="00C97A45" w:rsidP="005D5365">
            <w:pPr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</w:pPr>
            <w:r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>Pasos</w:t>
            </w:r>
            <w:r w:rsidR="00AC1D3D" w:rsidRPr="002232F2">
              <w:rPr>
                <w:rFonts w:ascii="Times New Roman" w:hAnsi="Times New Roman" w:cs="Times New Roman"/>
                <w:b/>
                <w:color w:val="FFFFFF" w:themeColor="background1"/>
                <w:sz w:val="26"/>
                <w:szCs w:val="26"/>
              </w:rPr>
              <w:t xml:space="preserve"> alternativos </w:t>
            </w:r>
          </w:p>
        </w:tc>
        <w:tc>
          <w:tcPr>
            <w:tcW w:w="8544" w:type="dxa"/>
            <w:vAlign w:val="center"/>
          </w:tcPr>
          <w:p w:rsidR="005D5365" w:rsidRPr="005D5365" w:rsidRDefault="004212C9" w:rsidP="005D536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No posee fallas</w:t>
            </w:r>
            <w:bookmarkStart w:id="0" w:name="_GoBack"/>
            <w:bookmarkEnd w:id="0"/>
          </w:p>
        </w:tc>
      </w:tr>
    </w:tbl>
    <w:p w:rsidR="00D56CFF" w:rsidRPr="00D56CFF" w:rsidRDefault="00D56CFF" w:rsidP="00D56CFF">
      <w:pPr>
        <w:tabs>
          <w:tab w:val="left" w:pos="1845"/>
        </w:tabs>
      </w:pPr>
    </w:p>
    <w:sectPr w:rsidR="00D56CFF" w:rsidRPr="00D56CFF" w:rsidSect="005D5365">
      <w:headerReference w:type="even" r:id="rId8"/>
      <w:headerReference w:type="default" r:id="rId9"/>
      <w:headerReference w:type="first" r:id="rId10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750DA" w:rsidRDefault="009750DA" w:rsidP="00BF5E56">
      <w:pPr>
        <w:spacing w:after="0" w:line="240" w:lineRule="auto"/>
      </w:pPr>
      <w:r>
        <w:separator/>
      </w:r>
    </w:p>
  </w:endnote>
  <w:endnote w:type="continuationSeparator" w:id="0">
    <w:p w:rsidR="009750DA" w:rsidRDefault="009750DA" w:rsidP="00BF5E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750DA" w:rsidRDefault="009750DA" w:rsidP="00BF5E56">
      <w:pPr>
        <w:spacing w:after="0" w:line="240" w:lineRule="auto"/>
      </w:pPr>
      <w:r>
        <w:separator/>
      </w:r>
    </w:p>
  </w:footnote>
  <w:footnote w:type="continuationSeparator" w:id="0">
    <w:p w:rsidR="009750DA" w:rsidRDefault="009750DA" w:rsidP="00BF5E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750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0" o:spid="_x0000_s2050" type="#_x0000_t75" style="position:absolute;margin-left:0;margin-top:0;width:424.75pt;height:314.65pt;z-index:-251655168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750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11" o:spid="_x0000_s2051" type="#_x0000_t75" style="position:absolute;margin-left:0;margin-top:0;width:424.75pt;height:314.65pt;z-index:-251654144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F5E56" w:rsidRDefault="009750DA">
    <w:pPr>
      <w:pStyle w:val="Encabezado"/>
    </w:pPr>
    <w:r>
      <w:rPr>
        <w:noProof/>
        <w:lang w:eastAsia="es-E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4834109" o:spid="_x0000_s2049" type="#_x0000_t75" style="position:absolute;margin-left:0;margin-top:0;width:424.75pt;height:314.65pt;z-index:-251656192;mso-position-horizontal:center;mso-position-horizontal-relative:margin;mso-position-vertical:center;mso-position-vertical-relative:margin" o:allowincell="f">
          <v:imagedata r:id="rId1" o:title="texto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D12AE5"/>
    <w:multiLevelType w:val="hybridMultilevel"/>
    <w:tmpl w:val="8AE4BD8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D73CC"/>
    <w:multiLevelType w:val="hybridMultilevel"/>
    <w:tmpl w:val="782A62D6"/>
    <w:lvl w:ilvl="0" w:tplc="418A97F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E0A59"/>
    <w:multiLevelType w:val="hybridMultilevel"/>
    <w:tmpl w:val="3ABEE92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DD67F00"/>
    <w:multiLevelType w:val="hybridMultilevel"/>
    <w:tmpl w:val="E174B9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D1BA3"/>
    <w:rsid w:val="00002C4F"/>
    <w:rsid w:val="0015235F"/>
    <w:rsid w:val="002232F2"/>
    <w:rsid w:val="004212C9"/>
    <w:rsid w:val="0049759B"/>
    <w:rsid w:val="005D5365"/>
    <w:rsid w:val="00623793"/>
    <w:rsid w:val="00684ABF"/>
    <w:rsid w:val="008B7792"/>
    <w:rsid w:val="008F6B06"/>
    <w:rsid w:val="009750DA"/>
    <w:rsid w:val="00AC1D3D"/>
    <w:rsid w:val="00BF5E56"/>
    <w:rsid w:val="00C97A45"/>
    <w:rsid w:val="00CA65B2"/>
    <w:rsid w:val="00CD1BA3"/>
    <w:rsid w:val="00D02F23"/>
    <w:rsid w:val="00D120C4"/>
    <w:rsid w:val="00D56CFF"/>
    <w:rsid w:val="00D779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599B8200"/>
  <w15:chartTrackingRefBased/>
  <w15:docId w15:val="{DF4716EC-C121-47D4-885A-3A1011134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D1BA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CD1BA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D1B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">
    <w:name w:val="Título 1 Car"/>
    <w:basedOn w:val="Fuentedeprrafopredeter"/>
    <w:link w:val="Ttulo1"/>
    <w:uiPriority w:val="9"/>
    <w:rsid w:val="00CD1BA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aconcuadrcula">
    <w:name w:val="Table Grid"/>
    <w:basedOn w:val="Tablanormal"/>
    <w:uiPriority w:val="39"/>
    <w:rsid w:val="00CD1B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D1B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F5E56"/>
  </w:style>
  <w:style w:type="paragraph" w:styleId="Piedepgina">
    <w:name w:val="footer"/>
    <w:basedOn w:val="Normal"/>
    <w:link w:val="PiedepginaCar"/>
    <w:uiPriority w:val="99"/>
    <w:unhideWhenUsed/>
    <w:rsid w:val="00BF5E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F5E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776</Characters>
  <Application>Microsoft Office Word</Application>
  <DocSecurity>0</DocSecurity>
  <Lines>6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salvador pardinas</dc:creator>
  <cp:keywords/>
  <dc:description/>
  <cp:lastModifiedBy>Leonardo</cp:lastModifiedBy>
  <cp:revision>3</cp:revision>
  <dcterms:created xsi:type="dcterms:W3CDTF">2019-06-24T14:49:00Z</dcterms:created>
  <dcterms:modified xsi:type="dcterms:W3CDTF">2019-06-24T14:49:00Z</dcterms:modified>
</cp:coreProperties>
</file>