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B74C2A" w14:textId="452C62AD" w:rsidR="00257816" w:rsidRDefault="00257816" w:rsidP="00AB57B4">
      <w:pPr>
        <w:pStyle w:val="Ttulo"/>
        <w:rPr>
          <w:sz w:val="80"/>
          <w:szCs w:val="80"/>
        </w:rPr>
      </w:pPr>
      <w:r>
        <w:rPr>
          <w:noProof/>
          <w:lang w:eastAsia="es-ES"/>
        </w:rPr>
        <w:drawing>
          <wp:anchor distT="0" distB="0" distL="114300" distR="114300" simplePos="0" relativeHeight="251657216" behindDoc="0" locked="0" layoutInCell="1" allowOverlap="1" wp14:anchorId="01959D0A" wp14:editId="57E158D7">
            <wp:simplePos x="0" y="0"/>
            <wp:positionH relativeFrom="margin">
              <wp:align>right</wp:align>
            </wp:positionH>
            <wp:positionV relativeFrom="paragraph">
              <wp:posOffset>635</wp:posOffset>
            </wp:positionV>
            <wp:extent cx="1290320" cy="1290320"/>
            <wp:effectExtent l="0" t="0" r="5080" b="508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0320" cy="1290320"/>
                    </a:xfrm>
                    <a:prstGeom prst="rect">
                      <a:avLst/>
                    </a:prstGeom>
                    <a:noFill/>
                  </pic:spPr>
                </pic:pic>
              </a:graphicData>
            </a:graphic>
            <wp14:sizeRelH relativeFrom="page">
              <wp14:pctWidth>0</wp14:pctWidth>
            </wp14:sizeRelH>
            <wp14:sizeRelV relativeFrom="page">
              <wp14:pctHeight>0</wp14:pctHeight>
            </wp14:sizeRelV>
          </wp:anchor>
        </w:drawing>
      </w:r>
      <w:r w:rsidR="0034650C">
        <w:rPr>
          <w:sz w:val="80"/>
          <w:szCs w:val="80"/>
        </w:rPr>
        <w:t>Análisis FODA</w:t>
      </w:r>
      <w:r>
        <w:rPr>
          <w:sz w:val="80"/>
          <w:szCs w:val="80"/>
        </w:rPr>
        <w:t xml:space="preserve"> </w:t>
      </w:r>
    </w:p>
    <w:p w14:paraId="38F1E045" w14:textId="4F72E8BF" w:rsidR="00257816" w:rsidRDefault="00257816" w:rsidP="00257816">
      <w:pPr>
        <w:rPr>
          <w:sz w:val="28"/>
          <w:szCs w:val="28"/>
        </w:rPr>
      </w:pPr>
      <w:r>
        <w:rPr>
          <w:sz w:val="28"/>
          <w:szCs w:val="28"/>
        </w:rPr>
        <w:t>Segunda entrega 4/9/2019</w:t>
      </w:r>
    </w:p>
    <w:p w14:paraId="323577F5" w14:textId="154426F3" w:rsidR="00257816" w:rsidRDefault="00257816" w:rsidP="00257816">
      <w:pPr>
        <w:rPr>
          <w:sz w:val="24"/>
          <w:szCs w:val="24"/>
        </w:rPr>
      </w:pPr>
      <w:r>
        <w:rPr>
          <w:sz w:val="24"/>
          <w:szCs w:val="24"/>
        </w:rPr>
        <w:t xml:space="preserve">Ruta en </w:t>
      </w:r>
      <w:proofErr w:type="spellStart"/>
      <w:r>
        <w:rPr>
          <w:sz w:val="24"/>
          <w:szCs w:val="24"/>
        </w:rPr>
        <w:t>GitLab</w:t>
      </w:r>
      <w:proofErr w:type="spellEnd"/>
      <w:r>
        <w:rPr>
          <w:sz w:val="24"/>
          <w:szCs w:val="24"/>
        </w:rPr>
        <w:t>: /Actividades/ADA01004/</w:t>
      </w:r>
      <w:r w:rsidR="00F65B5E">
        <w:rPr>
          <w:sz w:val="24"/>
          <w:szCs w:val="24"/>
        </w:rPr>
        <w:t>Análisis</w:t>
      </w:r>
      <w:bookmarkStart w:id="0" w:name="_GoBack"/>
      <w:bookmarkEnd w:id="0"/>
      <w:r w:rsidR="00F65B5E">
        <w:rPr>
          <w:sz w:val="24"/>
          <w:szCs w:val="24"/>
        </w:rPr>
        <w:t xml:space="preserve"> FODA</w:t>
      </w:r>
    </w:p>
    <w:p w14:paraId="0FD53B76" w14:textId="08CE3E29" w:rsidR="00257816" w:rsidRPr="00257816" w:rsidRDefault="00257816">
      <w:r>
        <w:rPr>
          <w:noProof/>
          <w:lang w:eastAsia="es-ES"/>
        </w:rPr>
        <mc:AlternateContent>
          <mc:Choice Requires="wps">
            <w:drawing>
              <wp:anchor distT="0" distB="0" distL="114300" distR="114300" simplePos="0" relativeHeight="251658240" behindDoc="0" locked="0" layoutInCell="1" allowOverlap="1" wp14:anchorId="63B62BB3" wp14:editId="7954C2DC">
                <wp:simplePos x="0" y="0"/>
                <wp:positionH relativeFrom="margin">
                  <wp:align>center</wp:align>
                </wp:positionH>
                <wp:positionV relativeFrom="paragraph">
                  <wp:posOffset>191770</wp:posOffset>
                </wp:positionV>
                <wp:extent cx="6734175"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D889EBB" id="Conector recto 2" o:spid="_x0000_s1026" style="position:absolute;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5.1pt" to="530.2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" strokecolor="#4472c4 [3204]" strokeweight=".5pt">
                <v:stroke joinstyle="miter"/>
                <w10:wrap anchorx="margin"/>
              </v:line>
            </w:pict>
          </mc:Fallback>
        </mc:AlternateContent>
      </w:r>
    </w:p>
    <w:p w14:paraId="19539464" w14:textId="46DD8882" w:rsidR="00257816" w:rsidRPr="00257816" w:rsidRDefault="00257816" w:rsidP="00257816">
      <w:pPr>
        <w:rPr>
          <w:sz w:val="40"/>
          <w:szCs w:val="40"/>
          <w:u w:val="single"/>
        </w:rPr>
      </w:pPr>
      <w:r w:rsidRPr="00AB57B4">
        <w:rPr>
          <w:sz w:val="28"/>
          <w:szCs w:val="28"/>
          <w:u w:val="single"/>
        </w:rPr>
        <w:t>Fortalezas</w:t>
      </w:r>
      <w:r w:rsidRPr="00257816">
        <w:rPr>
          <w:sz w:val="40"/>
          <w:szCs w:val="40"/>
          <w:u w:val="single"/>
        </w:rPr>
        <w:t>:</w:t>
      </w:r>
    </w:p>
    <w:p w14:paraId="1E7AD394" w14:textId="3B344CD9" w:rsidR="00257816" w:rsidRPr="00384705" w:rsidRDefault="00257816" w:rsidP="00257816">
      <w:pPr>
        <w:pStyle w:val="Prrafodelista"/>
        <w:numPr>
          <w:ilvl w:val="0"/>
          <w:numId w:val="6"/>
        </w:numPr>
      </w:pPr>
      <w:r w:rsidRPr="00384705">
        <w:t>Escalable: Crece en medida de las necesidades del usuario</w:t>
      </w:r>
    </w:p>
    <w:p w14:paraId="67B79391" w14:textId="6C83FD42" w:rsidR="00257816" w:rsidRPr="00384705" w:rsidRDefault="00257816" w:rsidP="00257816">
      <w:pPr>
        <w:pStyle w:val="Prrafodelista"/>
        <w:numPr>
          <w:ilvl w:val="0"/>
          <w:numId w:val="6"/>
        </w:numPr>
      </w:pPr>
      <w:proofErr w:type="spellStart"/>
      <w:r w:rsidRPr="00384705">
        <w:t>Abarcativo</w:t>
      </w:r>
      <w:proofErr w:type="spellEnd"/>
      <w:r w:rsidRPr="00384705">
        <w:t>:</w:t>
      </w:r>
      <w:r w:rsidR="00AB57B4" w:rsidRPr="00384705">
        <w:t xml:space="preserve"> Acabar todos los aspectos de la logística de vehículos en Uruguay</w:t>
      </w:r>
    </w:p>
    <w:p w14:paraId="7AB9664E" w14:textId="5CDD1C49" w:rsidR="00257816" w:rsidRPr="00384705" w:rsidRDefault="00257816" w:rsidP="00257816">
      <w:pPr>
        <w:pStyle w:val="Prrafodelista"/>
        <w:numPr>
          <w:ilvl w:val="0"/>
          <w:numId w:val="6"/>
        </w:numPr>
      </w:pPr>
      <w:r w:rsidRPr="00384705">
        <w:t>Intuitivo: Es amigable con el usuario</w:t>
      </w:r>
      <w:r w:rsidR="00AB57B4" w:rsidRPr="00384705">
        <w:t>, siendo fácil de usar.</w:t>
      </w:r>
    </w:p>
    <w:p w14:paraId="5AEF0CA4" w14:textId="210A9BB3" w:rsidR="00257816" w:rsidRPr="00384705" w:rsidRDefault="00257816" w:rsidP="00257816">
      <w:pPr>
        <w:pStyle w:val="Prrafodelista"/>
        <w:numPr>
          <w:ilvl w:val="0"/>
          <w:numId w:val="6"/>
        </w:numPr>
      </w:pPr>
      <w:r w:rsidRPr="00384705">
        <w:t xml:space="preserve">Veloz: </w:t>
      </w:r>
      <w:r w:rsidR="00AB57B4" w:rsidRPr="00384705">
        <w:t xml:space="preserve">Ofrece una gran a la hora de utilizarlo </w:t>
      </w:r>
    </w:p>
    <w:p w14:paraId="7B4D20B4" w14:textId="79D9512C" w:rsidR="00257816" w:rsidRPr="00384705" w:rsidRDefault="00257816" w:rsidP="00257816">
      <w:pPr>
        <w:pStyle w:val="Prrafodelista"/>
        <w:numPr>
          <w:ilvl w:val="0"/>
          <w:numId w:val="6"/>
        </w:numPr>
      </w:pPr>
      <w:r w:rsidRPr="00384705">
        <w:t>Estable:</w:t>
      </w:r>
      <w:r w:rsidR="008652DB" w:rsidRPr="00384705">
        <w:t xml:space="preserve"> No</w:t>
      </w:r>
      <w:r w:rsidR="00AB57B4" w:rsidRPr="00384705">
        <w:t xml:space="preserve"> presenta puntos en los cuales el programa no responde, además que no presenta fallos donde el mismo colapse. </w:t>
      </w:r>
    </w:p>
    <w:p w14:paraId="440E373A" w14:textId="09AF9AC1" w:rsidR="00257816" w:rsidRPr="00384705" w:rsidRDefault="00257816" w:rsidP="00257816">
      <w:pPr>
        <w:pStyle w:val="Prrafodelista"/>
        <w:numPr>
          <w:ilvl w:val="0"/>
          <w:numId w:val="6"/>
        </w:numPr>
      </w:pPr>
      <w:r w:rsidRPr="00384705">
        <w:t>Seguro:</w:t>
      </w:r>
      <w:r w:rsidR="008652DB" w:rsidRPr="00384705">
        <w:t xml:space="preserve"> </w:t>
      </w:r>
      <w:r w:rsidR="00AB57B4" w:rsidRPr="00384705">
        <w:t xml:space="preserve">El sistema ofrece un conjunto de herramientas las cuales amplifican la seguridad del mismo. Primero que nada ofrece un sistema de Login diferenciando las potestades de cada tipo de usuario, además las contraseñas están protegidas por Encuitado </w:t>
      </w:r>
      <w:proofErr w:type="spellStart"/>
      <w:r w:rsidR="00AB57B4" w:rsidRPr="00384705">
        <w:t>Bcrypt</w:t>
      </w:r>
      <w:proofErr w:type="spellEnd"/>
      <w:r w:rsidR="00AB57B4" w:rsidRPr="00384705">
        <w:t xml:space="preserve"> el cual internamente utiliza la función de </w:t>
      </w:r>
      <w:proofErr w:type="spellStart"/>
      <w:r w:rsidR="00AB57B4" w:rsidRPr="00384705">
        <w:t>hasheo</w:t>
      </w:r>
      <w:proofErr w:type="spellEnd"/>
      <w:r w:rsidR="00AB57B4" w:rsidRPr="00384705">
        <w:t xml:space="preserve"> </w:t>
      </w:r>
      <w:proofErr w:type="spellStart"/>
      <w:r w:rsidR="00AB57B4" w:rsidRPr="00384705">
        <w:t>Bcrypt</w:t>
      </w:r>
      <w:proofErr w:type="spellEnd"/>
      <w:r w:rsidR="00AB57B4" w:rsidRPr="00384705">
        <w:t xml:space="preserve"> con re-iteración configurable, permitiendo escalar el nivel de seguridad a medida que se vuelve económicamente eficiente aumentar las iteraciones.</w:t>
      </w:r>
    </w:p>
    <w:p w14:paraId="54CF58CC" w14:textId="6148D8B1" w:rsidR="00257816" w:rsidRPr="00384705" w:rsidRDefault="00AB57B4" w:rsidP="00257816">
      <w:pPr>
        <w:pStyle w:val="Prrafodelista"/>
        <w:numPr>
          <w:ilvl w:val="0"/>
          <w:numId w:val="6"/>
        </w:numPr>
      </w:pPr>
      <w:r w:rsidRPr="00384705">
        <w:t xml:space="preserve">Si perdida de datos: El sistema no se permite la perdida de información de ningún modo, de esta forma todo tipo de eliminación queda registrado. </w:t>
      </w:r>
    </w:p>
    <w:p w14:paraId="621E2D50" w14:textId="7ECBA6C0" w:rsidR="00257816" w:rsidRPr="00384705" w:rsidRDefault="00257816" w:rsidP="00257816">
      <w:pPr>
        <w:pStyle w:val="Prrafodelista"/>
        <w:numPr>
          <w:ilvl w:val="0"/>
          <w:numId w:val="6"/>
        </w:numPr>
      </w:pPr>
      <w:r w:rsidRPr="00384705">
        <w:t>Bilingüe:</w:t>
      </w:r>
      <w:r w:rsidR="008652DB" w:rsidRPr="00384705">
        <w:t xml:space="preserve"> </w:t>
      </w:r>
      <w:r w:rsidR="00AB57B4" w:rsidRPr="00384705">
        <w:t xml:space="preserve">Pose 2 de los principales idiomas hablados mundialmente, los cuales son inglés y español. Ampliando el rango de uso de usuarios que a hablantes de dichos idiomas.  </w:t>
      </w:r>
    </w:p>
    <w:p w14:paraId="27F8C9F4" w14:textId="77777777" w:rsidR="00AB57B4" w:rsidRPr="00384705" w:rsidRDefault="00AB57B4" w:rsidP="00AB57B4">
      <w:pPr>
        <w:rPr>
          <w:sz w:val="28"/>
          <w:szCs w:val="28"/>
          <w:u w:val="single"/>
        </w:rPr>
      </w:pPr>
      <w:r w:rsidRPr="00384705">
        <w:rPr>
          <w:sz w:val="28"/>
          <w:szCs w:val="28"/>
          <w:u w:val="single"/>
        </w:rPr>
        <w:t>Oportunidades:</w:t>
      </w:r>
    </w:p>
    <w:p w14:paraId="0E68508A" w14:textId="77777777" w:rsidR="00AB57B4" w:rsidRPr="00384705" w:rsidRDefault="00AB57B4" w:rsidP="00AB57B4">
      <w:pPr>
        <w:pStyle w:val="Prrafodelista"/>
        <w:numPr>
          <w:ilvl w:val="0"/>
          <w:numId w:val="8"/>
        </w:numPr>
      </w:pPr>
      <w:r w:rsidRPr="00384705">
        <w:t>Avances tecnológicos: Mejora de servidor</w:t>
      </w:r>
    </w:p>
    <w:p w14:paraId="52E668C4" w14:textId="77777777" w:rsidR="00AB57B4" w:rsidRPr="00384705" w:rsidRDefault="00AB57B4" w:rsidP="00AB57B4">
      <w:pPr>
        <w:pStyle w:val="Prrafodelista"/>
        <w:numPr>
          <w:ilvl w:val="0"/>
          <w:numId w:val="8"/>
        </w:numPr>
      </w:pPr>
      <w:r w:rsidRPr="00384705">
        <w:t xml:space="preserve">Internacionalización: Mejorar el sistema a fin de hacer que funcione mundialmente </w:t>
      </w:r>
    </w:p>
    <w:p w14:paraId="3AC4B8F8" w14:textId="57DA996D" w:rsidR="00AB57B4" w:rsidRPr="00384705" w:rsidRDefault="00AB57B4" w:rsidP="00257816">
      <w:pPr>
        <w:pStyle w:val="Prrafodelista"/>
        <w:numPr>
          <w:ilvl w:val="0"/>
          <w:numId w:val="8"/>
        </w:numPr>
        <w:rPr>
          <w:sz w:val="24"/>
          <w:szCs w:val="24"/>
        </w:rPr>
      </w:pPr>
      <w:r w:rsidRPr="00384705">
        <w:rPr>
          <w:sz w:val="24"/>
          <w:szCs w:val="24"/>
        </w:rPr>
        <w:t xml:space="preserve">Aumentar la cantidad de idiomas de forma automática </w:t>
      </w:r>
    </w:p>
    <w:p w14:paraId="264E9212" w14:textId="6722BD4A" w:rsidR="00257816" w:rsidRPr="00384705" w:rsidRDefault="00257816" w:rsidP="00257816">
      <w:pPr>
        <w:rPr>
          <w:sz w:val="28"/>
          <w:szCs w:val="28"/>
          <w:u w:val="single"/>
        </w:rPr>
      </w:pPr>
      <w:r w:rsidRPr="00384705">
        <w:rPr>
          <w:sz w:val="28"/>
          <w:szCs w:val="28"/>
          <w:u w:val="single"/>
        </w:rPr>
        <w:t>Debilidades:</w:t>
      </w:r>
    </w:p>
    <w:p w14:paraId="71CF03BC" w14:textId="6669BA3F" w:rsidR="00257816" w:rsidRPr="00384705" w:rsidRDefault="00257816" w:rsidP="00257816">
      <w:pPr>
        <w:pStyle w:val="Prrafodelista"/>
        <w:numPr>
          <w:ilvl w:val="0"/>
          <w:numId w:val="7"/>
        </w:numPr>
      </w:pPr>
      <w:r w:rsidRPr="00384705">
        <w:t>No es multiplataforma: Solo funcional en Windows</w:t>
      </w:r>
    </w:p>
    <w:p w14:paraId="13CDDFA4" w14:textId="064171B4" w:rsidR="00257816" w:rsidRPr="00384705" w:rsidRDefault="00257816" w:rsidP="00257816">
      <w:pPr>
        <w:pStyle w:val="Prrafodelista"/>
        <w:numPr>
          <w:ilvl w:val="0"/>
          <w:numId w:val="7"/>
        </w:numPr>
      </w:pPr>
      <w:r w:rsidRPr="00384705">
        <w:t>No es internacional: Diseñado solo para Uruguay</w:t>
      </w:r>
    </w:p>
    <w:p w14:paraId="4B3E471C" w14:textId="302B0B75" w:rsidR="00257816" w:rsidRPr="00384705" w:rsidRDefault="00257816" w:rsidP="00257816">
      <w:pPr>
        <w:pStyle w:val="Prrafodelista"/>
        <w:numPr>
          <w:ilvl w:val="0"/>
          <w:numId w:val="7"/>
        </w:numPr>
      </w:pPr>
      <w:r w:rsidRPr="00384705">
        <w:t xml:space="preserve">Es dependiente de tecnología obsoleta </w:t>
      </w:r>
      <w:r w:rsidR="00AB57B4" w:rsidRPr="00384705">
        <w:t xml:space="preserve">como </w:t>
      </w:r>
      <w:proofErr w:type="spellStart"/>
      <w:r w:rsidR="00AB57B4" w:rsidRPr="00384705">
        <w:t>informix</w:t>
      </w:r>
      <w:proofErr w:type="spellEnd"/>
      <w:r w:rsidR="008652DB" w:rsidRPr="00384705">
        <w:t xml:space="preserve">: </w:t>
      </w:r>
    </w:p>
    <w:p w14:paraId="041158EF" w14:textId="5CD65688" w:rsidR="00257816" w:rsidRPr="00384705" w:rsidRDefault="00257816" w:rsidP="00257816">
      <w:pPr>
        <w:pStyle w:val="Prrafodelista"/>
        <w:numPr>
          <w:ilvl w:val="0"/>
          <w:numId w:val="7"/>
        </w:numPr>
      </w:pPr>
      <w:r w:rsidRPr="00384705">
        <w:t>Completamente dependiente del servidor</w:t>
      </w:r>
      <w:r w:rsidR="008652DB" w:rsidRPr="00384705">
        <w:t>: Esto debido a que la información que maneja el sistema se encuentra toda alojada en el servidor</w:t>
      </w:r>
    </w:p>
    <w:p w14:paraId="7C8380D4" w14:textId="535056E2" w:rsidR="00257816" w:rsidRPr="00384705" w:rsidRDefault="00257816" w:rsidP="00257816">
      <w:pPr>
        <w:rPr>
          <w:sz w:val="28"/>
          <w:szCs w:val="28"/>
          <w:u w:val="single"/>
        </w:rPr>
      </w:pPr>
      <w:r w:rsidRPr="00384705">
        <w:rPr>
          <w:sz w:val="28"/>
          <w:szCs w:val="28"/>
          <w:u w:val="single"/>
        </w:rPr>
        <w:t>Amenazas:</w:t>
      </w:r>
    </w:p>
    <w:p w14:paraId="5120CAFA" w14:textId="14FDD85B" w:rsidR="00257816" w:rsidRPr="00384705" w:rsidRDefault="00AB57B4" w:rsidP="00AB57B4">
      <w:pPr>
        <w:pStyle w:val="Prrafodelista"/>
        <w:numPr>
          <w:ilvl w:val="0"/>
          <w:numId w:val="9"/>
        </w:numPr>
      </w:pPr>
      <w:r w:rsidRPr="00384705">
        <w:t>Eliminación de INFORMIX por IBM</w:t>
      </w:r>
    </w:p>
    <w:p w14:paraId="0C4ADA53" w14:textId="4F5E9A49" w:rsidR="00AB57B4" w:rsidRPr="00384705" w:rsidRDefault="00AB57B4" w:rsidP="00AB57B4">
      <w:pPr>
        <w:pStyle w:val="Prrafodelista"/>
        <w:numPr>
          <w:ilvl w:val="0"/>
          <w:numId w:val="9"/>
        </w:numPr>
      </w:pPr>
      <w:r w:rsidRPr="00384705">
        <w:t xml:space="preserve">Cambio de reglamentación estatal que afecte al sistema representado </w:t>
      </w:r>
    </w:p>
    <w:p w14:paraId="7B51B443" w14:textId="47C3BC2B" w:rsidR="00AB57B4" w:rsidRPr="00384705" w:rsidRDefault="00AB57B4" w:rsidP="00AB57B4">
      <w:pPr>
        <w:pStyle w:val="Prrafodelista"/>
        <w:numPr>
          <w:ilvl w:val="0"/>
          <w:numId w:val="9"/>
        </w:numPr>
      </w:pPr>
      <w:r w:rsidRPr="00384705">
        <w:t xml:space="preserve">Ampliación del área de trabajo a zonas inaccesibles por camiones, ya que no se consideran caminos aislados sin conexión entre ellos.  </w:t>
      </w:r>
    </w:p>
    <w:sectPr w:rsidR="00AB57B4" w:rsidRPr="00384705" w:rsidSect="00AB57B4">
      <w:pgSz w:w="11906" w:h="16838"/>
      <w:pgMar w:top="1134" w:right="1021" w:bottom="1077" w:left="102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46530C" w14:textId="77777777" w:rsidR="0008311F" w:rsidRDefault="0008311F" w:rsidP="00AB57B4">
      <w:pPr>
        <w:spacing w:after="0" w:line="240" w:lineRule="auto"/>
      </w:pPr>
      <w:r>
        <w:separator/>
      </w:r>
    </w:p>
  </w:endnote>
  <w:endnote w:type="continuationSeparator" w:id="0">
    <w:p w14:paraId="12B12D64" w14:textId="77777777" w:rsidR="0008311F" w:rsidRDefault="0008311F" w:rsidP="00AB5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A2C818" w14:textId="77777777" w:rsidR="0008311F" w:rsidRDefault="0008311F" w:rsidP="00AB57B4">
      <w:pPr>
        <w:spacing w:after="0" w:line="240" w:lineRule="auto"/>
      </w:pPr>
      <w:r>
        <w:separator/>
      </w:r>
    </w:p>
  </w:footnote>
  <w:footnote w:type="continuationSeparator" w:id="0">
    <w:p w14:paraId="17A79DDA" w14:textId="77777777" w:rsidR="0008311F" w:rsidRDefault="0008311F" w:rsidP="00AB57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91815"/>
    <w:multiLevelType w:val="hybridMultilevel"/>
    <w:tmpl w:val="2A4610DC"/>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nsid w:val="16E055DE"/>
    <w:multiLevelType w:val="hybridMultilevel"/>
    <w:tmpl w:val="BEFEB0B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nsid w:val="2DCE0288"/>
    <w:multiLevelType w:val="hybridMultilevel"/>
    <w:tmpl w:val="9D1A8958"/>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nsid w:val="4D4059DB"/>
    <w:multiLevelType w:val="hybridMultilevel"/>
    <w:tmpl w:val="E7AC6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3333CC"/>
    <w:multiLevelType w:val="hybridMultilevel"/>
    <w:tmpl w:val="BB204E5C"/>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5">
    <w:nsid w:val="63D77EBF"/>
    <w:multiLevelType w:val="hybridMultilevel"/>
    <w:tmpl w:val="6A5A8496"/>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6">
    <w:nsid w:val="66E113B0"/>
    <w:multiLevelType w:val="multilevel"/>
    <w:tmpl w:val="3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69122D9B"/>
    <w:multiLevelType w:val="multilevel"/>
    <w:tmpl w:val="3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7C7B4F99"/>
    <w:multiLevelType w:val="hybridMultilevel"/>
    <w:tmpl w:val="B4A0EF7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
  </w:num>
  <w:num w:numId="4">
    <w:abstractNumId w:val="6"/>
  </w:num>
  <w:num w:numId="5">
    <w:abstractNumId w:val="7"/>
  </w:num>
  <w:num w:numId="6">
    <w:abstractNumId w:val="5"/>
  </w:num>
  <w:num w:numId="7">
    <w:abstractNumId w:val="2"/>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E90"/>
    <w:rsid w:val="000628FD"/>
    <w:rsid w:val="0008311F"/>
    <w:rsid w:val="00257816"/>
    <w:rsid w:val="0034650C"/>
    <w:rsid w:val="00384705"/>
    <w:rsid w:val="007F3E90"/>
    <w:rsid w:val="008652DB"/>
    <w:rsid w:val="00AB57B4"/>
    <w:rsid w:val="00B60DF1"/>
    <w:rsid w:val="00C10FEB"/>
    <w:rsid w:val="00F65B5E"/>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28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816"/>
    <w:pPr>
      <w:spacing w:line="256"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578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57816"/>
    <w:rPr>
      <w:rFonts w:asciiTheme="majorHAnsi" w:eastAsiaTheme="majorEastAsia" w:hAnsiTheme="majorHAnsi" w:cstheme="majorBidi"/>
      <w:spacing w:val="-10"/>
      <w:kern w:val="28"/>
      <w:sz w:val="56"/>
      <w:szCs w:val="56"/>
      <w:lang w:val="es-ES"/>
    </w:rPr>
  </w:style>
  <w:style w:type="paragraph" w:styleId="Prrafodelista">
    <w:name w:val="List Paragraph"/>
    <w:basedOn w:val="Normal"/>
    <w:uiPriority w:val="34"/>
    <w:qFormat/>
    <w:rsid w:val="00257816"/>
    <w:pPr>
      <w:ind w:left="720"/>
      <w:contextualSpacing/>
    </w:pPr>
  </w:style>
  <w:style w:type="paragraph" w:styleId="Encabezado">
    <w:name w:val="header"/>
    <w:basedOn w:val="Normal"/>
    <w:link w:val="EncabezadoCar"/>
    <w:uiPriority w:val="99"/>
    <w:unhideWhenUsed/>
    <w:rsid w:val="00AB57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57B4"/>
    <w:rPr>
      <w:lang w:val="es-ES"/>
    </w:rPr>
  </w:style>
  <w:style w:type="paragraph" w:styleId="Piedepgina">
    <w:name w:val="footer"/>
    <w:basedOn w:val="Normal"/>
    <w:link w:val="PiedepginaCar"/>
    <w:uiPriority w:val="99"/>
    <w:unhideWhenUsed/>
    <w:rsid w:val="00AB57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57B4"/>
    <w:rPr>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816"/>
    <w:pPr>
      <w:spacing w:line="256"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578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57816"/>
    <w:rPr>
      <w:rFonts w:asciiTheme="majorHAnsi" w:eastAsiaTheme="majorEastAsia" w:hAnsiTheme="majorHAnsi" w:cstheme="majorBidi"/>
      <w:spacing w:val="-10"/>
      <w:kern w:val="28"/>
      <w:sz w:val="56"/>
      <w:szCs w:val="56"/>
      <w:lang w:val="es-ES"/>
    </w:rPr>
  </w:style>
  <w:style w:type="paragraph" w:styleId="Prrafodelista">
    <w:name w:val="List Paragraph"/>
    <w:basedOn w:val="Normal"/>
    <w:uiPriority w:val="34"/>
    <w:qFormat/>
    <w:rsid w:val="00257816"/>
    <w:pPr>
      <w:ind w:left="720"/>
      <w:contextualSpacing/>
    </w:pPr>
  </w:style>
  <w:style w:type="paragraph" w:styleId="Encabezado">
    <w:name w:val="header"/>
    <w:basedOn w:val="Normal"/>
    <w:link w:val="EncabezadoCar"/>
    <w:uiPriority w:val="99"/>
    <w:unhideWhenUsed/>
    <w:rsid w:val="00AB57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57B4"/>
    <w:rPr>
      <w:lang w:val="es-ES"/>
    </w:rPr>
  </w:style>
  <w:style w:type="paragraph" w:styleId="Piedepgina">
    <w:name w:val="footer"/>
    <w:basedOn w:val="Normal"/>
    <w:link w:val="PiedepginaCar"/>
    <w:uiPriority w:val="99"/>
    <w:unhideWhenUsed/>
    <w:rsid w:val="00AB57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57B4"/>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1182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307</Words>
  <Characters>1689</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 Camacho Sinigaglia</dc:creator>
  <cp:keywords/>
  <dc:description/>
  <cp:lastModifiedBy>alumno</cp:lastModifiedBy>
  <cp:revision>7</cp:revision>
  <dcterms:created xsi:type="dcterms:W3CDTF">2019-08-09T21:31:00Z</dcterms:created>
  <dcterms:modified xsi:type="dcterms:W3CDTF">2019-08-22T17:37:00Z</dcterms:modified>
</cp:coreProperties>
</file>