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 w:rsidRPr="00207076">
        <w:rPr>
          <w:noProof/>
          <w:sz w:val="80"/>
          <w:szCs w:val="80"/>
          <w:lang w:eastAsia="es-ES"/>
        </w:rPr>
        <w:drawing>
          <wp:anchor distT="0" distB="0" distL="114300" distR="114300" simplePos="0" relativeHeight="251658240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076" w:rsidRPr="00207076">
        <w:rPr>
          <w:noProof/>
          <w:sz w:val="80"/>
          <w:szCs w:val="80"/>
          <w:lang w:eastAsia="es-ES"/>
        </w:rPr>
        <w:t>Sentencia</w:t>
      </w:r>
      <w:r w:rsidR="00207076">
        <w:rPr>
          <w:noProof/>
          <w:sz w:val="28"/>
          <w:szCs w:val="28"/>
          <w:lang w:eastAsia="es-ES"/>
        </w:rPr>
        <w:t xml:space="preserve"> </w:t>
      </w:r>
      <w:r w:rsidR="00207076">
        <w:rPr>
          <w:sz w:val="80"/>
          <w:szCs w:val="80"/>
        </w:rPr>
        <w:t>de</w:t>
      </w:r>
      <w:r>
        <w:rPr>
          <w:sz w:val="80"/>
          <w:szCs w:val="80"/>
        </w:rPr>
        <w:t xml:space="preserve">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71E0D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E1523">
        <w:rPr>
          <w:sz w:val="24"/>
          <w:szCs w:val="24"/>
        </w:rPr>
        <w:t>BD01013</w:t>
      </w:r>
      <w:r>
        <w:rPr>
          <w:sz w:val="24"/>
          <w:szCs w:val="24"/>
        </w:rPr>
        <w:t>/</w:t>
      </w:r>
      <w:r w:rsidR="00CE1523">
        <w:rPr>
          <w:sz w:val="24"/>
          <w:szCs w:val="24"/>
        </w:rPr>
        <w:t>Consultas de bbdd</w:t>
      </w:r>
      <w:bookmarkStart w:id="0" w:name="_GoBack"/>
      <w:bookmarkEnd w:id="0"/>
    </w:p>
    <w:p w:rsidR="00BB4EB8" w:rsidRDefault="00BB4EB8" w:rsidP="00C20F5C">
      <w:pPr>
        <w:rPr>
          <w:rFonts w:ascii="Times New Roman" w:hAnsi="Times New Roman" w:cs="Times New Roman"/>
          <w:sz w:val="20"/>
          <w:szCs w:val="20"/>
        </w:rPr>
      </w:pP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</w:t>
      </w:r>
      <w:r w:rsidRPr="00212B80">
        <w:rPr>
          <w:rStyle w:val="Refdenotaalfinal"/>
          <w:rFonts w:ascii="Times New Roman" w:hAnsi="Times New Roman" w:cs="Times New Roman"/>
          <w:color w:val="auto"/>
        </w:rPr>
        <w:endnoteReference w:id="1"/>
      </w:r>
      <w:r w:rsidRPr="00212B80">
        <w:rPr>
          <w:rFonts w:ascii="Times New Roman" w:hAnsi="Times New Roman" w:cs="Times New Roman"/>
          <w:color w:val="auto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posicionado.desde, lugar.nombre, vehiculo.VIN, vehiculo.marca, vehiculo.modelo,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vehiculo.anio, vehiculo.color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nombre=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 piedras blancas"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menor=mayor)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lugar.idlugar=menor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lugar.tipo=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posicionado.idlugar=lugar.idlugar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posicionado.hasta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posicionado.idvehiculo=vehiculo.idvehiculo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posicionado.desde, lugar.nombre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Devuelve:</w:t>
      </w:r>
      <w:r>
        <w:br/>
        <w:t>(Fecha de posicionamiento, nombre de la subzona, VIN del vehículo, marca, modelo, año de fabricación, y color) para todos los vehículos actualmente posicionados en un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2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2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marca,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 distinct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nombre=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 piedras blancas"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menor=mayor)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sz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posicionado.idlugar=sz.idlugar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posicionado.hasta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vehiculo.idvehiculo=posicionado.idvehiculo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marca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Reemplazar “Depósito piedras blancas” por cualquier otro lugar. Devuelve la cantidad de autos de cada marca actualmente posicionados en el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3: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nvl(lugar.idlugar,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"?"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nvl(lugar.nombre,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 hay posiciones activas del vehiculo"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nombre,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 - nvl(posicionado.desde::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tiempo_en_lugar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vehiculo.idvehiculo=posicionado.idvehiculo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posicionado.hasta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lugar.idlugar=posicionado.idlugar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Devuelve la lista de vehículos junto con su posicionamiento actual y tiempo que lleva en esa posición.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4: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transporteid, usuario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transportista, fechahorallegadaestm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fechahorallegadareal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Devuelve la lista de transportes en proceso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5: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usuario, transporte.transporteid, fechahorallegadaestm, fechahorallegadareal,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fechahorallegadareal-fechahorallegadaestm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demora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transporte.transporteid=transporta.transporteid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lote.idlote=transporta.idlote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lote.destino=lugar.idlugar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YEAR(transporta.fechahorallegadareal)=YEAR(CURRENT)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MONTH(transporta.fechahorallegadareal)=MONTH(CURRENT)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Reemplazar idlugar=1 por id de un lugar, o por nombre=”nombre de un lugar”</w:t>
      </w:r>
      <w:r>
        <w:br/>
        <w:t>Muestra los transportes que llegaron en este mes al lugar, indicando si hubo demora en la llegada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  <w:lang w:val="en-US"/>
        </w:rPr>
        <w:t>Consulta 6: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daniados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informedanios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informedanios.idvehiculo=vehiculo.idvehiculo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informedanios.idlugar=lugar.idlugar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year(informedanios.fecha) = year(current)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daniados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la cantidad de vehiculos que se han dañado en cada lugar en lo que va del año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7: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informedanios.id, registrodanios.idregistro,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informedanios.fecha, lugar.nombre, usuario.nombredeusuario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informedanios.idvehiculo=vehiculo.idvehiculo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registrodanios.informedanios=informedanios.id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informedanios.idlugar=lugar.idlugar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informedanios.idusuario=usuario.idusuario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Lista las inspecciones realizadas a vehículos.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8: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informedanios.id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informe, registrodanios.idregistro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marca, modelo, color, informedanios.descripcion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descripcion_informe,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registrodanios.descripcion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descripcion_registro,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"como mierda queres que muestre una foto en la terminal pelotudo"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imagen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informedanios.idvehiculo=vehiculo.idvehiculo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informedanios.descripcion&lt;&gt;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 de ingreso"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informedanios.idvehiculo=registrodanios.idvehiculo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informedanios.id=registrodanios.informedanios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imagenregistro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imagenregistro.vehiculo=registrodanios.idvehiculo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imagenregistro.informe=registrodanios.informedanios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imagenregistro.nrolista=registrodanios.idregistro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VIN=”1L0V36I113UWU1112”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el vin de un vehiculo, muestra sus daños e imágenes relacionadas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</w:rPr>
      </w:pPr>
      <w:r w:rsidRPr="00212B80">
        <w:rPr>
          <w:rFonts w:ascii="Times New Roman" w:hAnsi="Times New Roman" w:cs="Times New Roman"/>
          <w:color w:val="auto"/>
          <w:lang w:val="en-US"/>
        </w:rPr>
        <w:lastRenderedPageBreak/>
        <w:t>Consulta 9</w:t>
      </w:r>
      <w:r w:rsidRPr="00212B80">
        <w:rPr>
          <w:rStyle w:val="Refdenotaalfinal"/>
          <w:rFonts w:ascii="Times New Roman" w:hAnsi="Times New Roman" w:cs="Times New Roman"/>
          <w:color w:val="auto"/>
          <w:lang w:val="en-US"/>
        </w:rPr>
        <w:endnoteReference w:id="3"/>
      </w:r>
      <w:r w:rsidRPr="00212B80">
        <w:rPr>
          <w:rFonts w:ascii="Times New Roman" w:hAnsi="Times New Roman" w:cs="Times New Roman"/>
          <w:color w:val="auto"/>
          <w:lang w:val="en-US"/>
        </w:rPr>
        <w:t>: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current year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fecha_actual,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v.vin, v.marca, v.modelo, v.color,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va.tipoingreso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"El vehiculo no ha llegado"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vb.tipoingreso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"El vehiculo ha abandonado el sistema"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transporta.transporteid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 espera en el puerto"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transporta.estado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"Proceso"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 transito"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transporta.estado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"Fallo"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"Varado"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concat(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 el lugar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lugar.nombre)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concat(concat(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concat(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 el lugar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lugar.nombre),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posicionado en 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sz.nombre)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"Estado desconocido"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estado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vehiculoingresa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va.idvehiculo=v.idvehiculo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va.tipoingreso=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vehiculoingresa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vb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vb.idvehiculo=v.idvehiculo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vb.tipoingreso=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"Baja"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integra.idvehiculo=v.idvehiculo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integra.lote=lote.idlote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lote.idlote=transporta.idlote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lote.destino=lugar.idlugar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posicionado.idlugar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unnamed_col_1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(subzonas_en_lugar(lugar.idlugar)))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posicionado.idlugar=sz.idlugar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v.vin=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"1L0V36I113UWU1112"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transporta.fechahorallegadareal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el vin de un vehículo mostrar su estado</w:t>
      </w: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10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vehiculo.vin, vehiculo.marca, vehiculo.modelo,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t.transporteid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nroembarque,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lote.idlote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nrolote, lote.nombre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nombrelote,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usuario.primerapellido, usuario.primernombre,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usuario.nombredeusuario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first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transporteid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fechahorasalida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transporta.transporteid=t.transporteid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lote.idlote=transporta.idlote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integra.lote=lote.idlote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integra.idusuario=usuario.idusuario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vehiculo.idvehiculo=integra.idvehiculo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"VIN"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un VIN de un vehiculo en el último transporte, mostrar su VIN, marca, modleo, nro de transporte, nro de lote, nombre de lote, apellido, nombre y username del usuario que lo agregó al lote.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l_sz.idlugar, l_sz.nombre, l_sz.capacidad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l.idlugar, sz.capacidad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sz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p_sz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p_sz.menor=sz.idlugar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p_sz.mayor=z.idlugar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p_z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p_z.menor=z.idlugar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p_z.mayor=l.idlugar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sz.nombre=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 A_2_mvd"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z_of_l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l.idlugar=z_of_l.mayor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sz_of_l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z_of_l.menor=sz_of_l.mayor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l_sz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sz_of_l.menor=l_sz.idlugar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l_sz.capacidad &lt; l.capacidad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l_sz.capacidad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el nombre de una subzona, mostrar todas las subzonas en el mismo lugar con menor capacidad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12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lugar.nombre, zona.nombre,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cant_subzonas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i_zonas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lugar.idlugar=i_zonas.mayor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zona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i_zonas.menor=zona.idlugar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i_subzonas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zona.idlugar=i_subzonas.mayor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lugar.nombre, zona.nombre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la cantidad de subzonas en cada zona de cada lugar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13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vehiculos_sin_inspeccion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lugar.idlugar=posicionado.idlugar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posicionado.hasta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posicionado.idvehiculo=vehiculo.idvehiculo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vehiculo.idvehiculo=informedanios.idvehiculo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informedanios.idlugar=lugar.idlugar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lugar.tipo=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la cantidad de vehiculos sin inspección (en total, no por lugar)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14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marca, modelo,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registro.idvehiculo=vehiculo.idvehiculo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actualiza.vehiculo1=vehiculo.idvehiculo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actualiza.registro1=registro.idregistro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actualiza.registro1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vin, marca, modelo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danios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desc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vehículos que han sido dañados y la cantidad de daños que han recibido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desde, tt.nombre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mediante, l2.nombre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hacia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habilitado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 = h1.idlugar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habilitado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h1.idtipo=h2.idtipo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h1.idlugar &lt;&gt; h2.idlugar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h2.idlugar=l2.idlugar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tipotransporte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tt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h1.idtipo=tt.idtipo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todos los lugares que pueden trasladarse vehículos entre sí y a través de qué medios es posible lo mismo.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2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tt.nombre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l1.idlugar=lote.origen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l2.idlugar=lote.destino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habilitado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l1.idlugar=h1.idlugar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habilitado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l2.idlugar=h2.idlugar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  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h1.idtipo=h2.idtipo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tipotransporte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tt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tt.idtipo=h1.idtipo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lote.nombre=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"l_1"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Dado un nombre de lote, muestra a través de qué tipos de transporte puede llegar a su destino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3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lugar, tipotransporte.nombre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mediante,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transportes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lugar.idlugar=lote.origen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lote.idlote=transporta.idlote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transporta.transporteid=transporte.transporteid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tipotransporte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transporte.idtipo=tipotransporte.idtipo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lugar.nombre, tipotransporte.nombre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order by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lugar.nombre, transportes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la cantidad de lotes que han salido de cada lugar y a través de qué tipo de transporte</w:t>
      </w:r>
    </w:p>
    <w:p w:rsidR="00212B80" w:rsidRDefault="00212B80" w:rsidP="00212B80">
      <w:pPr>
        <w:pStyle w:val="Standard"/>
      </w:pPr>
    </w:p>
    <w:p w:rsidR="00212B80" w:rsidRPr="00212B80" w:rsidRDefault="00212B80" w:rsidP="00212B80">
      <w:pPr>
        <w:pStyle w:val="Ttulo1"/>
        <w:pageBreakBefore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lastRenderedPageBreak/>
        <w:t>Consulta extra 4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lote.nombre, tt.nombre, mt.nombre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nombre,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vehiculo.idvehiculo=integra.idvehiculo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vehiculo.tipo=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integra.lote=lote.idlote)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autos,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vehiculo.idvehiculo=integra.idvehiculo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vehiculo.tipo=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integra.lote=lote.idlote)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camiones,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vehiculo.idvehiculo=integra.idvehiculo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vehiculo.tipo=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integra.lote=lote.idlote)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vans,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vehiculo.idvehiculo=integra.idvehiculo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vehiculo.tipo=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"SUV"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integra.lote=lote.idlote)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suvs,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vehiculo.idvehiculo=integra.idvehiculo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vehiculo.tipo=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"MiniVan"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integra.lote=lote.idlote)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minivans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lote)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mediotransporte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mt.cantcamiones &gt;= lote.camiones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mt.cantautos &gt;= lote.autos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mt.cantvan &gt;= lote.vans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mt.cantsuv &gt;= lote.suvs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mt.cantminivan &gt;= lote.minivans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tipotransporte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tt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mt.idtipo=tt.idtipo</w:t>
      </w:r>
    </w:p>
    <w:p w:rsidR="00212B80" w:rsidRDefault="00212B80" w:rsidP="00212B80">
      <w:pPr>
        <w:pStyle w:val="Standard"/>
      </w:pPr>
      <w:r>
        <w:t>Muestra los vehículos que tienen la capacidad suficiente para transportar ciertos lotes</w:t>
      </w:r>
    </w:p>
    <w:p w:rsidR="00212B80" w:rsidRPr="00212B80" w:rsidRDefault="00212B80" w:rsidP="00212B80">
      <w:pPr>
        <w:pStyle w:val="Ttulo1"/>
        <w:rPr>
          <w:rFonts w:ascii="Times New Roman" w:hAnsi="Times New Roman" w:cs="Times New Roman"/>
          <w:color w:val="auto"/>
        </w:rPr>
      </w:pPr>
      <w:r w:rsidRPr="00212B80">
        <w:rPr>
          <w:rFonts w:ascii="Times New Roman" w:hAnsi="Times New Roman" w:cs="Times New Roman"/>
          <w:color w:val="auto"/>
        </w:rPr>
        <w:t>Consulta extra 5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origen, l2.nombre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destino, lote.nombre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l1.idlugar=origen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lote.invalido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lote.estado = 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l2.idlugar=destino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transporta.estado=</w:t>
      </w:r>
      <w:r w:rsidRPr="00212B8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'Exitoso'</w:t>
      </w:r>
    </w:p>
    <w:p w:rsid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transporta.estado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21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1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212B80" w:rsidRPr="00212B80" w:rsidRDefault="00212B80" w:rsidP="00212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12B80" w:rsidRDefault="00212B80" w:rsidP="00212B80">
      <w:pPr>
        <w:pStyle w:val="Standard"/>
      </w:pPr>
      <w:r>
        <w:t>Muestra los lotes que aún no han tenido un transporte exitoso</w:t>
      </w:r>
    </w:p>
    <w:p w:rsidR="00207076" w:rsidRDefault="00207076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p w:rsidR="00212B80" w:rsidRPr="00207076" w:rsidRDefault="00212B80" w:rsidP="00212B8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sectPr w:rsidR="00212B80" w:rsidRPr="00207076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BFF" w:rsidRDefault="00021BFF" w:rsidP="006B0728">
      <w:pPr>
        <w:spacing w:after="0" w:line="240" w:lineRule="auto"/>
      </w:pPr>
      <w:r>
        <w:separator/>
      </w:r>
    </w:p>
  </w:endnote>
  <w:endnote w:type="continuationSeparator" w:id="0">
    <w:p w:rsidR="00021BFF" w:rsidRDefault="00021BFF" w:rsidP="006B0728">
      <w:pPr>
        <w:spacing w:after="0" w:line="240" w:lineRule="auto"/>
      </w:pPr>
      <w:r>
        <w:continuationSeparator/>
      </w:r>
    </w:p>
  </w:endnote>
  <w:endnote w:id="1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“Connect by”, por favor referirse al anexo Sentencias Extracurriculares</w:t>
      </w:r>
    </w:p>
  </w:endnote>
  <w:endnote w:id="2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“Connect by”, por favor referirse al anexo Sentencias Extracurriculares</w:t>
      </w:r>
    </w:p>
  </w:endnote>
  <w:endnote w:id="3">
    <w:p w:rsidR="00212B80" w:rsidRDefault="00212B80" w:rsidP="00212B80">
      <w:pPr>
        <w:pStyle w:val="Endnote"/>
      </w:pPr>
      <w:r>
        <w:rPr>
          <w:rStyle w:val="Refdenotaalfinal"/>
        </w:rPr>
        <w:endnoteRef/>
      </w:r>
      <w:r>
        <w:t xml:space="preserve"> Esta consulta hace uso de la sentencia “Case when”, por favor referirse al anexo Sentencias Extracurriculares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BFF" w:rsidRDefault="00021BFF" w:rsidP="006B0728">
      <w:pPr>
        <w:spacing w:after="0" w:line="240" w:lineRule="auto"/>
      </w:pPr>
      <w:r>
        <w:separator/>
      </w:r>
    </w:p>
  </w:footnote>
  <w:footnote w:type="continuationSeparator" w:id="0">
    <w:p w:rsidR="00021BFF" w:rsidRDefault="00021BFF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21BFF"/>
    <w:rsid w:val="000F7C53"/>
    <w:rsid w:val="001518A7"/>
    <w:rsid w:val="001523CE"/>
    <w:rsid w:val="00185DEE"/>
    <w:rsid w:val="001A36D3"/>
    <w:rsid w:val="00207076"/>
    <w:rsid w:val="00212B80"/>
    <w:rsid w:val="003918D8"/>
    <w:rsid w:val="004116B1"/>
    <w:rsid w:val="005659EC"/>
    <w:rsid w:val="005F0895"/>
    <w:rsid w:val="006B0728"/>
    <w:rsid w:val="007B2C9A"/>
    <w:rsid w:val="007E3BA8"/>
    <w:rsid w:val="009C452F"/>
    <w:rsid w:val="00A671F4"/>
    <w:rsid w:val="00AF43E8"/>
    <w:rsid w:val="00BB4EB8"/>
    <w:rsid w:val="00C20F5C"/>
    <w:rsid w:val="00CD35D1"/>
    <w:rsid w:val="00CE1523"/>
    <w:rsid w:val="00CF4223"/>
    <w:rsid w:val="00D816BA"/>
    <w:rsid w:val="00D82F3B"/>
    <w:rsid w:val="00E24575"/>
    <w:rsid w:val="00EF707B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4BE9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paragraph" w:styleId="Ttulo1">
    <w:name w:val="heading 1"/>
    <w:basedOn w:val="Standard"/>
    <w:next w:val="Standard"/>
    <w:link w:val="Ttulo1Car"/>
    <w:uiPriority w:val="9"/>
    <w:qFormat/>
    <w:rsid w:val="00212B80"/>
    <w:pPr>
      <w:keepNext/>
      <w:keepLines/>
      <w:spacing w:before="480" w:after="0"/>
      <w:outlineLvl w:val="0"/>
    </w:pPr>
    <w:rPr>
      <w:rFonts w:ascii="Cambria" w:eastAsia="F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12B80"/>
    <w:rPr>
      <w:rFonts w:ascii="Cambria" w:eastAsia="F" w:hAnsi="Cambria" w:cs="F"/>
      <w:b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12B8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lang w:val="es-ES"/>
    </w:rPr>
  </w:style>
  <w:style w:type="paragraph" w:customStyle="1" w:styleId="Endnote">
    <w:name w:val="Endnote"/>
    <w:basedOn w:val="Standard"/>
    <w:rsid w:val="00212B80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EFBB2-B88A-4AE9-8505-3E43101D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2019-08-17T22:23:00Z</dcterms:created>
  <dcterms:modified xsi:type="dcterms:W3CDTF">2019-09-04T13:48:00Z</dcterms:modified>
</cp:coreProperties>
</file>