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728" w:rsidRDefault="006B0728" w:rsidP="006B0728">
      <w:pPr>
        <w:pStyle w:val="Ttulo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519D338B" wp14:editId="16CF399C">
            <wp:simplePos x="0" y="0"/>
            <wp:positionH relativeFrom="margin">
              <wp:align>right</wp:align>
            </wp:positionH>
            <wp:positionV relativeFrom="paragraph">
              <wp:posOffset>336</wp:posOffset>
            </wp:positionV>
            <wp:extent cx="1290320" cy="12903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Definición de </w:t>
      </w:r>
      <w:r w:rsidR="007B2C9A">
        <w:rPr>
          <w:sz w:val="80"/>
          <w:szCs w:val="80"/>
        </w:rPr>
        <w:t>permisos</w:t>
      </w:r>
      <w:r>
        <w:rPr>
          <w:sz w:val="80"/>
          <w:szCs w:val="80"/>
        </w:rPr>
        <w:t xml:space="preserve"> </w:t>
      </w:r>
    </w:p>
    <w:p w:rsidR="006B0728" w:rsidRDefault="006B0728" w:rsidP="006B0728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6B0728" w:rsidRPr="00634835" w:rsidRDefault="006B0728" w:rsidP="006B0728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proofErr w:type="spellStart"/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1CE8B" wp14:editId="3FBD7F2A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2F3A46E7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2C9A">
        <w:rPr>
          <w:sz w:val="24"/>
          <w:szCs w:val="24"/>
        </w:rPr>
        <w:t>BDPermisos</w:t>
      </w:r>
      <w:proofErr w:type="spellEnd"/>
      <w:r>
        <w:rPr>
          <w:sz w:val="24"/>
          <w:szCs w:val="24"/>
        </w:rPr>
        <w:t>/</w:t>
      </w:r>
    </w:p>
    <w:p w:rsidR="00E24575" w:rsidRDefault="00E24575"/>
    <w:p w:rsidR="00C20F5C" w:rsidRPr="007E3BA8" w:rsidRDefault="007B2C9A" w:rsidP="00C20F5C">
      <w:pPr>
        <w:rPr>
          <w:rFonts w:ascii="Times New Roman" w:hAnsi="Times New Roman" w:cs="Times New Roman"/>
          <w:sz w:val="20"/>
          <w:szCs w:val="20"/>
        </w:rPr>
      </w:pPr>
      <w:r w:rsidRPr="007E3BA8">
        <w:rPr>
          <w:rFonts w:ascii="Times New Roman" w:hAnsi="Times New Roman" w:cs="Times New Roman"/>
          <w:sz w:val="20"/>
          <w:szCs w:val="20"/>
        </w:rPr>
        <w:t xml:space="preserve">Los permisos de la base de datos se diseñarán de manera tal que el usuario no pueda acceder a información que no esté directamente vinculada con él, a excepción del administrador que podrá acceder a </w:t>
      </w:r>
      <w:r w:rsidRPr="007E3BA8">
        <w:rPr>
          <w:rFonts w:ascii="Times New Roman" w:hAnsi="Times New Roman" w:cs="Times New Roman"/>
          <w:b/>
          <w:sz w:val="20"/>
          <w:szCs w:val="20"/>
        </w:rPr>
        <w:t>toda</w:t>
      </w:r>
      <w:r w:rsidRPr="007E3BA8">
        <w:rPr>
          <w:rFonts w:ascii="Times New Roman" w:hAnsi="Times New Roman" w:cs="Times New Roman"/>
          <w:sz w:val="20"/>
          <w:szCs w:val="20"/>
        </w:rPr>
        <w:t xml:space="preserve"> la información del sistema.</w:t>
      </w:r>
      <w:r w:rsidR="00BB4EB8" w:rsidRPr="007E3BA8">
        <w:rPr>
          <w:rFonts w:ascii="Times New Roman" w:hAnsi="Times New Roman" w:cs="Times New Roman"/>
          <w:sz w:val="20"/>
          <w:szCs w:val="20"/>
        </w:rPr>
        <w:t xml:space="preserve"> Los 3 tipos de usuarios (Operario, Tra</w:t>
      </w:r>
      <w:r w:rsidR="007E3BA8" w:rsidRPr="007E3BA8">
        <w:rPr>
          <w:rFonts w:ascii="Times New Roman" w:hAnsi="Times New Roman" w:cs="Times New Roman"/>
          <w:sz w:val="20"/>
          <w:szCs w:val="20"/>
        </w:rPr>
        <w:t>nsportista, Administrativo</w:t>
      </w:r>
      <w:r w:rsidR="00BB4EB8" w:rsidRPr="007E3BA8">
        <w:rPr>
          <w:rFonts w:ascii="Times New Roman" w:hAnsi="Times New Roman" w:cs="Times New Roman"/>
          <w:sz w:val="20"/>
          <w:szCs w:val="20"/>
        </w:rPr>
        <w:t>) se verán representados por 3 roles respectivamente nombrados.</w:t>
      </w:r>
    </w:p>
    <w:p w:rsidR="00F55AF5" w:rsidRPr="007E3BA8" w:rsidRDefault="00BB4EB8" w:rsidP="00C20F5C">
      <w:pPr>
        <w:rPr>
          <w:rFonts w:ascii="Times New Roman" w:hAnsi="Times New Roman" w:cs="Times New Roman"/>
          <w:sz w:val="20"/>
          <w:szCs w:val="20"/>
        </w:rPr>
      </w:pPr>
      <w:r w:rsidRPr="007E3BA8">
        <w:rPr>
          <w:rFonts w:ascii="Times New Roman" w:hAnsi="Times New Roman" w:cs="Times New Roman"/>
          <w:sz w:val="20"/>
          <w:szCs w:val="20"/>
        </w:rPr>
        <w:t xml:space="preserve">Por </w:t>
      </w:r>
      <w:r w:rsidR="007E3BA8" w:rsidRPr="007E3BA8">
        <w:rPr>
          <w:rFonts w:ascii="Times New Roman" w:hAnsi="Times New Roman" w:cs="Times New Roman"/>
          <w:sz w:val="20"/>
          <w:szCs w:val="20"/>
        </w:rPr>
        <w:t xml:space="preserve">requerimiento </w:t>
      </w:r>
      <w:proofErr w:type="spellStart"/>
      <w:r w:rsidR="007E3BA8" w:rsidRPr="007E3BA8">
        <w:rPr>
          <w:rFonts w:ascii="Times New Roman" w:hAnsi="Times New Roman" w:cs="Times New Roman"/>
          <w:sz w:val="20"/>
          <w:szCs w:val="20"/>
        </w:rPr>
        <w:t>pseudo</w:t>
      </w:r>
      <w:proofErr w:type="spellEnd"/>
      <w:r w:rsidR="007E3BA8" w:rsidRPr="007E3BA8">
        <w:rPr>
          <w:rFonts w:ascii="Times New Roman" w:hAnsi="Times New Roman" w:cs="Times New Roman"/>
          <w:sz w:val="20"/>
          <w:szCs w:val="20"/>
        </w:rPr>
        <w:t xml:space="preserve">-funcional del sistema, ningún usuario (ni siquiera administrativos) podrá eliminar filas. </w:t>
      </w:r>
      <w:r w:rsidR="00F55AF5" w:rsidRPr="007E3BA8">
        <w:rPr>
          <w:rFonts w:ascii="Times New Roman" w:hAnsi="Times New Roman" w:cs="Times New Roman"/>
          <w:sz w:val="20"/>
          <w:szCs w:val="20"/>
        </w:rPr>
        <w:t>A nivel de base de datos, los usuarios tendrán únicamente permiso de conexión.</w:t>
      </w:r>
      <w:r w:rsidRPr="007E3BA8">
        <w:rPr>
          <w:rFonts w:ascii="Times New Roman" w:hAnsi="Times New Roman" w:cs="Times New Roman"/>
          <w:sz w:val="20"/>
          <w:szCs w:val="20"/>
        </w:rPr>
        <w:t xml:space="preserve"> </w:t>
      </w:r>
      <w:r w:rsidR="00F55AF5" w:rsidRPr="007E3BA8">
        <w:rPr>
          <w:rFonts w:ascii="Times New Roman" w:hAnsi="Times New Roman" w:cs="Times New Roman"/>
          <w:sz w:val="20"/>
          <w:szCs w:val="20"/>
        </w:rPr>
        <w:t>A nivel de tabla, los permisos serán los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259"/>
        <w:gridCol w:w="791"/>
        <w:gridCol w:w="964"/>
        <w:gridCol w:w="1049"/>
        <w:gridCol w:w="1016"/>
        <w:gridCol w:w="791"/>
        <w:gridCol w:w="964"/>
        <w:gridCol w:w="1049"/>
        <w:gridCol w:w="1016"/>
      </w:tblGrid>
      <w:tr w:rsidR="00D816BA" w:rsidRPr="007E3BA8" w:rsidTr="00527BF8">
        <w:trPr>
          <w:trHeight w:val="340"/>
        </w:trPr>
        <w:tc>
          <w:tcPr>
            <w:tcW w:w="131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Rol</w:t>
            </w:r>
          </w:p>
        </w:tc>
        <w:tc>
          <w:tcPr>
            <w:tcW w:w="3630" w:type="dxa"/>
            <w:gridSpan w:val="4"/>
          </w:tcPr>
          <w:p w:rsidR="00D816BA" w:rsidRPr="007E3BA8" w:rsidRDefault="00D816BA" w:rsidP="007E3BA8">
            <w:pPr>
              <w:tabs>
                <w:tab w:val="left" w:pos="24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Operario</w:t>
            </w:r>
            <w:r w:rsidR="007E3BA8" w:rsidRPr="007E3BA8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753" w:type="dxa"/>
            <w:gridSpan w:val="4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Transportista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Tabla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Leer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Insertar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Eliminar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Leer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Insertar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Eliminar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LinkDelRastreador</w:t>
            </w:r>
            <w:proofErr w:type="spellEnd"/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  <w:r w:rsidRPr="007E3BA8">
              <w:rPr>
                <w:rStyle w:val="Refdenotaalpie"/>
                <w:rFonts w:ascii="Times New Roman" w:hAnsi="Times New Roman" w:cs="Times New Roman"/>
                <w:sz w:val="20"/>
                <w:szCs w:val="20"/>
              </w:rPr>
              <w:footnoteReference w:id="1"/>
            </w:r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Permite</w:t>
            </w:r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MedioTransporte</w:t>
            </w:r>
            <w:proofErr w:type="spellEnd"/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InstanciaMedio</w:t>
            </w:r>
            <w:proofErr w:type="spellEnd"/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TrabajaEn</w:t>
            </w:r>
            <w:proofErr w:type="spellEnd"/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Conexiones</w:t>
            </w:r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Lugar</w:t>
            </w:r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HabilitadoEnMedio</w:t>
            </w:r>
            <w:proofErr w:type="spellEnd"/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Incluye</w:t>
            </w:r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PerteneceA</w:t>
            </w:r>
            <w:proofErr w:type="spellEnd"/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Posicionado</w:t>
            </w:r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E3BA8">
              <w:rPr>
                <w:rStyle w:val="Refdenotaalpie"/>
                <w:rFonts w:ascii="Times New Roman" w:hAnsi="Times New Roman" w:cs="Times New Roman"/>
                <w:sz w:val="20"/>
                <w:szCs w:val="20"/>
              </w:rPr>
              <w:footnoteReference w:id="2"/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Vehiculo</w:t>
            </w:r>
            <w:proofErr w:type="spellEnd"/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VehiculoIngresa</w:t>
            </w:r>
            <w:proofErr w:type="spellEnd"/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InformeDaños</w:t>
            </w:r>
            <w:proofErr w:type="spellEnd"/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RegistroDaño</w:t>
            </w:r>
            <w:proofErr w:type="spellEnd"/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ImagenRegistro</w:t>
            </w:r>
            <w:proofErr w:type="spellEnd"/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Actualiza</w:t>
            </w:r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Integra</w:t>
            </w:r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Lote</w:t>
            </w:r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02" w:type="dxa"/>
          </w:tcPr>
          <w:p w:rsidR="00D816BA" w:rsidRPr="007E3BA8" w:rsidRDefault="00BB4EB8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Transporta</w:t>
            </w:r>
          </w:p>
        </w:tc>
        <w:tc>
          <w:tcPr>
            <w:tcW w:w="875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802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D816BA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D816BA" w:rsidRPr="007E3BA8" w:rsidTr="00D816BA">
        <w:trPr>
          <w:trHeight w:val="340"/>
        </w:trPr>
        <w:tc>
          <w:tcPr>
            <w:tcW w:w="2697" w:type="dxa"/>
            <w:gridSpan w:val="2"/>
          </w:tcPr>
          <w:p w:rsidR="00D816BA" w:rsidRPr="007E3BA8" w:rsidRDefault="00F55AF5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Transporte</w:t>
            </w:r>
          </w:p>
        </w:tc>
        <w:tc>
          <w:tcPr>
            <w:tcW w:w="875" w:type="dxa"/>
          </w:tcPr>
          <w:p w:rsidR="00D816BA" w:rsidRPr="007E3BA8" w:rsidRDefault="00F55AF5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20" w:type="dxa"/>
          </w:tcPr>
          <w:p w:rsidR="00D816BA" w:rsidRPr="007E3BA8" w:rsidRDefault="00F55AF5" w:rsidP="007B2C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79" w:type="dxa"/>
          </w:tcPr>
          <w:p w:rsidR="00D816BA" w:rsidRPr="007E3BA8" w:rsidRDefault="00F55AF5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56" w:type="dxa"/>
          </w:tcPr>
          <w:p w:rsidR="00D816BA" w:rsidRPr="007E3BA8" w:rsidRDefault="00F55AF5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75" w:type="dxa"/>
          </w:tcPr>
          <w:p w:rsidR="00D816BA" w:rsidRPr="007E3BA8" w:rsidRDefault="00F55AF5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20" w:type="dxa"/>
          </w:tcPr>
          <w:p w:rsidR="00D816BA" w:rsidRPr="007E3BA8" w:rsidRDefault="00F55AF5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802" w:type="dxa"/>
          </w:tcPr>
          <w:p w:rsidR="00D816BA" w:rsidRPr="007E3BA8" w:rsidRDefault="00F55AF5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1056" w:type="dxa"/>
          </w:tcPr>
          <w:p w:rsidR="00D816BA" w:rsidRPr="007E3BA8" w:rsidRDefault="00F55AF5" w:rsidP="00C20F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3BA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</w:tbl>
    <w:p w:rsidR="00BB4EB8" w:rsidRPr="007E3BA8" w:rsidRDefault="00CD35D1" w:rsidP="00C20F5C">
      <w:pPr>
        <w:rPr>
          <w:rFonts w:ascii="Times New Roman" w:hAnsi="Times New Roman" w:cs="Times New Roman"/>
          <w:sz w:val="20"/>
          <w:szCs w:val="20"/>
        </w:rPr>
      </w:pPr>
      <w:r w:rsidRPr="007E3BA8">
        <w:rPr>
          <w:rFonts w:ascii="Times New Roman" w:hAnsi="Times New Roman" w:cs="Times New Roman"/>
          <w:sz w:val="20"/>
          <w:szCs w:val="20"/>
        </w:rPr>
        <w:t xml:space="preserve">Los administradores tendrán permiso de </w:t>
      </w:r>
      <w:r w:rsidRPr="007E3BA8">
        <w:rPr>
          <w:rFonts w:ascii="Times New Roman" w:hAnsi="Times New Roman" w:cs="Times New Roman"/>
          <w:b/>
          <w:sz w:val="20"/>
          <w:szCs w:val="20"/>
        </w:rPr>
        <w:t>lectura, inserción y actualización</w:t>
      </w:r>
      <w:r w:rsidRPr="007E3BA8">
        <w:rPr>
          <w:rFonts w:ascii="Times New Roman" w:hAnsi="Times New Roman" w:cs="Times New Roman"/>
          <w:sz w:val="20"/>
          <w:szCs w:val="20"/>
        </w:rPr>
        <w:t xml:space="preserve"> en todas las tablas.</w:t>
      </w:r>
      <w:r w:rsidR="00BB4EB8" w:rsidRPr="007E3BA8">
        <w:rPr>
          <w:rFonts w:ascii="Times New Roman" w:hAnsi="Times New Roman" w:cs="Times New Roman"/>
          <w:sz w:val="20"/>
          <w:szCs w:val="20"/>
        </w:rPr>
        <w:br/>
        <w:t>Los comandos SQL para aplicar los permisos se encuentran en /Actividades/</w:t>
      </w:r>
      <w:proofErr w:type="spellStart"/>
      <w:r w:rsidR="00BB4EB8" w:rsidRPr="007E3BA8">
        <w:rPr>
          <w:rFonts w:ascii="Times New Roman" w:hAnsi="Times New Roman" w:cs="Times New Roman"/>
          <w:sz w:val="20"/>
          <w:szCs w:val="20"/>
        </w:rPr>
        <w:t>BDPermisos</w:t>
      </w:r>
      <w:proofErr w:type="spellEnd"/>
      <w:r w:rsidR="00BB4EB8" w:rsidRPr="007E3BA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BB4EB8" w:rsidRPr="007E3BA8">
        <w:rPr>
          <w:rFonts w:ascii="Times New Roman" w:hAnsi="Times New Roman" w:cs="Times New Roman"/>
          <w:sz w:val="20"/>
          <w:szCs w:val="20"/>
        </w:rPr>
        <w:t>permisos.sql</w:t>
      </w:r>
      <w:proofErr w:type="spellEnd"/>
    </w:p>
    <w:sectPr w:rsidR="00BB4EB8" w:rsidRPr="007E3BA8" w:rsidSect="006B0728">
      <w:pgSz w:w="11906" w:h="16838"/>
      <w:pgMar w:top="851" w:right="1021" w:bottom="107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9EC" w:rsidRDefault="005659EC" w:rsidP="006B0728">
      <w:pPr>
        <w:spacing w:after="0" w:line="240" w:lineRule="auto"/>
      </w:pPr>
      <w:r>
        <w:separator/>
      </w:r>
    </w:p>
  </w:endnote>
  <w:endnote w:type="continuationSeparator" w:id="0">
    <w:p w:rsidR="005659EC" w:rsidRDefault="005659EC" w:rsidP="006B0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9EC" w:rsidRDefault="005659EC" w:rsidP="006B0728">
      <w:pPr>
        <w:spacing w:after="0" w:line="240" w:lineRule="auto"/>
      </w:pPr>
      <w:r>
        <w:separator/>
      </w:r>
    </w:p>
  </w:footnote>
  <w:footnote w:type="continuationSeparator" w:id="0">
    <w:p w:rsidR="005659EC" w:rsidRDefault="005659EC" w:rsidP="006B0728">
      <w:pPr>
        <w:spacing w:after="0" w:line="240" w:lineRule="auto"/>
      </w:pPr>
      <w:r>
        <w:continuationSeparator/>
      </w:r>
    </w:p>
  </w:footnote>
  <w:footnote w:id="1">
    <w:p w:rsidR="00D816BA" w:rsidRDefault="00D816BA" w:rsidP="007B2C9A">
      <w:pPr>
        <w:pStyle w:val="Textonotapie"/>
      </w:pPr>
      <w:r>
        <w:rPr>
          <w:rStyle w:val="Refdenotaalpie"/>
        </w:rPr>
        <w:footnoteRef/>
      </w:r>
      <w:r>
        <w:t xml:space="preserve"> Sólo podrán leer y escribir a su propia fila. Esto se controlará vía una vista en la 3ra entrega</w:t>
      </w:r>
    </w:p>
  </w:footnote>
  <w:footnote w:id="2">
    <w:p w:rsidR="00D816BA" w:rsidRDefault="00D816BA" w:rsidP="00D816BA">
      <w:pPr>
        <w:pStyle w:val="Textonotapie"/>
      </w:pPr>
      <w:r>
        <w:rPr>
          <w:rStyle w:val="Refdenotaalpie"/>
        </w:rPr>
        <w:footnoteRef/>
      </w:r>
      <w:r>
        <w:t xml:space="preserve"> Sólo podrá </w:t>
      </w:r>
      <w:r w:rsidR="00F55AF5">
        <w:t>actualizar</w:t>
      </w:r>
      <w:r>
        <w:t xml:space="preserve"> la última fila de un vehículo, para asignar el atributo “hasta”. Esto se controlará vía una vista en la 3ra entrega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64D6F"/>
    <w:multiLevelType w:val="hybridMultilevel"/>
    <w:tmpl w:val="BF8E2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28"/>
    <w:rsid w:val="00020523"/>
    <w:rsid w:val="000F7C53"/>
    <w:rsid w:val="001518A7"/>
    <w:rsid w:val="001523CE"/>
    <w:rsid w:val="00185DEE"/>
    <w:rsid w:val="001A36D3"/>
    <w:rsid w:val="004116B1"/>
    <w:rsid w:val="005659EC"/>
    <w:rsid w:val="005F0895"/>
    <w:rsid w:val="006B0728"/>
    <w:rsid w:val="007B2C9A"/>
    <w:rsid w:val="007E3BA8"/>
    <w:rsid w:val="009C452F"/>
    <w:rsid w:val="00A671F4"/>
    <w:rsid w:val="00AF43E8"/>
    <w:rsid w:val="00BB4EB8"/>
    <w:rsid w:val="00C20F5C"/>
    <w:rsid w:val="00CD35D1"/>
    <w:rsid w:val="00CF4223"/>
    <w:rsid w:val="00D816BA"/>
    <w:rsid w:val="00D82F3B"/>
    <w:rsid w:val="00E24575"/>
    <w:rsid w:val="00F42788"/>
    <w:rsid w:val="00F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2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07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07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72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B0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728"/>
    <w:rPr>
      <w:lang w:val="es-ES"/>
    </w:rPr>
  </w:style>
  <w:style w:type="paragraph" w:styleId="Prrafodelista">
    <w:name w:val="List Paragraph"/>
    <w:basedOn w:val="Normal"/>
    <w:uiPriority w:val="34"/>
    <w:qFormat/>
    <w:rsid w:val="00020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2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B2C9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2C9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2C9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16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16BA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D816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32BC0-AC82-42E4-B543-CC82B709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alumno</cp:lastModifiedBy>
  <cp:revision>6</cp:revision>
  <dcterms:created xsi:type="dcterms:W3CDTF">2019-08-17T22:23:00Z</dcterms:created>
  <dcterms:modified xsi:type="dcterms:W3CDTF">2019-08-21T18:43:00Z</dcterms:modified>
</cp:coreProperties>
</file>