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8BD" w:rsidRDefault="00FA18BD" w:rsidP="00FA18BD">
      <w:pPr>
        <w:pStyle w:val="Ttulo"/>
        <w:rPr>
          <w:sz w:val="80"/>
          <w:szCs w:val="8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A08A9A6" wp14:editId="39612BBB">
            <wp:simplePos x="0" y="0"/>
            <wp:positionH relativeFrom="margin">
              <wp:posOffset>4853940</wp:posOffset>
            </wp:positionH>
            <wp:positionV relativeFrom="paragraph">
              <wp:posOffset>-234315</wp:posOffset>
            </wp:positionV>
            <wp:extent cx="1488440" cy="14884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80"/>
          <w:szCs w:val="80"/>
        </w:rPr>
        <w:t xml:space="preserve">Abstract  </w:t>
      </w:r>
    </w:p>
    <w:p w:rsidR="00FA18BD" w:rsidRDefault="00FA18BD" w:rsidP="00FA18BD">
      <w:r>
        <w:rPr>
          <w:sz w:val="28"/>
          <w:szCs w:val="28"/>
        </w:rPr>
        <w:t>Tercera entrega 25/10/2019</w:t>
      </w:r>
    </w:p>
    <w:p w:rsidR="00FA18BD" w:rsidRDefault="00FA18BD" w:rsidP="00FA18BD">
      <w:pPr>
        <w:rPr>
          <w:sz w:val="24"/>
          <w:szCs w:val="24"/>
        </w:rPr>
      </w:pPr>
      <w:r>
        <w:rPr>
          <w:sz w:val="24"/>
          <w:szCs w:val="24"/>
        </w:rPr>
        <w:t>Ruta en GitLab: /</w:t>
      </w:r>
      <w:r w:rsidR="004974EE">
        <w:rPr>
          <w:sz w:val="24"/>
          <w:szCs w:val="24"/>
        </w:rPr>
        <w:t>Ingles03001</w:t>
      </w:r>
      <w:r>
        <w:rPr>
          <w:sz w:val="24"/>
          <w:szCs w:val="24"/>
        </w:rPr>
        <w:t>/Abstract/</w:t>
      </w:r>
    </w:p>
    <w:p w:rsidR="004C084A" w:rsidRPr="00FA18BD" w:rsidRDefault="00FA18BD" w:rsidP="00FA18BD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CC0D671" wp14:editId="2CEF609A">
                <wp:simplePos x="0" y="0"/>
                <wp:positionH relativeFrom="margin">
                  <wp:posOffset>-305524</wp:posOffset>
                </wp:positionH>
                <wp:positionV relativeFrom="paragraph">
                  <wp:posOffset>38100</wp:posOffset>
                </wp:positionV>
                <wp:extent cx="6734810" cy="635"/>
                <wp:effectExtent l="0" t="0" r="27940" b="3746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810" cy="6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D5B" id="Conector recto 2" o:spid="_x0000_s1026" style="position:absolute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4.05pt,3pt" to="506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" strokecolor="#4579b8 [3044]">
                <w10:wrap anchorx="margin"/>
              </v:line>
            </w:pict>
          </mc:Fallback>
        </mc:AlternateContent>
      </w:r>
    </w:p>
    <w:p w:rsidR="004C084A" w:rsidRPr="00FA18BD" w:rsidRDefault="0003150D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 xml:space="preserve">Abstract </w:t>
      </w:r>
      <w:r w:rsidR="00BE7190">
        <w:rPr>
          <w:rFonts w:ascii="Times New Roman" w:hAnsi="Times New Roman" w:cs="Times New Roman"/>
          <w:sz w:val="28"/>
          <w:lang w:val="en-US"/>
        </w:rPr>
        <w:t>about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Bit SRL’s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 ATLS (Automobile Transportation Logistic System)</w:t>
      </w:r>
    </w:p>
    <w:p w:rsidR="004C084A" w:rsidRPr="00FA18BD" w:rsidRDefault="004C084A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>Why?</w:t>
      </w:r>
    </w:p>
    <w:p w:rsidR="00E51C84" w:rsidRPr="00FA18BD" w:rsidRDefault="004C084A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 xml:space="preserve">ATLS is a bookkeeping-like software suite for Vehicular Logistic systems that aims to ensure Integrity, Consistency and Efficiency of records for companies that provide </w:t>
      </w:r>
      <w:r w:rsidR="00BE7190">
        <w:rPr>
          <w:rFonts w:ascii="Times New Roman" w:hAnsi="Times New Roman" w:cs="Times New Roman"/>
          <w:sz w:val="28"/>
          <w:lang w:val="en-US"/>
        </w:rPr>
        <w:t>those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services. If their current records were digitalized, the low cost and high </w:t>
      </w:r>
      <w:r w:rsidR="0003150D" w:rsidRPr="00FA18BD">
        <w:rPr>
          <w:rFonts w:ascii="Times New Roman" w:hAnsi="Times New Roman" w:cs="Times New Roman"/>
          <w:sz w:val="28"/>
          <w:lang w:val="en-US"/>
        </w:rPr>
        <w:t xml:space="preserve">speed + </w:t>
      </w:r>
      <w:r w:rsidRPr="00FA18BD">
        <w:rPr>
          <w:rFonts w:ascii="Times New Roman" w:hAnsi="Times New Roman" w:cs="Times New Roman"/>
          <w:sz w:val="28"/>
          <w:lang w:val="en-US"/>
        </w:rPr>
        <w:t>reliability of storage would facilitate the statistical analysis required to properly optimize such services</w:t>
      </w:r>
      <w:r w:rsidR="0003150D" w:rsidRPr="00FA18BD">
        <w:rPr>
          <w:rFonts w:ascii="Times New Roman" w:hAnsi="Times New Roman" w:cs="Times New Roman"/>
          <w:sz w:val="28"/>
          <w:lang w:val="en-US"/>
        </w:rPr>
        <w:t>,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</w:t>
      </w:r>
      <w:r w:rsidR="0003150D" w:rsidRPr="00FA18BD">
        <w:rPr>
          <w:rFonts w:ascii="Times New Roman" w:hAnsi="Times New Roman" w:cs="Times New Roman"/>
          <w:sz w:val="28"/>
          <w:lang w:val="en-US"/>
        </w:rPr>
        <w:t>w</w:t>
      </w:r>
      <w:r w:rsidR="00BE7190">
        <w:rPr>
          <w:rFonts w:ascii="Times New Roman" w:hAnsi="Times New Roman" w:cs="Times New Roman"/>
          <w:sz w:val="28"/>
          <w:lang w:val="en-US"/>
        </w:rPr>
        <w:t>hereas</w:t>
      </w:r>
      <w:r w:rsidR="0003150D" w:rsidRPr="00FA18BD">
        <w:rPr>
          <w:rFonts w:ascii="Times New Roman" w:hAnsi="Times New Roman" w:cs="Times New Roman"/>
          <w:sz w:val="28"/>
          <w:lang w:val="en-US"/>
        </w:rPr>
        <w:t xml:space="preserve"> p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aper records do not </w:t>
      </w:r>
      <w:r w:rsidR="0003150D" w:rsidRPr="00FA18BD">
        <w:rPr>
          <w:rFonts w:ascii="Times New Roman" w:hAnsi="Times New Roman" w:cs="Times New Roman"/>
          <w:sz w:val="28"/>
          <w:lang w:val="en-US"/>
        </w:rPr>
        <w:t>facilitate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, </w:t>
      </w:r>
      <w:r w:rsidR="00BE7190">
        <w:rPr>
          <w:rFonts w:ascii="Times New Roman" w:hAnsi="Times New Roman" w:cs="Times New Roman"/>
          <w:sz w:val="28"/>
          <w:lang w:val="en-US"/>
        </w:rPr>
        <w:t>nor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 ensur</w:t>
      </w:r>
      <w:r w:rsidR="00BE7190">
        <w:rPr>
          <w:rFonts w:ascii="Times New Roman" w:hAnsi="Times New Roman" w:cs="Times New Roman"/>
          <w:sz w:val="28"/>
          <w:lang w:val="en-US"/>
        </w:rPr>
        <w:t>e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 data integrity</w:t>
      </w:r>
      <w:r w:rsidR="0003150D" w:rsidRPr="00FA18BD">
        <w:rPr>
          <w:rFonts w:ascii="Times New Roman" w:hAnsi="Times New Roman" w:cs="Times New Roman"/>
          <w:sz w:val="28"/>
          <w:lang w:val="en-US"/>
        </w:rPr>
        <w:t>.</w:t>
      </w:r>
    </w:p>
    <w:p w:rsidR="004C084A" w:rsidRPr="00FA18BD" w:rsidRDefault="004C084A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>How?</w:t>
      </w:r>
    </w:p>
    <w:p w:rsidR="004C084A" w:rsidRPr="00FA18BD" w:rsidRDefault="0003150D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 xml:space="preserve">As part of 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the feedback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process, a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need was found to be able to represent other transportation means besides trucks. ATLS was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then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expanded to include these means as Database Entities. </w:t>
      </w:r>
      <w:r w:rsidRPr="00FA18BD">
        <w:rPr>
          <w:rFonts w:ascii="Times New Roman" w:hAnsi="Times New Roman" w:cs="Times New Roman"/>
          <w:sz w:val="28"/>
          <w:lang w:val="en-US"/>
        </w:rPr>
        <w:t>T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his 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represents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a need for systems to provide extensibility, since 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it’s likely that </w:t>
      </w:r>
      <w:r w:rsidR="004C084A" w:rsidRPr="00FA18BD">
        <w:rPr>
          <w:rFonts w:ascii="Times New Roman" w:hAnsi="Times New Roman" w:cs="Times New Roman"/>
          <w:sz w:val="28"/>
          <w:lang w:val="en-US"/>
        </w:rPr>
        <w:t>the client will eventually need to add features. We later developed a messaging system usin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g JSON documents, which 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facilitate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the storage of </w:t>
      </w:r>
      <w:r w:rsidR="00E51C84" w:rsidRPr="00FA18BD">
        <w:rPr>
          <w:rFonts w:ascii="Times New Roman" w:hAnsi="Times New Roman" w:cs="Times New Roman"/>
          <w:sz w:val="28"/>
          <w:lang w:val="en-US"/>
        </w:rPr>
        <w:t>metadata.</w:t>
      </w:r>
    </w:p>
    <w:p w:rsidR="004C084A" w:rsidRPr="00FA18BD" w:rsidRDefault="004C084A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>So what?</w:t>
      </w:r>
    </w:p>
    <w:p w:rsidR="004C084A" w:rsidRPr="00FA18BD" w:rsidRDefault="00E51C84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 xml:space="preserve">During development we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have found that current systems were very limited, and did not allow </w:t>
      </w:r>
      <w:r w:rsidR="0003150D" w:rsidRPr="00FA18BD">
        <w:rPr>
          <w:rFonts w:ascii="Times New Roman" w:hAnsi="Times New Roman" w:cs="Times New Roman"/>
          <w:sz w:val="28"/>
          <w:lang w:val="en-US"/>
        </w:rPr>
        <w:t xml:space="preserve">users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to </w:t>
      </w:r>
      <w:r w:rsidRPr="00FA18BD">
        <w:rPr>
          <w:rFonts w:ascii="Times New Roman" w:hAnsi="Times New Roman" w:cs="Times New Roman"/>
          <w:sz w:val="28"/>
          <w:lang w:val="en-US"/>
        </w:rPr>
        <w:t>analyze key information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 nor to </w:t>
      </w:r>
      <w:r w:rsidR="00BE7190">
        <w:rPr>
          <w:rFonts w:ascii="Times New Roman" w:hAnsi="Times New Roman" w:cs="Times New Roman"/>
          <w:sz w:val="28"/>
          <w:lang w:val="en-US"/>
        </w:rPr>
        <w:t>broaden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 their scope. This represents a need in the market for extensible systems.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Applications should </w:t>
      </w:r>
      <w:r w:rsidR="0003150D" w:rsidRPr="00FA18BD">
        <w:rPr>
          <w:rFonts w:ascii="Times New Roman" w:hAnsi="Times New Roman" w:cs="Times New Roman"/>
          <w:sz w:val="28"/>
          <w:lang w:val="en-US"/>
        </w:rPr>
        <w:t xml:space="preserve">consider migrating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towards </w:t>
      </w:r>
      <w:bookmarkStart w:id="0" w:name="_GoBack"/>
      <w:bookmarkEnd w:id="0"/>
      <w:r w:rsidR="0000181F" w:rsidRPr="00FA18BD">
        <w:rPr>
          <w:rFonts w:ascii="Times New Roman" w:hAnsi="Times New Roman" w:cs="Times New Roman"/>
          <w:sz w:val="28"/>
          <w:lang w:val="en-US"/>
        </w:rPr>
        <w:t>plugin-based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 architectures, to allow clients to </w:t>
      </w:r>
      <w:r w:rsidR="00BE7190">
        <w:rPr>
          <w:rFonts w:ascii="Times New Roman" w:hAnsi="Times New Roman" w:cs="Times New Roman"/>
          <w:sz w:val="28"/>
          <w:lang w:val="en-US"/>
        </w:rPr>
        <w:t xml:space="preserve">suit </w:t>
      </w:r>
      <w:r w:rsidR="004C084A" w:rsidRPr="00FA18BD">
        <w:rPr>
          <w:rFonts w:ascii="Times New Roman" w:hAnsi="Times New Roman" w:cs="Times New Roman"/>
          <w:sz w:val="28"/>
          <w:lang w:val="en-US"/>
        </w:rPr>
        <w:t>their system to their needs.</w:t>
      </w:r>
    </w:p>
    <w:sectPr w:rsidR="004C084A" w:rsidRPr="00FA18BD" w:rsidSect="00FA18BD">
      <w:pgSz w:w="11906" w:h="16838"/>
      <w:pgMar w:top="1021" w:right="1247" w:bottom="102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84A"/>
    <w:rsid w:val="0000181F"/>
    <w:rsid w:val="0003150D"/>
    <w:rsid w:val="004974EE"/>
    <w:rsid w:val="004C084A"/>
    <w:rsid w:val="007946DB"/>
    <w:rsid w:val="009114D3"/>
    <w:rsid w:val="00BE7190"/>
    <w:rsid w:val="00C0566C"/>
    <w:rsid w:val="00E51C84"/>
    <w:rsid w:val="00F6533C"/>
    <w:rsid w:val="00FA1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35CD24-6116-47F4-8110-15D055B1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FA18B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FA1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FA18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Leonardo</cp:lastModifiedBy>
  <cp:revision>6</cp:revision>
  <dcterms:created xsi:type="dcterms:W3CDTF">2019-10-24T19:24:00Z</dcterms:created>
  <dcterms:modified xsi:type="dcterms:W3CDTF">2019-10-31T02:37:00Z</dcterms:modified>
</cp:coreProperties>
</file>