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C5" w:rsidRDefault="00487E55" w:rsidP="00487E55">
      <w:pPr>
        <w:pStyle w:val="Title"/>
        <w:rPr>
          <w:lang w:val="es-UY"/>
        </w:rPr>
      </w:pPr>
      <w:r>
        <w:rPr>
          <w:lang w:val="es-UY"/>
        </w:rPr>
        <w:t xml:space="preserve">Tutorial de Consola administrativa de </w:t>
      </w:r>
      <w:proofErr w:type="spellStart"/>
      <w:r>
        <w:rPr>
          <w:lang w:val="es-UY"/>
        </w:rPr>
        <w:t>Python</w:t>
      </w:r>
      <w:proofErr w:type="spellEnd"/>
    </w:p>
    <w:p w:rsidR="00487E55" w:rsidRDefault="00487E55" w:rsidP="00487E55">
      <w:pPr>
        <w:rPr>
          <w:lang w:val="es-UY"/>
        </w:rPr>
      </w:pPr>
      <w:r>
        <w:rPr>
          <w:lang w:val="es-UY"/>
        </w:rPr>
        <w:t xml:space="preserve">Boa tarde cara, en este manual se le explicará cómo utilizar la consola de </w:t>
      </w:r>
      <w:proofErr w:type="spellStart"/>
      <w:r>
        <w:rPr>
          <w:lang w:val="es-UY"/>
        </w:rPr>
        <w:t>Python</w:t>
      </w:r>
      <w:proofErr w:type="spellEnd"/>
    </w:p>
    <w:p w:rsidR="00487E55" w:rsidRDefault="00487E55" w:rsidP="00487E55">
      <w:pPr>
        <w:rPr>
          <w:lang w:val="es-UY"/>
        </w:rPr>
      </w:pPr>
      <w:proofErr w:type="spellStart"/>
      <w:r>
        <w:rPr>
          <w:lang w:val="es-UY"/>
        </w:rPr>
        <w:t>Python</w:t>
      </w:r>
      <w:proofErr w:type="spellEnd"/>
      <w:r>
        <w:rPr>
          <w:lang w:val="es-UY"/>
        </w:rPr>
        <w:t xml:space="preserve"> es un lenguaje de programación </w:t>
      </w:r>
      <w:r>
        <w:rPr>
          <w:b/>
          <w:lang w:val="es-UY"/>
        </w:rPr>
        <w:t>dinámico</w:t>
      </w:r>
      <w:r>
        <w:rPr>
          <w:lang w:val="es-UY"/>
        </w:rPr>
        <w:t xml:space="preserve">, lo cual significa que el tipo de una referencia (y por ende la clase a la que apunta) puede variar al momento de ejecución, lo cual facilita la creación de un </w:t>
      </w:r>
      <w:r>
        <w:rPr>
          <w:i/>
          <w:lang w:val="es-UY"/>
        </w:rPr>
        <w:t>REPL</w:t>
      </w:r>
      <w:r>
        <w:rPr>
          <w:lang w:val="es-UY"/>
        </w:rPr>
        <w:t xml:space="preserve">, que es una consola que permite ejecutar scripts cortos que se insertan mediante un </w:t>
      </w:r>
      <w:proofErr w:type="spellStart"/>
      <w:r>
        <w:rPr>
          <w:lang w:val="es-UY"/>
        </w:rPr>
        <w:t>string</w:t>
      </w:r>
      <w:proofErr w:type="spellEnd"/>
      <w:r>
        <w:rPr>
          <w:lang w:val="es-UY"/>
        </w:rPr>
        <w:t xml:space="preserve"> o una terminal o un archivo como parte del funcionamiento de un programa. </w:t>
      </w:r>
      <w:proofErr w:type="spellStart"/>
      <w:r>
        <w:rPr>
          <w:lang w:val="es-UY"/>
        </w:rPr>
        <w:t>Python</w:t>
      </w:r>
      <w:proofErr w:type="spellEnd"/>
      <w:r>
        <w:rPr>
          <w:lang w:val="es-UY"/>
        </w:rPr>
        <w:t xml:space="preserve"> es usado en muchas áreas, pero es conocido principalmente por ser una muy versátil herramienta para procesamiento de datos, ya que posee la librería </w:t>
      </w:r>
      <w:proofErr w:type="spellStart"/>
      <w:r>
        <w:rPr>
          <w:lang w:val="es-UY"/>
        </w:rPr>
        <w:t>numpy</w:t>
      </w:r>
      <w:proofErr w:type="spellEnd"/>
      <w:r>
        <w:rPr>
          <w:lang w:val="es-UY"/>
        </w:rPr>
        <w:t xml:space="preserve"> para cálculos y transformaciones matriciales, pandas para interpretar y escribir datos en una inmensa cantidad de formatos, </w:t>
      </w:r>
      <w:proofErr w:type="spellStart"/>
      <w:r>
        <w:rPr>
          <w:lang w:val="es-UY"/>
        </w:rPr>
        <w:t>tensorflow</w:t>
      </w:r>
      <w:proofErr w:type="spellEnd"/>
      <w:r>
        <w:rPr>
          <w:lang w:val="es-UY"/>
        </w:rPr>
        <w:t xml:space="preserve"> para diseñar, ejecutar y entrenar redes neuronales artificiales, y una vasta librería de la comunidad así como una de las librerías estándar más amplia entre lenguajes de programación, posiblemente sólo vencida por la librería estándar de </w:t>
      </w:r>
      <w:proofErr w:type="spellStart"/>
      <w:r>
        <w:rPr>
          <w:lang w:val="es-UY"/>
        </w:rPr>
        <w:t>Common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Lisp</w:t>
      </w:r>
      <w:proofErr w:type="spellEnd"/>
      <w:r>
        <w:rPr>
          <w:lang w:val="es-UY"/>
        </w:rPr>
        <w:t xml:space="preserve"> (o posiblemente ésta sea vencida por la de </w:t>
      </w:r>
      <w:proofErr w:type="spellStart"/>
      <w:r>
        <w:rPr>
          <w:lang w:val="es-UY"/>
        </w:rPr>
        <w:t>Python</w:t>
      </w:r>
      <w:proofErr w:type="spellEnd"/>
      <w:r>
        <w:rPr>
          <w:lang w:val="es-UY"/>
        </w:rPr>
        <w:t>).</w:t>
      </w:r>
    </w:p>
    <w:p w:rsidR="00487E55" w:rsidRDefault="00487E55" w:rsidP="00487E55">
      <w:pPr>
        <w:rPr>
          <w:lang w:val="es-UY"/>
        </w:rPr>
      </w:pPr>
      <w:r>
        <w:rPr>
          <w:lang w:val="es-UY"/>
        </w:rPr>
        <w:t xml:space="preserve">Al momento de la escritura de este documento, no se había incluido la librería estándar de </w:t>
      </w:r>
      <w:proofErr w:type="spellStart"/>
      <w:r>
        <w:rPr>
          <w:lang w:val="es-UY"/>
        </w:rPr>
        <w:t>Python</w:t>
      </w:r>
      <w:proofErr w:type="spellEnd"/>
      <w:r>
        <w:rPr>
          <w:lang w:val="es-UY"/>
        </w:rPr>
        <w:t xml:space="preserve"> en el intérprete aún, en caso de que esto cambie se agregará en la Errata del Sistema.</w:t>
      </w:r>
    </w:p>
    <w:p w:rsidR="001D193D" w:rsidRDefault="001D19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UY"/>
        </w:rPr>
      </w:pPr>
      <w:r>
        <w:rPr>
          <w:lang w:val="es-UY"/>
        </w:rPr>
        <w:br w:type="page"/>
      </w:r>
    </w:p>
    <w:p w:rsidR="00487E55" w:rsidRDefault="00487E55" w:rsidP="00487E55">
      <w:pPr>
        <w:pStyle w:val="Heading1"/>
        <w:rPr>
          <w:lang w:val="es-UY"/>
        </w:rPr>
      </w:pPr>
      <w:r>
        <w:rPr>
          <w:lang w:val="es-UY"/>
        </w:rPr>
        <w:lastRenderedPageBreak/>
        <w:t xml:space="preserve">Ejemplo 1: Listar los autos en el </w:t>
      </w:r>
      <w:proofErr w:type="gramStart"/>
      <w:r w:rsidR="001D193D">
        <w:rPr>
          <w:lang w:val="es-UY"/>
        </w:rPr>
        <w:t>Deposito</w:t>
      </w:r>
      <w:proofErr w:type="gramEnd"/>
      <w:r w:rsidR="001D193D">
        <w:rPr>
          <w:lang w:val="es-UY"/>
        </w:rPr>
        <w:t xml:space="preserve"> de </w:t>
      </w:r>
      <w:proofErr w:type="spellStart"/>
      <w:r w:rsidR="001D193D">
        <w:rPr>
          <w:lang w:val="es-UY"/>
        </w:rPr>
        <w:t>maldonado</w:t>
      </w:r>
      <w:proofErr w:type="spellEnd"/>
    </w:p>
    <w:p w:rsidR="007C2CE5" w:rsidRDefault="00487E55" w:rsidP="007C2CE5">
      <w:pPr>
        <w:rPr>
          <w:rFonts w:ascii="Consolas" w:hAnsi="Consolas"/>
          <w:lang w:val="es-UY"/>
        </w:rPr>
      </w:pPr>
      <w:r>
        <w:rPr>
          <w:lang w:val="es-UY"/>
        </w:rPr>
        <w:t xml:space="preserve">Imagine que usted desea saber qué vehículos se encuentran actualmente en el </w:t>
      </w:r>
      <w:proofErr w:type="gramStart"/>
      <w:r w:rsidR="007C2CE5">
        <w:rPr>
          <w:lang w:val="es-UY"/>
        </w:rPr>
        <w:t>Deposito</w:t>
      </w:r>
      <w:proofErr w:type="gramEnd"/>
      <w:r w:rsidR="007C2CE5">
        <w:rPr>
          <w:lang w:val="es-UY"/>
        </w:rPr>
        <w:t xml:space="preserve"> de </w:t>
      </w:r>
      <w:proofErr w:type="spellStart"/>
      <w:r w:rsidR="007C2CE5">
        <w:rPr>
          <w:lang w:val="es-UY"/>
        </w:rPr>
        <w:t>maldonado</w:t>
      </w:r>
      <w:proofErr w:type="spellEnd"/>
      <w:r>
        <w:rPr>
          <w:lang w:val="es-UY"/>
        </w:rPr>
        <w:t xml:space="preserve"> en el sistema.</w:t>
      </w:r>
      <w:r w:rsidR="007C2CE5">
        <w:rPr>
          <w:lang w:val="es-UY"/>
        </w:rPr>
        <w:t xml:space="preserve"> El código a ejecutar sería</w:t>
      </w:r>
      <w:r w:rsidR="007C2CE5">
        <w:rPr>
          <w:lang w:val="es-UY"/>
        </w:rPr>
        <w:br/>
      </w:r>
      <w:r w:rsidR="007C2CE5" w:rsidRPr="00F22497">
        <w:rPr>
          <w:rFonts w:ascii="Consolas" w:hAnsi="Consolas"/>
          <w:sz w:val="17"/>
          <w:szCs w:val="17"/>
          <w:lang w:val="es-UY"/>
        </w:rPr>
        <w:t xml:space="preserve">f = </w:t>
      </w:r>
      <w:proofErr w:type="spellStart"/>
      <w:proofErr w:type="gramStart"/>
      <w:r w:rsidR="007C2CE5" w:rsidRPr="00F22497">
        <w:rPr>
          <w:rFonts w:ascii="Consolas" w:hAnsi="Consolas"/>
          <w:sz w:val="17"/>
          <w:szCs w:val="17"/>
          <w:lang w:val="es-UY"/>
        </w:rPr>
        <w:t>Contr</w:t>
      </w:r>
      <w:r w:rsidR="00F22497" w:rsidRPr="00F22497">
        <w:rPr>
          <w:rFonts w:ascii="Consolas" w:hAnsi="Consolas"/>
          <w:sz w:val="17"/>
          <w:szCs w:val="17"/>
          <w:lang w:val="es-UY"/>
        </w:rPr>
        <w:t>oladores.Fachada.getInstancia</w:t>
      </w:r>
      <w:proofErr w:type="spellEnd"/>
      <w:r w:rsidR="00F22497" w:rsidRPr="00F22497">
        <w:rPr>
          <w:rFonts w:ascii="Consolas" w:hAnsi="Consolas"/>
          <w:sz w:val="17"/>
          <w:szCs w:val="17"/>
          <w:lang w:val="es-UY"/>
        </w:rPr>
        <w:t>(</w:t>
      </w:r>
      <w:proofErr w:type="gramEnd"/>
      <w:r w:rsidR="00F22497" w:rsidRPr="00F22497">
        <w:rPr>
          <w:rFonts w:ascii="Consolas" w:hAnsi="Consolas"/>
          <w:sz w:val="17"/>
          <w:szCs w:val="17"/>
          <w:lang w:val="es-UY"/>
        </w:rPr>
        <w:t>)</w:t>
      </w:r>
      <w:r w:rsidR="00F22497" w:rsidRPr="00F22497">
        <w:rPr>
          <w:rFonts w:ascii="Consolas" w:hAnsi="Consolas"/>
          <w:sz w:val="17"/>
          <w:szCs w:val="17"/>
          <w:lang w:val="es-UY"/>
        </w:rPr>
        <w:br/>
      </w:r>
      <w:r w:rsidR="007C2CE5" w:rsidRPr="00F22497">
        <w:rPr>
          <w:rFonts w:ascii="Consolas" w:hAnsi="Consolas"/>
          <w:sz w:val="17"/>
          <w:szCs w:val="17"/>
          <w:lang w:val="es-UY"/>
        </w:rPr>
        <w:t xml:space="preserve">l = </w:t>
      </w:r>
      <w:proofErr w:type="spellStart"/>
      <w:r w:rsidR="007C2CE5" w:rsidRPr="00F22497">
        <w:rPr>
          <w:rFonts w:ascii="Consolas" w:hAnsi="Consolas"/>
          <w:sz w:val="17"/>
          <w:szCs w:val="17"/>
          <w:lang w:val="es-UY"/>
        </w:rPr>
        <w:t>f.informacionBaseDelLugarPor</w:t>
      </w:r>
      <w:r w:rsidR="00F22497" w:rsidRPr="00F22497">
        <w:rPr>
          <w:rFonts w:ascii="Consolas" w:hAnsi="Consolas"/>
          <w:sz w:val="17"/>
          <w:szCs w:val="17"/>
          <w:lang w:val="es-UY"/>
        </w:rPr>
        <w:t>Nombre</w:t>
      </w:r>
      <w:proofErr w:type="spellEnd"/>
      <w:r w:rsidR="00F22497" w:rsidRPr="00F22497">
        <w:rPr>
          <w:rFonts w:ascii="Consolas" w:hAnsi="Consolas"/>
          <w:sz w:val="17"/>
          <w:szCs w:val="17"/>
          <w:lang w:val="es-UY"/>
        </w:rPr>
        <w:t xml:space="preserve">('Deposito de </w:t>
      </w:r>
      <w:proofErr w:type="spellStart"/>
      <w:r w:rsidR="00F22497" w:rsidRPr="00F22497">
        <w:rPr>
          <w:rFonts w:ascii="Consolas" w:hAnsi="Consolas"/>
          <w:sz w:val="17"/>
          <w:szCs w:val="17"/>
          <w:lang w:val="es-UY"/>
        </w:rPr>
        <w:t>maldonado</w:t>
      </w:r>
      <w:proofErr w:type="spellEnd"/>
      <w:r w:rsidR="00F22497" w:rsidRPr="00F22497">
        <w:rPr>
          <w:rFonts w:ascii="Consolas" w:hAnsi="Consolas"/>
          <w:sz w:val="17"/>
          <w:szCs w:val="17"/>
          <w:lang w:val="es-UY"/>
        </w:rPr>
        <w:t>')</w:t>
      </w:r>
      <w:r w:rsidR="00F22497" w:rsidRPr="00F22497">
        <w:rPr>
          <w:rFonts w:ascii="Consolas" w:hAnsi="Consolas"/>
          <w:sz w:val="17"/>
          <w:szCs w:val="17"/>
          <w:lang w:val="es-UY"/>
        </w:rPr>
        <w:br/>
        <w:t xml:space="preserve">v = </w:t>
      </w:r>
      <w:proofErr w:type="spellStart"/>
      <w:r w:rsidR="00F22497" w:rsidRPr="00F22497">
        <w:rPr>
          <w:rFonts w:ascii="Consolas" w:hAnsi="Consolas"/>
          <w:sz w:val="17"/>
          <w:szCs w:val="17"/>
          <w:lang w:val="es-UY"/>
        </w:rPr>
        <w:t>f.VehiculosLugar</w:t>
      </w:r>
      <w:proofErr w:type="spellEnd"/>
      <w:r w:rsidR="00F22497" w:rsidRPr="00F22497">
        <w:rPr>
          <w:rFonts w:ascii="Consolas" w:hAnsi="Consolas"/>
          <w:sz w:val="17"/>
          <w:szCs w:val="17"/>
          <w:lang w:val="es-UY"/>
        </w:rPr>
        <w:t>(l)</w:t>
      </w:r>
      <w:r w:rsidR="00F22497" w:rsidRPr="00F22497">
        <w:rPr>
          <w:rFonts w:ascii="Consolas" w:hAnsi="Consolas"/>
          <w:sz w:val="17"/>
          <w:szCs w:val="17"/>
          <w:lang w:val="es-UY"/>
        </w:rPr>
        <w:br/>
      </w:r>
      <w:r w:rsidR="007C2CE5" w:rsidRPr="00F22497">
        <w:rPr>
          <w:rFonts w:ascii="Consolas" w:hAnsi="Consolas"/>
          <w:sz w:val="17"/>
          <w:szCs w:val="17"/>
          <w:lang w:val="es-UY"/>
        </w:rPr>
        <w:t>v</w:t>
      </w:r>
    </w:p>
    <w:p w:rsidR="007C2CE5" w:rsidRDefault="001D193D" w:rsidP="007C2CE5">
      <w:pPr>
        <w:rPr>
          <w:rFonts w:cstheme="minorHAnsi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46893</wp:posOffset>
                </wp:positionV>
                <wp:extent cx="4226944" cy="1112808"/>
                <wp:effectExtent l="0" t="0" r="19685" b="11430"/>
                <wp:wrapTight wrapText="bothSides">
                  <wp:wrapPolygon edited="0">
                    <wp:start x="0" y="0"/>
                    <wp:lineTo x="0" y="21452"/>
                    <wp:lineTo x="21603" y="21452"/>
                    <wp:lineTo x="2160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944" cy="111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93D" w:rsidRDefault="001D193D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4037330" cy="940435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7330" cy="940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65pt;margin-top:3.7pt;width:332.85pt;height:87.6pt;z-index:-251657216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" fillcolor="white [3201]" strokeweight=".5pt">
                <v:textbox>
                  <w:txbxContent>
                    <w:p w:rsidR="001D193D" w:rsidRDefault="001D193D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4037330" cy="940435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7330" cy="940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C2CE5">
        <w:rPr>
          <w:lang w:val="es-UY"/>
        </w:rPr>
        <w:t xml:space="preserve">En la consola, usted verá la siguiente salida: </w:t>
      </w:r>
      <w:r w:rsidR="007C2CE5">
        <w:rPr>
          <w:rFonts w:ascii="Consolas" w:hAnsi="Consolas" w:cs="Consolas"/>
          <w:sz w:val="17"/>
          <w:szCs w:val="17"/>
        </w:rPr>
        <w:t>.</w:t>
      </w:r>
      <w:proofErr w:type="gramStart"/>
      <w:r w:rsidR="007C2CE5">
        <w:rPr>
          <w:rFonts w:ascii="Consolas" w:hAnsi="Consolas" w:cs="Consolas"/>
          <w:sz w:val="17"/>
          <w:szCs w:val="17"/>
        </w:rPr>
        <w:t>net[</w:t>
      </w:r>
      <w:proofErr w:type="gramEnd"/>
      <w:r w:rsidR="007C2CE5">
        <w:rPr>
          <w:rFonts w:ascii="Consolas" w:hAnsi="Consolas" w:cs="Consolas"/>
          <w:sz w:val="17"/>
          <w:szCs w:val="17"/>
        </w:rPr>
        <w:t>1GH2J83LED0987547]</w:t>
      </w:r>
      <w:r w:rsidR="007C2CE5">
        <w:rPr>
          <w:rFonts w:cstheme="minorHAnsi"/>
        </w:rPr>
        <w:t xml:space="preserve">, lo cual significa que la función </w:t>
      </w:r>
      <w:proofErr w:type="spellStart"/>
      <w:r w:rsidR="007C2CE5">
        <w:rPr>
          <w:rFonts w:cstheme="minorHAnsi"/>
        </w:rPr>
        <w:t>VehiculosLugar</w:t>
      </w:r>
      <w:proofErr w:type="spellEnd"/>
      <w:r w:rsidR="007C2CE5">
        <w:rPr>
          <w:rFonts w:cstheme="minorHAnsi"/>
        </w:rPr>
        <w:t xml:space="preserve"> devolvió una lista del mundo .net que contiene un objeto de tipo </w:t>
      </w:r>
      <w:proofErr w:type="spellStart"/>
      <w:r w:rsidR="007C2CE5">
        <w:rPr>
          <w:rFonts w:cstheme="minorHAnsi"/>
          <w:i/>
        </w:rPr>
        <w:t>vehiculo</w:t>
      </w:r>
      <w:proofErr w:type="spellEnd"/>
      <w:r w:rsidR="007C2CE5">
        <w:rPr>
          <w:rFonts w:cstheme="minorHAnsi"/>
        </w:rPr>
        <w:t xml:space="preserve"> cuya representación en </w:t>
      </w:r>
      <w:proofErr w:type="spellStart"/>
      <w:r w:rsidR="007C2CE5">
        <w:rPr>
          <w:rFonts w:cstheme="minorHAnsi"/>
        </w:rPr>
        <w:t>string</w:t>
      </w:r>
      <w:proofErr w:type="spellEnd"/>
      <w:r w:rsidR="007C2CE5">
        <w:rPr>
          <w:rFonts w:cstheme="minorHAnsi"/>
        </w:rPr>
        <w:t xml:space="preserve"> es “1GH2J83LED0987547”.</w:t>
      </w:r>
    </w:p>
    <w:p w:rsidR="00F22497" w:rsidRDefault="007C2CE5" w:rsidP="00F224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cstheme="minorHAnsi"/>
        </w:rPr>
        <w:t xml:space="preserve">Suponga ahora que usted quiere recabar más información sobre dicho vehículo. Siendo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 xml:space="preserve"> un lenguaje dinámico, es imaginable que tenga una función que le permita inspeccionar fácilmente los miembros del objeto. Dicha función se llama “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 xml:space="preserve">”. Ejecute en la consola el comando </w:t>
      </w:r>
      <w:proofErr w:type="spellStart"/>
      <w:r w:rsidR="00F22497">
        <w:rPr>
          <w:rFonts w:ascii="Consolas" w:hAnsi="Consolas" w:cstheme="minorHAnsi"/>
          <w:sz w:val="16"/>
          <w:szCs w:val="16"/>
        </w:rPr>
        <w:t>dir</w:t>
      </w:r>
      <w:proofErr w:type="spellEnd"/>
      <w:r w:rsidR="00F22497">
        <w:rPr>
          <w:rFonts w:ascii="Consolas" w:hAnsi="Consolas" w:cstheme="minorHAnsi"/>
          <w:sz w:val="16"/>
          <w:szCs w:val="16"/>
        </w:rPr>
        <w:t>(v[0])</w:t>
      </w:r>
      <w:r w:rsidR="00F22497">
        <w:rPr>
          <w:rFonts w:cstheme="minorHAnsi"/>
        </w:rPr>
        <w:t xml:space="preserve"> y verá en la salida los miembros del objeto:</w:t>
      </w:r>
      <w:r w:rsidR="00F22497">
        <w:rPr>
          <w:rFonts w:cstheme="minorHAnsi"/>
        </w:rPr>
        <w:br/>
      </w:r>
      <w:r w:rsidR="00F22497">
        <w:rPr>
          <w:rFonts w:ascii="Consolas" w:hAnsi="Consolas" w:cs="Consolas"/>
          <w:sz w:val="17"/>
          <w:szCs w:val="17"/>
        </w:rPr>
        <w:t>["</w:t>
      </w:r>
      <w:proofErr w:type="spellStart"/>
      <w:r w:rsidR="00F22497">
        <w:rPr>
          <w:rFonts w:ascii="Consolas" w:hAnsi="Consolas" w:cs="Consolas"/>
          <w:sz w:val="17"/>
          <w:szCs w:val="17"/>
        </w:rPr>
        <w:t>AsTuple</w:t>
      </w:r>
      <w:proofErr w:type="spellEnd"/>
      <w:r w:rsidR="00F22497">
        <w:rPr>
          <w:rFonts w:ascii="Consolas" w:hAnsi="Consolas" w:cs="Consolas"/>
          <w:sz w:val="17"/>
          <w:szCs w:val="17"/>
        </w:rPr>
        <w:t>", "Año", "</w:t>
      </w:r>
      <w:proofErr w:type="spellStart"/>
      <w:r w:rsidR="00F22497">
        <w:rPr>
          <w:rFonts w:ascii="Consolas" w:hAnsi="Consolas" w:cs="Consolas"/>
          <w:sz w:val="17"/>
          <w:szCs w:val="17"/>
        </w:rPr>
        <w:t>AñoNullable</w:t>
      </w:r>
      <w:proofErr w:type="spellEnd"/>
      <w:r w:rsidR="00F22497">
        <w:rPr>
          <w:rFonts w:ascii="Consolas" w:hAnsi="Consolas" w:cs="Consolas"/>
          <w:sz w:val="17"/>
          <w:szCs w:val="17"/>
        </w:rPr>
        <w:t>", "Cliente", "Color", "</w:t>
      </w:r>
      <w:proofErr w:type="spellStart"/>
      <w:r w:rsidR="00F22497">
        <w:rPr>
          <w:rFonts w:ascii="Consolas" w:hAnsi="Consolas" w:cs="Consolas"/>
          <w:sz w:val="17"/>
          <w:szCs w:val="17"/>
        </w:rPr>
        <w:t>Equals</w:t>
      </w:r>
      <w:proofErr w:type="spellEnd"/>
      <w:r w:rsidR="00F22497">
        <w:rPr>
          <w:rFonts w:ascii="Consolas" w:hAnsi="Consolas" w:cs="Consolas"/>
          <w:sz w:val="17"/>
          <w:szCs w:val="17"/>
        </w:rPr>
        <w:t>", "</w:t>
      </w:r>
      <w:proofErr w:type="spellStart"/>
      <w:r w:rsidR="00F22497">
        <w:rPr>
          <w:rFonts w:ascii="Consolas" w:hAnsi="Consolas" w:cs="Consolas"/>
          <w:sz w:val="17"/>
          <w:szCs w:val="17"/>
        </w:rPr>
        <w:t>GetHashCode</w:t>
      </w:r>
      <w:proofErr w:type="spellEnd"/>
      <w:r w:rsidR="00F22497">
        <w:rPr>
          <w:rFonts w:ascii="Consolas" w:hAnsi="Consolas" w:cs="Consolas"/>
          <w:sz w:val="17"/>
          <w:szCs w:val="17"/>
        </w:rPr>
        <w:t>", "</w:t>
      </w:r>
      <w:proofErr w:type="spellStart"/>
      <w:r w:rsidR="00F22497">
        <w:rPr>
          <w:rFonts w:ascii="Consolas" w:hAnsi="Consolas" w:cs="Consolas"/>
          <w:sz w:val="17"/>
          <w:szCs w:val="17"/>
        </w:rPr>
        <w:t>GetType</w:t>
      </w:r>
      <w:proofErr w:type="spellEnd"/>
      <w:r w:rsidR="00F22497">
        <w:rPr>
          <w:rFonts w:ascii="Consolas" w:hAnsi="Consolas" w:cs="Consolas"/>
          <w:sz w:val="17"/>
          <w:szCs w:val="17"/>
        </w:rPr>
        <w:t>", "</w:t>
      </w:r>
      <w:proofErr w:type="spellStart"/>
      <w:r w:rsidR="00F22497">
        <w:rPr>
          <w:rFonts w:ascii="Consolas" w:hAnsi="Consolas" w:cs="Consolas"/>
          <w:sz w:val="17"/>
          <w:szCs w:val="17"/>
        </w:rPr>
        <w:t>IdVehiculo</w:t>
      </w:r>
      <w:proofErr w:type="spellEnd"/>
      <w:r w:rsidR="00F22497">
        <w:rPr>
          <w:rFonts w:ascii="Consolas" w:hAnsi="Consolas" w:cs="Consolas"/>
          <w:sz w:val="17"/>
          <w:szCs w:val="17"/>
        </w:rPr>
        <w:t>", "Informes", "Marca", "</w:t>
      </w:r>
      <w:proofErr w:type="spellStart"/>
      <w:r w:rsidR="00F22497">
        <w:rPr>
          <w:rFonts w:ascii="Consolas" w:hAnsi="Consolas" w:cs="Consolas"/>
          <w:sz w:val="17"/>
          <w:szCs w:val="17"/>
        </w:rPr>
        <w:t>MemberwiseClone</w:t>
      </w:r>
      <w:proofErr w:type="spellEnd"/>
      <w:r w:rsidR="00F22497">
        <w:rPr>
          <w:rFonts w:ascii="Consolas" w:hAnsi="Consolas" w:cs="Consolas"/>
          <w:sz w:val="17"/>
          <w:szCs w:val="17"/>
        </w:rPr>
        <w:t>", "Modelo", "</w:t>
      </w:r>
      <w:proofErr w:type="spellStart"/>
      <w:r w:rsidR="00F22497">
        <w:rPr>
          <w:rFonts w:ascii="Consolas" w:hAnsi="Consolas" w:cs="Consolas"/>
          <w:sz w:val="17"/>
          <w:szCs w:val="17"/>
        </w:rPr>
        <w:t>ReferenceEquals</w:t>
      </w:r>
      <w:proofErr w:type="spellEnd"/>
      <w:r w:rsidR="00F22497">
        <w:rPr>
          <w:rFonts w:ascii="Consolas" w:hAnsi="Consolas" w:cs="Consolas"/>
          <w:sz w:val="17"/>
          <w:szCs w:val="17"/>
        </w:rPr>
        <w:t>", "TIPOS_VEHICULOS", "TIPO_VEHICULO_AUTO", "TIPO_VEHICULO_CAMION", "TIPO_VEHICULO_MINIVAN", "TIPO_VEHICULO_SUV", "TIPO_VEHICULO_VAN", "Tipo", "</w:t>
      </w:r>
      <w:proofErr w:type="spellStart"/>
      <w:r w:rsidR="00F22497">
        <w:rPr>
          <w:rFonts w:ascii="Consolas" w:hAnsi="Consolas" w:cs="Consolas"/>
          <w:sz w:val="17"/>
          <w:szCs w:val="17"/>
        </w:rPr>
        <w:t>TipoBajaVehiculo</w:t>
      </w:r>
      <w:proofErr w:type="spellEnd"/>
      <w:r w:rsidR="00F22497">
        <w:rPr>
          <w:rFonts w:ascii="Consolas" w:hAnsi="Consolas" w:cs="Consolas"/>
          <w:sz w:val="17"/>
          <w:szCs w:val="17"/>
        </w:rPr>
        <w:t>", "</w:t>
      </w:r>
      <w:proofErr w:type="spellStart"/>
      <w:r w:rsidR="00F22497">
        <w:rPr>
          <w:rFonts w:ascii="Consolas" w:hAnsi="Consolas" w:cs="Consolas"/>
          <w:sz w:val="17"/>
          <w:szCs w:val="17"/>
        </w:rPr>
        <w:t>TipoVehiculoIngresa</w:t>
      </w:r>
      <w:proofErr w:type="spellEnd"/>
      <w:r w:rsidR="00F22497">
        <w:rPr>
          <w:rFonts w:ascii="Consolas" w:hAnsi="Consolas" w:cs="Consolas"/>
          <w:sz w:val="17"/>
          <w:szCs w:val="17"/>
        </w:rPr>
        <w:t>", "</w:t>
      </w:r>
      <w:proofErr w:type="spellStart"/>
      <w:r w:rsidR="00F22497">
        <w:rPr>
          <w:rFonts w:ascii="Consolas" w:hAnsi="Consolas" w:cs="Consolas"/>
          <w:sz w:val="17"/>
          <w:szCs w:val="17"/>
        </w:rPr>
        <w:t>ToString</w:t>
      </w:r>
      <w:proofErr w:type="spellEnd"/>
      <w:r w:rsidR="00F22497">
        <w:rPr>
          <w:rFonts w:ascii="Consolas" w:hAnsi="Consolas" w:cs="Consolas"/>
          <w:sz w:val="17"/>
          <w:szCs w:val="17"/>
        </w:rPr>
        <w:t>", "VIN", "__</w:t>
      </w:r>
      <w:proofErr w:type="spellStart"/>
      <w:r w:rsidR="00F22497">
        <w:rPr>
          <w:rFonts w:ascii="Consolas" w:hAnsi="Consolas" w:cs="Consolas"/>
          <w:sz w:val="17"/>
          <w:szCs w:val="17"/>
        </w:rPr>
        <w:t>class</w:t>
      </w:r>
      <w:proofErr w:type="spellEnd"/>
      <w:r w:rsidR="00F22497">
        <w:rPr>
          <w:rFonts w:ascii="Consolas" w:hAnsi="Consolas" w:cs="Consolas"/>
          <w:sz w:val="17"/>
          <w:szCs w:val="17"/>
        </w:rPr>
        <w:t>__", "__</w:t>
      </w:r>
      <w:proofErr w:type="spellStart"/>
      <w:r w:rsidR="00F22497">
        <w:rPr>
          <w:rFonts w:ascii="Consolas" w:hAnsi="Consolas" w:cs="Consolas"/>
          <w:sz w:val="17"/>
          <w:szCs w:val="17"/>
        </w:rPr>
        <w:t>delattr</w:t>
      </w:r>
      <w:proofErr w:type="spellEnd"/>
      <w:r w:rsidR="00F22497">
        <w:rPr>
          <w:rFonts w:ascii="Consolas" w:hAnsi="Consolas" w:cs="Consolas"/>
          <w:sz w:val="17"/>
          <w:szCs w:val="17"/>
        </w:rPr>
        <w:t>__", "__</w:t>
      </w:r>
      <w:proofErr w:type="spellStart"/>
      <w:r w:rsidR="00F22497">
        <w:rPr>
          <w:rFonts w:ascii="Consolas" w:hAnsi="Consolas" w:cs="Consolas"/>
          <w:sz w:val="17"/>
          <w:szCs w:val="17"/>
        </w:rPr>
        <w:t>doc</w:t>
      </w:r>
      <w:proofErr w:type="spellEnd"/>
      <w:r w:rsidR="00F22497">
        <w:rPr>
          <w:rFonts w:ascii="Consolas" w:hAnsi="Consolas" w:cs="Consolas"/>
          <w:sz w:val="17"/>
          <w:szCs w:val="17"/>
        </w:rPr>
        <w:t>__", "__</w:t>
      </w:r>
      <w:proofErr w:type="spellStart"/>
      <w:r w:rsidR="00F22497">
        <w:rPr>
          <w:rFonts w:ascii="Consolas" w:hAnsi="Consolas" w:cs="Consolas"/>
          <w:sz w:val="17"/>
          <w:szCs w:val="17"/>
        </w:rPr>
        <w:t>format</w:t>
      </w:r>
      <w:proofErr w:type="spellEnd"/>
      <w:r w:rsidR="00F22497">
        <w:rPr>
          <w:rFonts w:ascii="Consolas" w:hAnsi="Consolas" w:cs="Consolas"/>
          <w:sz w:val="17"/>
          <w:szCs w:val="17"/>
        </w:rPr>
        <w:t>__", "__</w:t>
      </w:r>
      <w:proofErr w:type="spellStart"/>
      <w:r w:rsidR="00F22497">
        <w:rPr>
          <w:rFonts w:ascii="Consolas" w:hAnsi="Consolas" w:cs="Consolas"/>
          <w:sz w:val="17"/>
          <w:szCs w:val="17"/>
        </w:rPr>
        <w:t>getattribute</w:t>
      </w:r>
      <w:proofErr w:type="spellEnd"/>
      <w:r w:rsidR="00F22497">
        <w:rPr>
          <w:rFonts w:ascii="Consolas" w:hAnsi="Consolas" w:cs="Consolas"/>
          <w:sz w:val="17"/>
          <w:szCs w:val="17"/>
        </w:rPr>
        <w:t>__", "__hash__", "__</w:t>
      </w:r>
      <w:proofErr w:type="spellStart"/>
      <w:r w:rsidR="00F22497">
        <w:rPr>
          <w:rFonts w:ascii="Consolas" w:hAnsi="Consolas" w:cs="Consolas"/>
          <w:sz w:val="17"/>
          <w:szCs w:val="17"/>
        </w:rPr>
        <w:t>init</w:t>
      </w:r>
      <w:proofErr w:type="spellEnd"/>
      <w:r w:rsidR="00F22497">
        <w:rPr>
          <w:rFonts w:ascii="Consolas" w:hAnsi="Consolas" w:cs="Consolas"/>
          <w:sz w:val="17"/>
          <w:szCs w:val="17"/>
        </w:rPr>
        <w:t>__", "__new__", "__reduce__", "__</w:t>
      </w:r>
      <w:proofErr w:type="spellStart"/>
      <w:r w:rsidR="00F22497">
        <w:rPr>
          <w:rFonts w:ascii="Consolas" w:hAnsi="Consolas" w:cs="Consolas"/>
          <w:sz w:val="17"/>
          <w:szCs w:val="17"/>
        </w:rPr>
        <w:t>reduce_ex</w:t>
      </w:r>
      <w:proofErr w:type="spellEnd"/>
      <w:r w:rsidR="00F22497">
        <w:rPr>
          <w:rFonts w:ascii="Consolas" w:hAnsi="Consolas" w:cs="Consolas"/>
          <w:sz w:val="17"/>
          <w:szCs w:val="17"/>
        </w:rPr>
        <w:t>__", "__</w:t>
      </w:r>
      <w:proofErr w:type="spellStart"/>
      <w:r w:rsidR="00F22497">
        <w:rPr>
          <w:rFonts w:ascii="Consolas" w:hAnsi="Consolas" w:cs="Consolas"/>
          <w:sz w:val="17"/>
          <w:szCs w:val="17"/>
        </w:rPr>
        <w:t>repr</w:t>
      </w:r>
      <w:proofErr w:type="spellEnd"/>
      <w:r w:rsidR="00F22497">
        <w:rPr>
          <w:rFonts w:ascii="Consolas" w:hAnsi="Consolas" w:cs="Consolas"/>
          <w:sz w:val="17"/>
          <w:szCs w:val="17"/>
        </w:rPr>
        <w:t>__", "__</w:t>
      </w:r>
      <w:proofErr w:type="spellStart"/>
      <w:r w:rsidR="00F22497">
        <w:rPr>
          <w:rFonts w:ascii="Consolas" w:hAnsi="Consolas" w:cs="Consolas"/>
          <w:sz w:val="17"/>
          <w:szCs w:val="17"/>
        </w:rPr>
        <w:t>setattr</w:t>
      </w:r>
      <w:proofErr w:type="spellEnd"/>
      <w:r w:rsidR="00F22497">
        <w:rPr>
          <w:rFonts w:ascii="Consolas" w:hAnsi="Consolas" w:cs="Consolas"/>
          <w:sz w:val="17"/>
          <w:szCs w:val="17"/>
        </w:rPr>
        <w:t>__", "__</w:t>
      </w:r>
      <w:proofErr w:type="spellStart"/>
      <w:r w:rsidR="00F22497">
        <w:rPr>
          <w:rFonts w:ascii="Consolas" w:hAnsi="Consolas" w:cs="Consolas"/>
          <w:sz w:val="17"/>
          <w:szCs w:val="17"/>
        </w:rPr>
        <w:t>sizeof</w:t>
      </w:r>
      <w:proofErr w:type="spellEnd"/>
      <w:r w:rsidR="00F22497">
        <w:rPr>
          <w:rFonts w:ascii="Consolas" w:hAnsi="Consolas" w:cs="Consolas"/>
          <w:sz w:val="17"/>
          <w:szCs w:val="17"/>
        </w:rPr>
        <w:t>__", "__</w:t>
      </w:r>
      <w:proofErr w:type="spellStart"/>
      <w:r w:rsidR="00F22497">
        <w:rPr>
          <w:rFonts w:ascii="Consolas" w:hAnsi="Consolas" w:cs="Consolas"/>
          <w:sz w:val="17"/>
          <w:szCs w:val="17"/>
        </w:rPr>
        <w:t>str</w:t>
      </w:r>
      <w:proofErr w:type="spellEnd"/>
      <w:r w:rsidR="00F22497">
        <w:rPr>
          <w:rFonts w:ascii="Consolas" w:hAnsi="Consolas" w:cs="Consolas"/>
          <w:sz w:val="17"/>
          <w:szCs w:val="17"/>
        </w:rPr>
        <w:t>__", "__</w:t>
      </w:r>
      <w:proofErr w:type="spellStart"/>
      <w:r w:rsidR="00F22497">
        <w:rPr>
          <w:rFonts w:ascii="Consolas" w:hAnsi="Consolas" w:cs="Consolas"/>
          <w:sz w:val="17"/>
          <w:szCs w:val="17"/>
        </w:rPr>
        <w:t>subclasshook</w:t>
      </w:r>
      <w:proofErr w:type="spellEnd"/>
      <w:r w:rsidR="00F22497">
        <w:rPr>
          <w:rFonts w:ascii="Consolas" w:hAnsi="Consolas" w:cs="Consolas"/>
          <w:sz w:val="17"/>
          <w:szCs w:val="17"/>
        </w:rPr>
        <w:t>__"]</w:t>
      </w:r>
    </w:p>
    <w:p w:rsidR="007C2CE5" w:rsidRDefault="001D193D" w:rsidP="007C2CE5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B32A5B" wp14:editId="476CD933">
                <wp:simplePos x="0" y="0"/>
                <wp:positionH relativeFrom="margin">
                  <wp:align>center</wp:align>
                </wp:positionH>
                <wp:positionV relativeFrom="paragraph">
                  <wp:posOffset>458243</wp:posOffset>
                </wp:positionV>
                <wp:extent cx="5978106" cy="879894"/>
                <wp:effectExtent l="0" t="0" r="22860" b="158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106" cy="879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93D" w:rsidRDefault="001D193D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9A5164E" wp14:editId="7D558CF8">
                                  <wp:extent cx="5867899" cy="802257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89217" cy="8735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2A5B" id="Text Box 4" o:spid="_x0000_s1027" type="#_x0000_t202" style="position:absolute;margin-left:0;margin-top:36.1pt;width:470.7pt;height:69.3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" fillcolor="white [3201]" strokeweight=".5pt">
                <v:textbox>
                  <w:txbxContent>
                    <w:p w:rsidR="001D193D" w:rsidRDefault="001D193D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9A5164E" wp14:editId="7D558CF8">
                            <wp:extent cx="5867899" cy="802257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89217" cy="8735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2497">
        <w:rPr>
          <w:rFonts w:cstheme="minorHAnsi"/>
        </w:rPr>
        <w:t xml:space="preserve">Algunos de ellos son parte de las funciones estándar de todo objeto en </w:t>
      </w:r>
      <w:proofErr w:type="spellStart"/>
      <w:r w:rsidR="00F22497">
        <w:rPr>
          <w:rFonts w:cstheme="minorHAnsi"/>
        </w:rPr>
        <w:t>Python</w:t>
      </w:r>
      <w:proofErr w:type="spellEnd"/>
      <w:r w:rsidR="00F22497">
        <w:rPr>
          <w:rFonts w:cstheme="minorHAnsi"/>
        </w:rPr>
        <w:t xml:space="preserve"> o en .Net, por ejemplo </w:t>
      </w:r>
      <w:proofErr w:type="spellStart"/>
      <w:r w:rsidR="00F22497">
        <w:rPr>
          <w:rFonts w:cstheme="minorHAnsi"/>
        </w:rPr>
        <w:t>repr</w:t>
      </w:r>
      <w:proofErr w:type="spellEnd"/>
      <w:r w:rsidR="00F22497">
        <w:rPr>
          <w:rFonts w:cstheme="minorHAnsi"/>
        </w:rPr>
        <w:t xml:space="preserve">, hash, </w:t>
      </w:r>
      <w:proofErr w:type="spellStart"/>
      <w:r w:rsidR="00F22497">
        <w:rPr>
          <w:rFonts w:cstheme="minorHAnsi"/>
        </w:rPr>
        <w:t>str</w:t>
      </w:r>
      <w:proofErr w:type="spellEnd"/>
      <w:r w:rsidR="00F22497">
        <w:rPr>
          <w:rFonts w:cstheme="minorHAnsi"/>
        </w:rPr>
        <w:t xml:space="preserve">, </w:t>
      </w:r>
      <w:proofErr w:type="spellStart"/>
      <w:r w:rsidR="00F22497">
        <w:rPr>
          <w:rFonts w:cstheme="minorHAnsi"/>
        </w:rPr>
        <w:t>sizeof</w:t>
      </w:r>
      <w:proofErr w:type="spellEnd"/>
      <w:r w:rsidR="00F22497">
        <w:rPr>
          <w:rFonts w:cstheme="minorHAnsi"/>
        </w:rPr>
        <w:t>, etc.</w:t>
      </w:r>
    </w:p>
    <w:p w:rsidR="00F22497" w:rsidRPr="00F22497" w:rsidRDefault="00F22497" w:rsidP="00F224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función “</w:t>
      </w:r>
      <w:proofErr w:type="spellStart"/>
      <w:r>
        <w:rPr>
          <w:rFonts w:cstheme="minorHAnsi"/>
        </w:rPr>
        <w:t>AsTuple</w:t>
      </w:r>
      <w:proofErr w:type="spellEnd"/>
      <w:r>
        <w:rPr>
          <w:rFonts w:cstheme="minorHAnsi"/>
        </w:rPr>
        <w:t xml:space="preserve">” le devolverá la información del vehículo en una </w:t>
      </w:r>
      <w:proofErr w:type="spellStart"/>
      <w:r>
        <w:rPr>
          <w:rFonts w:cstheme="minorHAnsi"/>
        </w:rPr>
        <w:t>tupla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python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ejecúte</w:t>
      </w:r>
      <w:proofErr w:type="spellEnd"/>
      <w:r>
        <w:rPr>
          <w:rFonts w:cstheme="minorHAnsi"/>
        </w:rPr>
        <w:t xml:space="preserve"> el script “</w:t>
      </w:r>
      <w:proofErr w:type="gramStart"/>
      <w:r w:rsidRPr="00F22497">
        <w:rPr>
          <w:rFonts w:ascii="Consolas" w:hAnsi="Consolas" w:cstheme="minorHAnsi"/>
          <w:sz w:val="17"/>
          <w:szCs w:val="17"/>
        </w:rPr>
        <w:t>v[</w:t>
      </w:r>
      <w:proofErr w:type="gramEnd"/>
      <w:r w:rsidRPr="00F22497">
        <w:rPr>
          <w:rFonts w:ascii="Consolas" w:hAnsi="Consolas" w:cstheme="minorHAnsi"/>
          <w:sz w:val="17"/>
          <w:szCs w:val="17"/>
        </w:rPr>
        <w:t>0].</w:t>
      </w:r>
      <w:proofErr w:type="spellStart"/>
      <w:r w:rsidRPr="00F22497">
        <w:rPr>
          <w:rFonts w:ascii="Consolas" w:hAnsi="Consolas" w:cstheme="minorHAnsi"/>
          <w:sz w:val="17"/>
          <w:szCs w:val="17"/>
        </w:rPr>
        <w:t>AsTuple</w:t>
      </w:r>
      <w:proofErr w:type="spellEnd"/>
      <w:r w:rsidRPr="00F22497">
        <w:rPr>
          <w:rFonts w:ascii="Consolas" w:hAnsi="Consolas" w:cstheme="minorHAnsi"/>
          <w:sz w:val="17"/>
          <w:szCs w:val="17"/>
        </w:rPr>
        <w:t>()</w:t>
      </w:r>
      <w:r>
        <w:rPr>
          <w:rFonts w:cstheme="minorHAnsi"/>
        </w:rPr>
        <w:t xml:space="preserve">” y verá el resultado: </w:t>
      </w:r>
      <w:r>
        <w:rPr>
          <w:rFonts w:ascii="Consolas" w:hAnsi="Consolas" w:cstheme="minorHAnsi"/>
        </w:rPr>
        <w:t>“</w:t>
      </w:r>
      <w:r>
        <w:rPr>
          <w:rFonts w:ascii="Consolas" w:hAnsi="Consolas" w:cs="Consolas"/>
          <w:sz w:val="17"/>
          <w:szCs w:val="17"/>
        </w:rPr>
        <w:t>(1GH2J83LED0987</w:t>
      </w:r>
      <w:r>
        <w:rPr>
          <w:rFonts w:ascii="Consolas" w:hAnsi="Consolas" w:cs="Consolas"/>
          <w:sz w:val="17"/>
          <w:szCs w:val="17"/>
        </w:rPr>
        <w:t xml:space="preserve">547, Fiat, Cronos, 2011, </w:t>
      </w:r>
      <w:proofErr w:type="spellStart"/>
      <w:r>
        <w:rPr>
          <w:rFonts w:ascii="Consolas" w:hAnsi="Consolas" w:cs="Consolas"/>
          <w:sz w:val="17"/>
          <w:szCs w:val="17"/>
        </w:rPr>
        <w:t>Sevel</w:t>
      </w:r>
      <w:proofErr w:type="spellEnd"/>
      <w:r>
        <w:rPr>
          <w:rFonts w:ascii="Consolas" w:hAnsi="Consolas" w:cs="Consolas"/>
          <w:sz w:val="17"/>
          <w:szCs w:val="17"/>
        </w:rPr>
        <w:t>)</w:t>
      </w:r>
      <w:r>
        <w:rPr>
          <w:rFonts w:cstheme="minorHAnsi"/>
        </w:rPr>
        <w:t>”.</w:t>
      </w:r>
      <w:bookmarkStart w:id="0" w:name="_GoBack"/>
      <w:bookmarkEnd w:id="0"/>
    </w:p>
    <w:sectPr w:rsidR="00F22497" w:rsidRPr="00F22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55"/>
    <w:rsid w:val="001D193D"/>
    <w:rsid w:val="00487E55"/>
    <w:rsid w:val="007C2CE5"/>
    <w:rsid w:val="00D120C4"/>
    <w:rsid w:val="00D779B8"/>
    <w:rsid w:val="00F2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E9275-6DDE-4079-A3DC-528088ED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E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E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7E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87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salvador pardinas</cp:lastModifiedBy>
  <cp:revision>2</cp:revision>
  <dcterms:created xsi:type="dcterms:W3CDTF">2019-10-18T09:08:00Z</dcterms:created>
  <dcterms:modified xsi:type="dcterms:W3CDTF">2019-10-18T09:52:00Z</dcterms:modified>
</cp:coreProperties>
</file>