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A43E3A" w:rsidRDefault="00A43E3A" w:rsidP="00A43E3A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4C48AD" w:rsidRPr="00182108" w:rsidRDefault="004C48AD" w:rsidP="004C48AD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87C656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Proy01003/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184DB3" w:rsidRDefault="00512E86" w:rsidP="00184DB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Contrato social: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Formularios de registro frente al estado: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Presentación de la empresa: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Ubicación locativa:</w:t>
      </w:r>
    </w:p>
    <w:p w:rsidR="003E2D4E" w:rsidRDefault="003E2D4E" w:rsidP="003E2D4E">
      <w:pPr>
        <w:pStyle w:val="NormalWeb"/>
        <w:numPr>
          <w:ilvl w:val="0"/>
          <w:numId w:val="12"/>
        </w:numPr>
      </w:pPr>
      <w:r>
        <w:t>Análisis y matriz FODA: Se realizará el análisis de fortalezas, debilidades, oportunidades y amenazas del software</w:t>
      </w:r>
    </w:p>
    <w:p w:rsidR="00184DB3" w:rsidRDefault="00184DB3" w:rsidP="003E2D4E">
      <w:pPr>
        <w:pStyle w:val="NormalWeb"/>
      </w:pPr>
    </w:p>
    <w:p w:rsidR="003E2D4E" w:rsidRPr="00184DB3" w:rsidRDefault="003E2D4E" w:rsidP="003E2D4E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lastRenderedPageBreak/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983931" w:rsidRDefault="00983931" w:rsidP="0099548C">
      <w:pPr>
        <w:pStyle w:val="NormalWeb"/>
        <w:numPr>
          <w:ilvl w:val="0"/>
          <w:numId w:val="6"/>
        </w:numPr>
      </w:pPr>
      <w:r w:rsidRPr="00983931">
        <w:t>Esquema</w:t>
      </w:r>
      <w:r w:rsidR="0099548C">
        <w:t>s</w:t>
      </w:r>
      <w:r w:rsidRPr="00983931">
        <w:t xml:space="preserve"> lógico</w:t>
      </w:r>
      <w:r w:rsidR="0099548C">
        <w:t>s: se realizarán los esquemas lógicos de la casa central y sucursales y su interconexión</w:t>
      </w:r>
    </w:p>
    <w:p w:rsidR="00AF3A87" w:rsidRDefault="00AF3A87" w:rsidP="00681258">
      <w:pPr>
        <w:pStyle w:val="NormalWeb"/>
        <w:numPr>
          <w:ilvl w:val="0"/>
          <w:numId w:val="6"/>
        </w:numPr>
      </w:pPr>
      <w:r w:rsidRPr="00983931">
        <w:t>Modelo de dominio</w:t>
      </w:r>
      <w:r w:rsidR="00681258">
        <w:t>: se realizará el modelo de dominio del software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t>Diagramas y documentación de la BBDD: se realizarán los diagramas DER y ER de la base de datos, junto con sus RNE y su diccionario de datos</w:t>
      </w:r>
    </w:p>
    <w:p w:rsidR="0099548C" w:rsidRDefault="0099548C" w:rsidP="0099548C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703BD3" w:rsidRDefault="00184DB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Diagrama de clases: Se realizará el diagrama de clases que indica la forma en que se relaciona el software internamente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Análisis por punto de función: Se realizará el análisis para calcular el precio de venta del software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Plan de contingencia: Se realizarán los distintos planes de respaldo, emergencia y recuperación para cada una de las amenazas del proyecto y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 xml:space="preserve">Definir medios de respaldo: Se definirán los tipos de </w:t>
      </w:r>
      <w:proofErr w:type="spellStart"/>
      <w:r>
        <w:t>backup</w:t>
      </w:r>
      <w:proofErr w:type="spellEnd"/>
      <w:r>
        <w:t xml:space="preserve"> que se utilizarán para respaldar los datos del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Direccionamiento IP/VLSM: Se realizará la documentación del direccionamiento IP con Máscara Variable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Documentación del cableado: Se realizará la documentación del cableado estructurado y su nomenclatura.</w:t>
      </w: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782557" w:rsidRDefault="00983931" w:rsidP="00782557">
      <w:pPr>
        <w:pStyle w:val="NormalWeb"/>
        <w:numPr>
          <w:ilvl w:val="0"/>
          <w:numId w:val="7"/>
        </w:numPr>
      </w:pPr>
      <w:r w:rsidRPr="00983931">
        <w:t>Mantenimiento del GANTT</w:t>
      </w:r>
      <w:r w:rsidR="007F6F06">
        <w:t>: se realizará el mantenimiento, el cual puede incluir cambios, del diagrama GANTT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lastRenderedPageBreak/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184DB3" w:rsidRPr="003E2D4E" w:rsidRDefault="00703BD3" w:rsidP="00184DB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Diagrama secuencial: Se realizará el diagrama de secuencias que desarrolla las principales funciones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Versión final de la BBDD: Se creará la Base de Datos dentro del servidor de </w:t>
      </w:r>
      <w:proofErr w:type="spellStart"/>
      <w:r>
        <w:t>informix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Permisos de la BBDD: Se crearan las sentencias de asignación de permisos de la Base de datos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del software de operarios: Se finaliza el desarrollo de la aplicación de los operarios del puerto/patios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transportista: se realizará la primera versión de la aplicación del transportista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administrador: se realizará la primera versión de la aplicación del administrador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Documentación de seguimiento y control: Se realizará el seguimiento de las actividades relacionadas con el desarrollo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Configuración de SSH: Se realizara el Shell Script de la configuración del servicio SSH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Archivos de </w:t>
      </w:r>
      <w:proofErr w:type="spellStart"/>
      <w:r>
        <w:t>backup</w:t>
      </w:r>
      <w:proofErr w:type="spellEnd"/>
      <w:r>
        <w:t xml:space="preserve">: se crearan los Script con la configuración de los </w:t>
      </w:r>
      <w:proofErr w:type="spellStart"/>
      <w:r>
        <w:t>backups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Script de cómputos: Se creará el Shell Script de cómputos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Script de </w:t>
      </w:r>
      <w:proofErr w:type="spellStart"/>
      <w:r>
        <w:t>login</w:t>
      </w:r>
      <w:proofErr w:type="spellEnd"/>
      <w:r>
        <w:t xml:space="preserve">: Se creará el Shell Script de </w:t>
      </w:r>
      <w:proofErr w:type="spellStart"/>
      <w:r>
        <w:t>login</w:t>
      </w:r>
      <w:proofErr w:type="spellEnd"/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prueba de la BBDD: Se cargarán los datos de prueba de la Base de Datos para utilizar en el testeo del software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SQL: Se realizarán las consultas prioritarias de la Base de Datos de prueba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unitarias entre las 3 aplicaciones: Se testeará la funcionalidad conjunta de las 3 aplicaciones</w:t>
      </w:r>
    </w:p>
    <w:p w:rsidR="00B7220B" w:rsidRDefault="00B7220B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Presupuestos: Se realizará la segunda versión de los presupuestos teniendo en cuenta los cambios realizados en el hardware y el software</w:t>
      </w:r>
      <w:bookmarkStart w:id="0" w:name="_GoBack"/>
      <w:bookmarkEnd w:id="0"/>
    </w:p>
    <w:p w:rsidR="003E2D4E" w:rsidRDefault="003E2D4E" w:rsidP="003E2D4E">
      <w:pPr>
        <w:pStyle w:val="NormalWeb"/>
        <w:ind w:left="720"/>
      </w:pPr>
    </w:p>
    <w:p w:rsidR="00184DB3" w:rsidRPr="00184DB3" w:rsidRDefault="00184DB3" w:rsidP="00184DB3">
      <w:pPr>
        <w:pStyle w:val="NormalWeb"/>
        <w:ind w:left="720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703BD3" w:rsidRPr="003E2D4E" w:rsidRDefault="003E2D4E" w:rsidP="003E2D4E">
      <w:pPr>
        <w:pStyle w:val="NormalWeb"/>
        <w:rPr>
          <w:rFonts w:asciiTheme="majorHAnsi" w:hAnsiTheme="majorHAnsi"/>
          <w:sz w:val="32"/>
          <w:szCs w:val="32"/>
        </w:rPr>
      </w:pPr>
      <w:r w:rsidRPr="003E2D4E">
        <w:rPr>
          <w:rFonts w:asciiTheme="majorHAnsi" w:hAnsiTheme="majorHAnsi"/>
          <w:sz w:val="32"/>
          <w:szCs w:val="32"/>
        </w:rPr>
        <w:lastRenderedPageBreak/>
        <w:t>SIN ACTIVIDADES</w:t>
      </w:r>
    </w:p>
    <w:p w:rsidR="00184DB3" w:rsidRPr="00B60935" w:rsidRDefault="00184DB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782557" w:rsidRPr="00D56ACF" w:rsidRDefault="00782557" w:rsidP="00782557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A84"/>
    <w:multiLevelType w:val="hybridMultilevel"/>
    <w:tmpl w:val="30D0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23144"/>
    <w:multiLevelType w:val="hybridMultilevel"/>
    <w:tmpl w:val="635A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566B"/>
    <w:multiLevelType w:val="hybridMultilevel"/>
    <w:tmpl w:val="1502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02F24"/>
    <w:multiLevelType w:val="hybridMultilevel"/>
    <w:tmpl w:val="64B8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57325"/>
    <w:multiLevelType w:val="hybridMultilevel"/>
    <w:tmpl w:val="49FE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167A0"/>
    <w:multiLevelType w:val="hybridMultilevel"/>
    <w:tmpl w:val="5C604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F0DD3"/>
    <w:multiLevelType w:val="hybridMultilevel"/>
    <w:tmpl w:val="FA1A6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96189"/>
    <w:multiLevelType w:val="hybridMultilevel"/>
    <w:tmpl w:val="FFFC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31C8E"/>
    <w:multiLevelType w:val="hybridMultilevel"/>
    <w:tmpl w:val="7A5EE8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37747"/>
    <w:multiLevelType w:val="hybridMultilevel"/>
    <w:tmpl w:val="52BA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A8"/>
    <w:rsid w:val="00184DB3"/>
    <w:rsid w:val="001A0641"/>
    <w:rsid w:val="001D01A8"/>
    <w:rsid w:val="001E5DC2"/>
    <w:rsid w:val="002B7D1E"/>
    <w:rsid w:val="00335CCC"/>
    <w:rsid w:val="00367A7D"/>
    <w:rsid w:val="003E2D4E"/>
    <w:rsid w:val="004C48AD"/>
    <w:rsid w:val="00512E86"/>
    <w:rsid w:val="00664E51"/>
    <w:rsid w:val="00670B25"/>
    <w:rsid w:val="00681258"/>
    <w:rsid w:val="00703BD3"/>
    <w:rsid w:val="00716E94"/>
    <w:rsid w:val="00782557"/>
    <w:rsid w:val="007E0A60"/>
    <w:rsid w:val="007F6F06"/>
    <w:rsid w:val="008173F0"/>
    <w:rsid w:val="00983931"/>
    <w:rsid w:val="0099548C"/>
    <w:rsid w:val="00A43E3A"/>
    <w:rsid w:val="00AF3A87"/>
    <w:rsid w:val="00B071C3"/>
    <w:rsid w:val="00B60935"/>
    <w:rsid w:val="00B7220B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14</cp:revision>
  <dcterms:created xsi:type="dcterms:W3CDTF">2019-05-29T14:02:00Z</dcterms:created>
  <dcterms:modified xsi:type="dcterms:W3CDTF">2019-08-26T20:51:00Z</dcterms:modified>
</cp:coreProperties>
</file>