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728" w:rsidRDefault="006B0728" w:rsidP="006B0728">
      <w:pPr>
        <w:pStyle w:val="Title"/>
        <w:rPr>
          <w:sz w:val="80"/>
          <w:szCs w:val="80"/>
        </w:rPr>
      </w:pPr>
      <w:r>
        <w:rPr>
          <w:noProof/>
          <w:sz w:val="28"/>
          <w:szCs w:val="28"/>
          <w:lang w:eastAsia="es-ES"/>
        </w:rPr>
        <w:drawing>
          <wp:anchor distT="0" distB="0" distL="114300" distR="114300" simplePos="0" relativeHeight="251659264" behindDoc="0" locked="0" layoutInCell="1" allowOverlap="1" wp14:anchorId="519D338B" wp14:editId="16CF399C">
            <wp:simplePos x="0" y="0"/>
            <wp:positionH relativeFrom="margin">
              <wp:align>right</wp:align>
            </wp:positionH>
            <wp:positionV relativeFrom="paragraph">
              <wp:posOffset>336</wp:posOffset>
            </wp:positionV>
            <wp:extent cx="1290320" cy="1290320"/>
            <wp:effectExtent l="0" t="0" r="5080" b="508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290320" cy="129032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80"/>
          <w:szCs w:val="80"/>
        </w:rPr>
        <w:t xml:space="preserve">Definición de respaldos </w:t>
      </w:r>
    </w:p>
    <w:p w:rsidR="006B0728" w:rsidRDefault="006B0728" w:rsidP="006B0728">
      <w:pPr>
        <w:rPr>
          <w:sz w:val="28"/>
          <w:szCs w:val="28"/>
        </w:rPr>
      </w:pPr>
      <w:r>
        <w:rPr>
          <w:sz w:val="28"/>
          <w:szCs w:val="28"/>
        </w:rPr>
        <w:t>Segunda entrega 4/9/2019</w:t>
      </w:r>
    </w:p>
    <w:p w:rsidR="006B0728" w:rsidRPr="00634835" w:rsidRDefault="006B0728" w:rsidP="006B0728">
      <w:pPr>
        <w:rPr>
          <w:sz w:val="24"/>
          <w:szCs w:val="24"/>
        </w:rPr>
      </w:pPr>
      <w:r w:rsidRPr="00182108">
        <w:rPr>
          <w:sz w:val="24"/>
          <w:szCs w:val="24"/>
        </w:rPr>
        <w:t>Ruta en GitLab: /Actividades/</w:t>
      </w:r>
      <w:r w:rsidRPr="00182108">
        <w:rPr>
          <w:noProof/>
          <w:sz w:val="24"/>
          <w:szCs w:val="24"/>
          <w:lang w:eastAsia="es-ES"/>
        </w:rPr>
        <mc:AlternateContent>
          <mc:Choice Requires="wps">
            <w:drawing>
              <wp:anchor distT="0" distB="0" distL="114300" distR="114300" simplePos="0" relativeHeight="251660288" behindDoc="0" locked="0" layoutInCell="1" allowOverlap="1" wp14:anchorId="26E1CE8B" wp14:editId="3FBD7F2A">
                <wp:simplePos x="0" y="0"/>
                <wp:positionH relativeFrom="margin">
                  <wp:align>right</wp:align>
                </wp:positionH>
                <wp:positionV relativeFrom="paragraph">
                  <wp:posOffset>377825</wp:posOffset>
                </wp:positionV>
                <wp:extent cx="673417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F3A46E7" id="Conector recto 2" o:spid="_x0000_s1026" style="position:absolute;z-index:251660288;visibility:visible;mso-wrap-style:square;mso-wrap-distance-left:9pt;mso-wrap-distance-top:0;mso-wrap-distance-right:9pt;mso-wrap-distance-bottom:0;mso-position-horizontal:right;mso-position-horizontal-relative:margin;mso-position-vertical:absolute;mso-position-vertical-relative:text"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" strokecolor="#4472c4 [3204]" strokeweight=".5pt">
                <v:stroke joinstyle="miter"/>
                <w10:wrap anchorx="margin"/>
              </v:line>
            </w:pict>
          </mc:Fallback>
        </mc:AlternateContent>
      </w:r>
      <w:r>
        <w:rPr>
          <w:sz w:val="24"/>
          <w:szCs w:val="24"/>
        </w:rPr>
        <w:t>SO02008/</w:t>
      </w:r>
    </w:p>
    <w:p w:rsidR="00E24575" w:rsidRDefault="00E24575"/>
    <w:p w:rsidR="006B0728" w:rsidRDefault="00F42788">
      <w:pPr>
        <w:rPr>
          <w:rFonts w:ascii="Times New Roman" w:hAnsi="Times New Roman" w:cs="Times New Roman"/>
          <w:sz w:val="24"/>
          <w:szCs w:val="24"/>
        </w:rPr>
      </w:pPr>
      <w:r>
        <w:rPr>
          <w:rFonts w:ascii="Times New Roman" w:hAnsi="Times New Roman" w:cs="Times New Roman"/>
          <w:sz w:val="24"/>
          <w:szCs w:val="24"/>
        </w:rPr>
        <w:t xml:space="preserve">El servidor dispone de un sistema de respaldo el cual asegura la no perdida de datos cuando ocurre un fallo en el mismo. Para asegurarlo las políticas del sistema de respaldos son las siguientes: </w:t>
      </w:r>
    </w:p>
    <w:p w:rsidR="00F42788" w:rsidRDefault="00020523" w:rsidP="00020523">
      <w:pPr>
        <w:pStyle w:val="ListParagraph"/>
        <w:numPr>
          <w:ilvl w:val="0"/>
          <w:numId w:val="1"/>
        </w:numPr>
        <w:rPr>
          <w:rFonts w:ascii="Times New Roman" w:hAnsi="Times New Roman" w:cs="Times New Roman"/>
          <w:sz w:val="24"/>
          <w:szCs w:val="24"/>
        </w:rPr>
      </w:pPr>
      <w:r w:rsidRPr="00020523">
        <w:rPr>
          <w:rFonts w:ascii="Times New Roman" w:hAnsi="Times New Roman" w:cs="Times New Roman"/>
          <w:b/>
          <w:bCs/>
          <w:sz w:val="24"/>
          <w:szCs w:val="24"/>
        </w:rPr>
        <w:t>Totales</w:t>
      </w:r>
      <w:r>
        <w:rPr>
          <w:rFonts w:ascii="Times New Roman" w:hAnsi="Times New Roman" w:cs="Times New Roman"/>
          <w:sz w:val="24"/>
          <w:szCs w:val="24"/>
        </w:rPr>
        <w:t xml:space="preserve">: </w:t>
      </w:r>
      <w:r w:rsidR="006D02E9">
        <w:rPr>
          <w:rFonts w:ascii="Times New Roman" w:hAnsi="Times New Roman" w:cs="Times New Roman"/>
          <w:sz w:val="24"/>
          <w:szCs w:val="24"/>
        </w:rPr>
        <w:t>Cada día a las 00:00 se realizará un backup total. Los mismos serán guardados por un tiempo indefinido según el criterio del sysadmin</w:t>
      </w:r>
      <w:r>
        <w:rPr>
          <w:rFonts w:ascii="Times New Roman" w:hAnsi="Times New Roman" w:cs="Times New Roman"/>
          <w:sz w:val="24"/>
          <w:szCs w:val="24"/>
        </w:rPr>
        <w:t xml:space="preserve">.  </w:t>
      </w:r>
    </w:p>
    <w:p w:rsidR="00C20F5C" w:rsidRDefault="00020523" w:rsidP="006D02E9">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Incrementales</w:t>
      </w:r>
      <w:r w:rsidRPr="00020523">
        <w:rPr>
          <w:rFonts w:ascii="Times New Roman" w:hAnsi="Times New Roman" w:cs="Times New Roman"/>
          <w:sz w:val="24"/>
          <w:szCs w:val="24"/>
        </w:rPr>
        <w:t>:</w:t>
      </w:r>
      <w:r>
        <w:rPr>
          <w:rFonts w:ascii="Times New Roman" w:hAnsi="Times New Roman" w:cs="Times New Roman"/>
          <w:sz w:val="24"/>
          <w:szCs w:val="24"/>
        </w:rPr>
        <w:t xml:space="preserve"> </w:t>
      </w:r>
      <w:r w:rsidR="006D02E9">
        <w:rPr>
          <w:rFonts w:ascii="Times New Roman" w:hAnsi="Times New Roman" w:cs="Times New Roman"/>
          <w:sz w:val="24"/>
          <w:szCs w:val="24"/>
        </w:rPr>
        <w:t>Cada una hora se realizará un backup incremental.</w:t>
      </w:r>
    </w:p>
    <w:p w:rsidR="006D02E9" w:rsidRDefault="006D02E9" w:rsidP="006D02E9">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Diferenciales</w:t>
      </w:r>
      <w:r w:rsidRPr="006D02E9">
        <w:rPr>
          <w:rFonts w:ascii="Times New Roman" w:hAnsi="Times New Roman" w:cs="Times New Roman"/>
          <w:bCs/>
          <w:sz w:val="24"/>
          <w:szCs w:val="24"/>
        </w:rPr>
        <w:t>:</w:t>
      </w:r>
      <w:r>
        <w:rPr>
          <w:rFonts w:ascii="Times New Roman" w:hAnsi="Times New Roman" w:cs="Times New Roman"/>
          <w:bCs/>
          <w:sz w:val="24"/>
          <w:szCs w:val="24"/>
        </w:rPr>
        <w:t xml:space="preserve"> No se realizarán diferenciales debido a la alta frecuencia de los backups incrementales</w:t>
      </w:r>
    </w:p>
    <w:p w:rsidR="00185DEE" w:rsidRDefault="00185DEE" w:rsidP="00C20F5C">
      <w:pPr>
        <w:rPr>
          <w:rFonts w:ascii="Times New Roman" w:hAnsi="Times New Roman" w:cs="Times New Roman"/>
          <w:sz w:val="24"/>
          <w:szCs w:val="24"/>
        </w:rPr>
      </w:pPr>
      <w:r>
        <w:rPr>
          <w:rFonts w:ascii="Times New Roman" w:hAnsi="Times New Roman" w:cs="Times New Roman"/>
          <w:sz w:val="24"/>
          <w:szCs w:val="24"/>
        </w:rPr>
        <w:t xml:space="preserve">Los datos del Backup serán almacenados de forma local en hdd de respaldos. También se enviará una copia al servidor de respaldo y por último si se cuenta con el presupuesto premium se </w:t>
      </w:r>
      <w:r w:rsidR="009C452F">
        <w:rPr>
          <w:rFonts w:ascii="Times New Roman" w:hAnsi="Times New Roman" w:cs="Times New Roman"/>
          <w:sz w:val="24"/>
          <w:szCs w:val="24"/>
        </w:rPr>
        <w:t>enviará</w:t>
      </w:r>
      <w:r>
        <w:rPr>
          <w:rFonts w:ascii="Times New Roman" w:hAnsi="Times New Roman" w:cs="Times New Roman"/>
          <w:sz w:val="24"/>
          <w:szCs w:val="24"/>
        </w:rPr>
        <w:t xml:space="preserve"> una copia a un datacenter. </w:t>
      </w:r>
    </w:p>
    <w:p w:rsidR="00C20F5C" w:rsidRDefault="00185DEE" w:rsidP="00C20F5C">
      <w:pPr>
        <w:rPr>
          <w:rFonts w:ascii="Times New Roman" w:hAnsi="Times New Roman" w:cs="Times New Roman"/>
          <w:sz w:val="24"/>
          <w:szCs w:val="24"/>
        </w:rPr>
      </w:pPr>
      <w:r>
        <w:rPr>
          <w:rFonts w:ascii="Times New Roman" w:hAnsi="Times New Roman" w:cs="Times New Roman"/>
          <w:sz w:val="24"/>
          <w:szCs w:val="24"/>
        </w:rPr>
        <w:t xml:space="preserve">Es critico que los respaldos sean también almacenados en otro servidor ya que si el mismo presenta un fallo en la fuente o por algún motivo recibe algún daño físico que lo destruya o inutilice por completo la información de respaldo se </w:t>
      </w:r>
      <w:r w:rsidR="000912B2">
        <w:rPr>
          <w:rFonts w:ascii="Times New Roman" w:hAnsi="Times New Roman" w:cs="Times New Roman"/>
          <w:sz w:val="24"/>
          <w:szCs w:val="24"/>
        </w:rPr>
        <w:t>debe encontrar fuera del mismo.</w:t>
      </w:r>
    </w:p>
    <w:p w:rsidR="009C452F" w:rsidRDefault="009C452F" w:rsidP="00C20F5C">
      <w:pPr>
        <w:rPr>
          <w:rFonts w:ascii="Times New Roman" w:hAnsi="Times New Roman" w:cs="Times New Roman"/>
          <w:sz w:val="24"/>
          <w:szCs w:val="24"/>
        </w:rPr>
      </w:pPr>
      <w:r>
        <w:rPr>
          <w:rFonts w:ascii="Times New Roman" w:hAnsi="Times New Roman" w:cs="Times New Roman"/>
          <w:sz w:val="24"/>
          <w:szCs w:val="24"/>
        </w:rPr>
        <w:t xml:space="preserve">A nivel local se creará un comprimido de tipo </w:t>
      </w:r>
      <w:r w:rsidR="000912B2">
        <w:rPr>
          <w:rFonts w:ascii="Times New Roman" w:hAnsi="Times New Roman" w:cs="Times New Roman"/>
          <w:sz w:val="24"/>
          <w:szCs w:val="24"/>
        </w:rPr>
        <w:t>LZMA</w:t>
      </w:r>
      <w:r>
        <w:rPr>
          <w:rFonts w:ascii="Times New Roman" w:hAnsi="Times New Roman" w:cs="Times New Roman"/>
          <w:sz w:val="24"/>
          <w:szCs w:val="24"/>
        </w:rPr>
        <w:t xml:space="preserve">2 para el Backup. Posteriormente un crontab será el encargado de ejecutar el Shell de Backup cada </w:t>
      </w:r>
      <w:r w:rsidR="006D02E9">
        <w:rPr>
          <w:rFonts w:ascii="Times New Roman" w:hAnsi="Times New Roman" w:cs="Times New Roman"/>
          <w:sz w:val="24"/>
          <w:szCs w:val="24"/>
        </w:rPr>
        <w:t>hora.</w:t>
      </w:r>
    </w:p>
    <w:p w:rsidR="009C452F" w:rsidRDefault="009C452F" w:rsidP="00C20F5C">
      <w:pPr>
        <w:rPr>
          <w:rFonts w:ascii="Times New Roman" w:hAnsi="Times New Roman" w:cs="Times New Roman"/>
          <w:sz w:val="24"/>
          <w:szCs w:val="24"/>
        </w:rPr>
      </w:pPr>
      <w:r>
        <w:rPr>
          <w:rFonts w:ascii="Times New Roman" w:hAnsi="Times New Roman" w:cs="Times New Roman"/>
          <w:sz w:val="24"/>
          <w:szCs w:val="24"/>
        </w:rPr>
        <w:t>Para enviarlo a los otro</w:t>
      </w:r>
      <w:r w:rsidR="000912B2">
        <w:rPr>
          <w:rFonts w:ascii="Times New Roman" w:hAnsi="Times New Roman" w:cs="Times New Roman"/>
          <w:sz w:val="24"/>
          <w:szCs w:val="24"/>
        </w:rPr>
        <w:t>s servidores se utilizará Rsync.</w:t>
      </w:r>
    </w:p>
    <w:p w:rsidR="00592189" w:rsidRDefault="00592189">
      <w:pPr>
        <w:rPr>
          <w:rFonts w:ascii="Times New Roman" w:hAnsi="Times New Roman" w:cs="Times New Roman"/>
          <w:sz w:val="24"/>
          <w:szCs w:val="24"/>
        </w:rPr>
      </w:pPr>
      <w:r>
        <w:rPr>
          <w:rFonts w:ascii="Times New Roman" w:hAnsi="Times New Roman" w:cs="Times New Roman"/>
          <w:sz w:val="24"/>
          <w:szCs w:val="24"/>
        </w:rPr>
        <w:br w:type="page"/>
      </w:r>
    </w:p>
    <w:p w:rsidR="000912B2" w:rsidRDefault="00CF4223" w:rsidP="006D02E9">
      <w:pPr>
        <w:spacing w:before="240"/>
        <w:rPr>
          <w:rFonts w:ascii="Times New Roman" w:hAnsi="Times New Roman" w:cs="Times New Roman"/>
          <w:sz w:val="24"/>
          <w:szCs w:val="24"/>
        </w:rPr>
      </w:pPr>
      <w:r>
        <w:rPr>
          <w:rFonts w:ascii="Times New Roman" w:hAnsi="Times New Roman" w:cs="Times New Roman"/>
          <w:sz w:val="24"/>
          <w:szCs w:val="24"/>
        </w:rPr>
        <w:lastRenderedPageBreak/>
        <w:t xml:space="preserve">El método de reconstrucción se basa en lo siguiente: </w:t>
      </w:r>
      <w:r w:rsidR="006D02E9">
        <w:rPr>
          <w:rFonts w:ascii="Times New Roman" w:hAnsi="Times New Roman" w:cs="Times New Roman"/>
          <w:sz w:val="24"/>
          <w:szCs w:val="24"/>
        </w:rPr>
        <w:t>Los backups crean (o agregan a) un archivo .csv que representa sus dependencias del modo BACKUP,DEPENDE_DE. Al decidir restaurar un backup B</w:t>
      </w:r>
      <w:r w:rsidR="000912B2">
        <w:rPr>
          <w:rFonts w:ascii="Times New Roman" w:hAnsi="Times New Roman" w:cs="Times New Roman"/>
          <w:sz w:val="24"/>
          <w:szCs w:val="24"/>
          <w:vertAlign w:val="subscript"/>
        </w:rPr>
        <w:t>i</w:t>
      </w:r>
      <w:r w:rsidR="000912B2">
        <w:rPr>
          <w:rFonts w:ascii="Times New Roman" w:hAnsi="Times New Roman" w:cs="Times New Roman"/>
          <w:sz w:val="24"/>
          <w:szCs w:val="24"/>
        </w:rPr>
        <w:t>, se buscará en la primera columna del csv. La segunda columna de la fila representará su dependencia directa, ésta puede ser “NULL” en caso de ser un backup que no depende de otro (total), o el nombre de otro backup. En caso de que la segunda columna sea B</w:t>
      </w:r>
      <w:r w:rsidR="000912B2">
        <w:rPr>
          <w:rFonts w:ascii="Times New Roman" w:hAnsi="Times New Roman" w:cs="Times New Roman"/>
          <w:sz w:val="24"/>
          <w:szCs w:val="24"/>
          <w:vertAlign w:val="subscript"/>
        </w:rPr>
        <w:t>i2</w:t>
      </w:r>
      <w:r w:rsidR="000912B2">
        <w:rPr>
          <w:rFonts w:ascii="Times New Roman" w:hAnsi="Times New Roman" w:cs="Times New Roman"/>
          <w:sz w:val="24"/>
          <w:szCs w:val="24"/>
        </w:rPr>
        <w:t>, se buscará en la primera columna y se repetirá el proceso hasta llegar a un B</w:t>
      </w:r>
      <w:r w:rsidR="000912B2">
        <w:rPr>
          <w:rFonts w:ascii="Times New Roman" w:hAnsi="Times New Roman" w:cs="Times New Roman"/>
          <w:sz w:val="24"/>
          <w:szCs w:val="24"/>
          <w:vertAlign w:val="subscript"/>
        </w:rPr>
        <w:t>in</w:t>
      </w:r>
      <w:r w:rsidR="000912B2">
        <w:rPr>
          <w:rFonts w:ascii="Times New Roman" w:hAnsi="Times New Roman" w:cs="Times New Roman"/>
          <w:sz w:val="24"/>
          <w:szCs w:val="24"/>
        </w:rPr>
        <w:t xml:space="preserve"> cuya segunda columna sea NULL. Posteriormente, se aplicarán los backups en orden B</w:t>
      </w:r>
      <w:r w:rsidR="000912B2">
        <w:rPr>
          <w:rFonts w:ascii="Times New Roman" w:hAnsi="Times New Roman" w:cs="Times New Roman"/>
          <w:sz w:val="24"/>
          <w:szCs w:val="24"/>
          <w:vertAlign w:val="subscript"/>
        </w:rPr>
        <w:t>in</w:t>
      </w:r>
      <w:r w:rsidR="000912B2">
        <w:rPr>
          <w:rFonts w:ascii="Times New Roman" w:hAnsi="Times New Roman" w:cs="Times New Roman"/>
          <w:sz w:val="24"/>
          <w:szCs w:val="24"/>
        </w:rPr>
        <w:t>, …, B</w:t>
      </w:r>
      <w:r w:rsidR="000912B2">
        <w:rPr>
          <w:rFonts w:ascii="Times New Roman" w:hAnsi="Times New Roman" w:cs="Times New Roman"/>
          <w:sz w:val="24"/>
          <w:szCs w:val="24"/>
          <w:vertAlign w:val="subscript"/>
        </w:rPr>
        <w:t>i2</w:t>
      </w:r>
      <w:r w:rsidR="000912B2">
        <w:rPr>
          <w:rFonts w:ascii="Times New Roman" w:hAnsi="Times New Roman" w:cs="Times New Roman"/>
          <w:sz w:val="24"/>
          <w:szCs w:val="24"/>
        </w:rPr>
        <w:t>, B</w:t>
      </w:r>
      <w:r w:rsidR="000912B2">
        <w:rPr>
          <w:rFonts w:ascii="Times New Roman" w:hAnsi="Times New Roman" w:cs="Times New Roman"/>
          <w:sz w:val="24"/>
          <w:szCs w:val="24"/>
          <w:vertAlign w:val="subscript"/>
        </w:rPr>
        <w:t>i1</w:t>
      </w:r>
      <w:r w:rsidR="000912B2">
        <w:rPr>
          <w:rFonts w:ascii="Times New Roman" w:hAnsi="Times New Roman" w:cs="Times New Roman"/>
          <w:sz w:val="24"/>
          <w:szCs w:val="24"/>
        </w:rPr>
        <w:t>.</w:t>
      </w:r>
    </w:p>
    <w:p w:rsidR="00592189" w:rsidRDefault="00592189" w:rsidP="006D02E9">
      <w:pPr>
        <w:spacing w:before="240"/>
        <w:rPr>
          <w:rFonts w:ascii="Times New Roman" w:hAnsi="Times New Roman" w:cs="Times New Roman"/>
          <w:sz w:val="24"/>
          <w:szCs w:val="24"/>
        </w:rPr>
      </w:pPr>
      <w:r>
        <w:rPr>
          <w:rFonts w:ascii="Times New Roman" w:hAnsi="Times New Roman" w:cs="Times New Roman"/>
          <w:sz w:val="24"/>
          <w:szCs w:val="24"/>
        </w:rPr>
        <w:t>Ejemplo:</w:t>
      </w:r>
    </w:p>
    <w:tbl>
      <w:tblPr>
        <w:tblStyle w:val="TableGrid"/>
        <w:tblW w:w="0" w:type="auto"/>
        <w:tblLook w:val="04A0" w:firstRow="1" w:lastRow="0" w:firstColumn="1" w:lastColumn="0" w:noHBand="0" w:noVBand="1"/>
      </w:tblPr>
      <w:tblGrid>
        <w:gridCol w:w="4927"/>
        <w:gridCol w:w="4927"/>
      </w:tblGrid>
      <w:tr w:rsidR="00592189" w:rsidTr="00592189">
        <w:tc>
          <w:tcPr>
            <w:tcW w:w="4927" w:type="dxa"/>
          </w:tcPr>
          <w:p w:rsidR="00592189" w:rsidRDefault="00592189" w:rsidP="006D02E9">
            <w:pPr>
              <w:spacing w:before="240"/>
              <w:rPr>
                <w:rFonts w:ascii="Times New Roman" w:hAnsi="Times New Roman" w:cs="Times New Roman"/>
                <w:sz w:val="24"/>
                <w:szCs w:val="24"/>
              </w:rPr>
            </w:pPr>
            <w:r>
              <w:rPr>
                <w:rFonts w:ascii="Times New Roman" w:hAnsi="Times New Roman" w:cs="Times New Roman"/>
                <w:sz w:val="24"/>
                <w:szCs w:val="24"/>
              </w:rPr>
              <w:t>Nombre</w:t>
            </w:r>
          </w:p>
        </w:tc>
        <w:tc>
          <w:tcPr>
            <w:tcW w:w="4927" w:type="dxa"/>
          </w:tcPr>
          <w:p w:rsidR="00592189" w:rsidRDefault="00592189" w:rsidP="006D02E9">
            <w:pPr>
              <w:spacing w:before="240"/>
              <w:rPr>
                <w:rFonts w:ascii="Times New Roman" w:hAnsi="Times New Roman" w:cs="Times New Roman"/>
                <w:sz w:val="24"/>
                <w:szCs w:val="24"/>
              </w:rPr>
            </w:pPr>
            <w:r>
              <w:rPr>
                <w:rFonts w:ascii="Times New Roman" w:hAnsi="Times New Roman" w:cs="Times New Roman"/>
                <w:sz w:val="24"/>
                <w:szCs w:val="24"/>
              </w:rPr>
              <w:t>Dependencia</w:t>
            </w:r>
          </w:p>
        </w:tc>
      </w:tr>
      <w:tr w:rsidR="00592189" w:rsidTr="00592189">
        <w:tc>
          <w:tcPr>
            <w:tcW w:w="4927" w:type="dxa"/>
          </w:tcPr>
          <w:p w:rsidR="00592189" w:rsidRDefault="00592189" w:rsidP="006D02E9">
            <w:pPr>
              <w:spacing w:before="240"/>
              <w:rPr>
                <w:rFonts w:ascii="Times New Roman" w:hAnsi="Times New Roman" w:cs="Times New Roman"/>
                <w:sz w:val="24"/>
                <w:szCs w:val="24"/>
              </w:rPr>
            </w:pPr>
            <w:r>
              <w:rPr>
                <w:rFonts w:ascii="Times New Roman" w:hAnsi="Times New Roman" w:cs="Times New Roman"/>
                <w:sz w:val="24"/>
                <w:szCs w:val="24"/>
              </w:rPr>
              <w:t>TOTAL_2019_03_01</w:t>
            </w:r>
          </w:p>
        </w:tc>
        <w:tc>
          <w:tcPr>
            <w:tcW w:w="4927" w:type="dxa"/>
          </w:tcPr>
          <w:p w:rsidR="00592189" w:rsidRDefault="00592189" w:rsidP="006D02E9">
            <w:pPr>
              <w:spacing w:before="240"/>
              <w:rPr>
                <w:rFonts w:ascii="Times New Roman" w:hAnsi="Times New Roman" w:cs="Times New Roman"/>
                <w:sz w:val="24"/>
                <w:szCs w:val="24"/>
              </w:rPr>
            </w:pPr>
            <w:r>
              <w:rPr>
                <w:rFonts w:ascii="Times New Roman" w:hAnsi="Times New Roman" w:cs="Times New Roman"/>
                <w:sz w:val="24"/>
                <w:szCs w:val="24"/>
              </w:rPr>
              <w:t>NULL</w:t>
            </w:r>
          </w:p>
        </w:tc>
      </w:tr>
      <w:tr w:rsidR="00592189" w:rsidTr="00592189">
        <w:tc>
          <w:tcPr>
            <w:tcW w:w="4927" w:type="dxa"/>
          </w:tcPr>
          <w:p w:rsidR="00592189" w:rsidRDefault="00592189" w:rsidP="006D02E9">
            <w:pPr>
              <w:spacing w:before="240"/>
              <w:rPr>
                <w:rFonts w:ascii="Times New Roman" w:hAnsi="Times New Roman" w:cs="Times New Roman"/>
                <w:sz w:val="24"/>
                <w:szCs w:val="24"/>
              </w:rPr>
            </w:pPr>
            <w:r>
              <w:rPr>
                <w:rFonts w:ascii="Times New Roman" w:hAnsi="Times New Roman" w:cs="Times New Roman"/>
                <w:sz w:val="24"/>
                <w:szCs w:val="24"/>
              </w:rPr>
              <w:t>INCREMENTAL_2019_03_02</w:t>
            </w:r>
          </w:p>
        </w:tc>
        <w:tc>
          <w:tcPr>
            <w:tcW w:w="4927" w:type="dxa"/>
          </w:tcPr>
          <w:p w:rsidR="00592189" w:rsidRDefault="00592189" w:rsidP="006D02E9">
            <w:pPr>
              <w:spacing w:before="240"/>
              <w:rPr>
                <w:rFonts w:ascii="Times New Roman" w:hAnsi="Times New Roman" w:cs="Times New Roman"/>
                <w:sz w:val="24"/>
                <w:szCs w:val="24"/>
              </w:rPr>
            </w:pPr>
            <w:r>
              <w:rPr>
                <w:rFonts w:ascii="Times New Roman" w:hAnsi="Times New Roman" w:cs="Times New Roman"/>
                <w:sz w:val="24"/>
                <w:szCs w:val="24"/>
              </w:rPr>
              <w:t>TOTAL_2019_03_01</w:t>
            </w:r>
          </w:p>
        </w:tc>
      </w:tr>
      <w:tr w:rsidR="00592189" w:rsidTr="00592189">
        <w:tc>
          <w:tcPr>
            <w:tcW w:w="4927" w:type="dxa"/>
          </w:tcPr>
          <w:p w:rsidR="00592189" w:rsidRDefault="00592189" w:rsidP="006D02E9">
            <w:pPr>
              <w:spacing w:before="240"/>
              <w:rPr>
                <w:rFonts w:ascii="Times New Roman" w:hAnsi="Times New Roman" w:cs="Times New Roman"/>
                <w:sz w:val="24"/>
                <w:szCs w:val="24"/>
              </w:rPr>
            </w:pPr>
            <w:r>
              <w:rPr>
                <w:rFonts w:ascii="Times New Roman" w:hAnsi="Times New Roman" w:cs="Times New Roman"/>
                <w:sz w:val="24"/>
                <w:szCs w:val="24"/>
              </w:rPr>
              <w:t>INCREMENTAL_2019_03_03</w:t>
            </w:r>
          </w:p>
        </w:tc>
        <w:tc>
          <w:tcPr>
            <w:tcW w:w="4927" w:type="dxa"/>
          </w:tcPr>
          <w:p w:rsidR="00592189" w:rsidRDefault="00592189" w:rsidP="006D02E9">
            <w:pPr>
              <w:spacing w:before="240"/>
              <w:rPr>
                <w:rFonts w:ascii="Times New Roman" w:hAnsi="Times New Roman" w:cs="Times New Roman"/>
                <w:sz w:val="24"/>
                <w:szCs w:val="24"/>
              </w:rPr>
            </w:pPr>
            <w:r>
              <w:rPr>
                <w:rFonts w:ascii="Times New Roman" w:hAnsi="Times New Roman" w:cs="Times New Roman"/>
                <w:sz w:val="24"/>
                <w:szCs w:val="24"/>
              </w:rPr>
              <w:t>INCREMENTAL_2019_03_02</w:t>
            </w:r>
          </w:p>
        </w:tc>
      </w:tr>
      <w:tr w:rsidR="00592189" w:rsidTr="00592189">
        <w:tc>
          <w:tcPr>
            <w:tcW w:w="4927" w:type="dxa"/>
          </w:tcPr>
          <w:p w:rsidR="00592189" w:rsidRDefault="00592189" w:rsidP="006D02E9">
            <w:pPr>
              <w:spacing w:before="240"/>
              <w:rPr>
                <w:rFonts w:ascii="Times New Roman" w:hAnsi="Times New Roman" w:cs="Times New Roman"/>
                <w:sz w:val="24"/>
                <w:szCs w:val="24"/>
              </w:rPr>
            </w:pPr>
            <w:r>
              <w:rPr>
                <w:rFonts w:ascii="Times New Roman" w:hAnsi="Times New Roman" w:cs="Times New Roman"/>
                <w:sz w:val="24"/>
                <w:szCs w:val="24"/>
              </w:rPr>
              <w:t>INCREMENTAL_2019_03_04</w:t>
            </w:r>
          </w:p>
        </w:tc>
        <w:tc>
          <w:tcPr>
            <w:tcW w:w="4927" w:type="dxa"/>
          </w:tcPr>
          <w:p w:rsidR="00592189" w:rsidRDefault="00592189" w:rsidP="006D02E9">
            <w:pPr>
              <w:spacing w:before="240"/>
              <w:rPr>
                <w:rFonts w:ascii="Times New Roman" w:hAnsi="Times New Roman" w:cs="Times New Roman"/>
                <w:sz w:val="24"/>
                <w:szCs w:val="24"/>
              </w:rPr>
            </w:pPr>
            <w:r>
              <w:rPr>
                <w:rFonts w:ascii="Times New Roman" w:hAnsi="Times New Roman" w:cs="Times New Roman"/>
                <w:sz w:val="24"/>
                <w:szCs w:val="24"/>
              </w:rPr>
              <w:t>INCREMENTAL_2019_03_03</w:t>
            </w:r>
          </w:p>
        </w:tc>
      </w:tr>
    </w:tbl>
    <w:p w:rsidR="00592189" w:rsidRDefault="00592189" w:rsidP="006D02E9">
      <w:pPr>
        <w:spacing w:before="240"/>
        <w:rPr>
          <w:rFonts w:ascii="Times New Roman" w:hAnsi="Times New Roman" w:cs="Times New Roman"/>
          <w:sz w:val="24"/>
          <w:szCs w:val="24"/>
        </w:rPr>
      </w:pPr>
      <w:r>
        <w:rPr>
          <w:rFonts w:ascii="Times New Roman" w:hAnsi="Times New Roman" w:cs="Times New Roman"/>
          <w:sz w:val="24"/>
          <w:szCs w:val="24"/>
        </w:rPr>
        <w:t>Al intentar restaurar el backup “INCREMENTAL_2019_03_04” se buscará su dependencia (INCREMENTAL_2019_03_03), y recursivamente hasta llegar a TOTAL_2019_03_01 cuya dependencia es NULL. En ese momento, el árbol de backups será:</w:t>
      </w:r>
    </w:p>
    <w:p w:rsidR="00592189" w:rsidRDefault="00592189" w:rsidP="00592189">
      <w:pPr>
        <w:pStyle w:val="ListParagraph"/>
        <w:numPr>
          <w:ilvl w:val="0"/>
          <w:numId w:val="2"/>
        </w:numPr>
        <w:spacing w:before="240"/>
        <w:rPr>
          <w:rFonts w:ascii="Times New Roman" w:hAnsi="Times New Roman" w:cs="Times New Roman"/>
          <w:sz w:val="24"/>
          <w:szCs w:val="24"/>
        </w:rPr>
      </w:pPr>
      <w:r>
        <w:rPr>
          <w:rFonts w:ascii="Times New Roman" w:hAnsi="Times New Roman" w:cs="Times New Roman"/>
          <w:sz w:val="24"/>
          <w:szCs w:val="24"/>
        </w:rPr>
        <w:t>TOTAL_2019_03_01</w:t>
      </w:r>
    </w:p>
    <w:p w:rsidR="00592189" w:rsidRDefault="00592189" w:rsidP="00592189">
      <w:pPr>
        <w:pStyle w:val="ListParagraph"/>
        <w:numPr>
          <w:ilvl w:val="0"/>
          <w:numId w:val="2"/>
        </w:numPr>
        <w:spacing w:before="240"/>
        <w:rPr>
          <w:rFonts w:ascii="Times New Roman" w:hAnsi="Times New Roman" w:cs="Times New Roman"/>
          <w:sz w:val="24"/>
          <w:szCs w:val="24"/>
        </w:rPr>
      </w:pPr>
      <w:r>
        <w:rPr>
          <w:rFonts w:ascii="Times New Roman" w:hAnsi="Times New Roman" w:cs="Times New Roman"/>
          <w:sz w:val="24"/>
          <w:szCs w:val="24"/>
        </w:rPr>
        <w:t>INCREMENTAL_2019_03_02</w:t>
      </w:r>
    </w:p>
    <w:p w:rsidR="00592189" w:rsidRDefault="00592189" w:rsidP="00592189">
      <w:pPr>
        <w:pStyle w:val="ListParagraph"/>
        <w:numPr>
          <w:ilvl w:val="0"/>
          <w:numId w:val="2"/>
        </w:numPr>
        <w:spacing w:before="240"/>
        <w:rPr>
          <w:rFonts w:ascii="Times New Roman" w:hAnsi="Times New Roman" w:cs="Times New Roman"/>
          <w:sz w:val="24"/>
          <w:szCs w:val="24"/>
        </w:rPr>
      </w:pPr>
      <w:r>
        <w:rPr>
          <w:rFonts w:ascii="Times New Roman" w:hAnsi="Times New Roman" w:cs="Times New Roman"/>
          <w:sz w:val="24"/>
          <w:szCs w:val="24"/>
        </w:rPr>
        <w:t>INCREMENTAL_2019_03_03</w:t>
      </w:r>
    </w:p>
    <w:p w:rsidR="00592189" w:rsidRDefault="00592189" w:rsidP="00592189">
      <w:pPr>
        <w:pStyle w:val="ListParagraph"/>
        <w:numPr>
          <w:ilvl w:val="0"/>
          <w:numId w:val="2"/>
        </w:numPr>
        <w:spacing w:before="240"/>
        <w:rPr>
          <w:rFonts w:ascii="Times New Roman" w:hAnsi="Times New Roman" w:cs="Times New Roman"/>
          <w:sz w:val="24"/>
          <w:szCs w:val="24"/>
        </w:rPr>
      </w:pPr>
      <w:r>
        <w:rPr>
          <w:rFonts w:ascii="Times New Roman" w:hAnsi="Times New Roman" w:cs="Times New Roman"/>
          <w:sz w:val="24"/>
          <w:szCs w:val="24"/>
        </w:rPr>
        <w:t>INCREMENTAL_2019_03_04</w:t>
      </w:r>
    </w:p>
    <w:p w:rsidR="00592189" w:rsidRPr="00592189" w:rsidRDefault="00592189" w:rsidP="00592189">
      <w:pPr>
        <w:spacing w:before="240"/>
        <w:rPr>
          <w:rFonts w:ascii="Times New Roman" w:hAnsi="Times New Roman" w:cs="Times New Roman"/>
          <w:sz w:val="24"/>
          <w:szCs w:val="24"/>
        </w:rPr>
      </w:pPr>
      <w:r>
        <w:rPr>
          <w:rFonts w:ascii="Times New Roman" w:hAnsi="Times New Roman" w:cs="Times New Roman"/>
          <w:sz w:val="24"/>
          <w:szCs w:val="24"/>
        </w:rPr>
        <w:t>Y se aplicarán en dicho orden.</w:t>
      </w:r>
      <w:bookmarkStart w:id="0" w:name="_GoBack"/>
      <w:bookmarkEnd w:id="0"/>
    </w:p>
    <w:sectPr w:rsidR="00592189" w:rsidRPr="00592189" w:rsidSect="006B0728">
      <w:pgSz w:w="11906" w:h="16838"/>
      <w:pgMar w:top="851" w:right="1021" w:bottom="1077" w:left="102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6176" w:rsidRDefault="005E6176" w:rsidP="006B0728">
      <w:pPr>
        <w:spacing w:after="0" w:line="240" w:lineRule="auto"/>
      </w:pPr>
      <w:r>
        <w:separator/>
      </w:r>
    </w:p>
  </w:endnote>
  <w:endnote w:type="continuationSeparator" w:id="0">
    <w:p w:rsidR="005E6176" w:rsidRDefault="005E6176" w:rsidP="006B0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6176" w:rsidRDefault="005E6176" w:rsidP="006B0728">
      <w:pPr>
        <w:spacing w:after="0" w:line="240" w:lineRule="auto"/>
      </w:pPr>
      <w:r>
        <w:separator/>
      </w:r>
    </w:p>
  </w:footnote>
  <w:footnote w:type="continuationSeparator" w:id="0">
    <w:p w:rsidR="005E6176" w:rsidRDefault="005E6176" w:rsidP="006B07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264D6F"/>
    <w:multiLevelType w:val="hybridMultilevel"/>
    <w:tmpl w:val="BF8E2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8B3DE4"/>
    <w:multiLevelType w:val="hybridMultilevel"/>
    <w:tmpl w:val="031ED7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728"/>
    <w:rsid w:val="00020523"/>
    <w:rsid w:val="000912B2"/>
    <w:rsid w:val="001518A7"/>
    <w:rsid w:val="001523CE"/>
    <w:rsid w:val="00185DEE"/>
    <w:rsid w:val="001A36D3"/>
    <w:rsid w:val="00592189"/>
    <w:rsid w:val="005E6176"/>
    <w:rsid w:val="005F0895"/>
    <w:rsid w:val="006B0728"/>
    <w:rsid w:val="006D02E9"/>
    <w:rsid w:val="009C452F"/>
    <w:rsid w:val="00AF43E8"/>
    <w:rsid w:val="00C20F5C"/>
    <w:rsid w:val="00CF4223"/>
    <w:rsid w:val="00D82F3B"/>
    <w:rsid w:val="00E24575"/>
    <w:rsid w:val="00F42788"/>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11AAE0-0A1E-4DA1-8636-F58FB8FBC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0728"/>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07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728"/>
    <w:rPr>
      <w:rFonts w:asciiTheme="majorHAnsi" w:eastAsiaTheme="majorEastAsia" w:hAnsiTheme="majorHAnsi" w:cstheme="majorBidi"/>
      <w:spacing w:val="-10"/>
      <w:kern w:val="28"/>
      <w:sz w:val="56"/>
      <w:szCs w:val="56"/>
      <w:lang w:val="es-ES"/>
    </w:rPr>
  </w:style>
  <w:style w:type="paragraph" w:styleId="Header">
    <w:name w:val="header"/>
    <w:basedOn w:val="Normal"/>
    <w:link w:val="HeaderChar"/>
    <w:uiPriority w:val="99"/>
    <w:unhideWhenUsed/>
    <w:rsid w:val="006B0728"/>
    <w:pPr>
      <w:tabs>
        <w:tab w:val="center" w:pos="4419"/>
        <w:tab w:val="right" w:pos="8838"/>
      </w:tabs>
      <w:spacing w:after="0" w:line="240" w:lineRule="auto"/>
    </w:pPr>
  </w:style>
  <w:style w:type="character" w:customStyle="1" w:styleId="HeaderChar">
    <w:name w:val="Header Char"/>
    <w:basedOn w:val="DefaultParagraphFont"/>
    <w:link w:val="Header"/>
    <w:uiPriority w:val="99"/>
    <w:rsid w:val="006B0728"/>
    <w:rPr>
      <w:lang w:val="es-ES"/>
    </w:rPr>
  </w:style>
  <w:style w:type="paragraph" w:styleId="Footer">
    <w:name w:val="footer"/>
    <w:basedOn w:val="Normal"/>
    <w:link w:val="FooterChar"/>
    <w:uiPriority w:val="99"/>
    <w:unhideWhenUsed/>
    <w:rsid w:val="006B0728"/>
    <w:pPr>
      <w:tabs>
        <w:tab w:val="center" w:pos="4419"/>
        <w:tab w:val="right" w:pos="8838"/>
      </w:tabs>
      <w:spacing w:after="0" w:line="240" w:lineRule="auto"/>
    </w:pPr>
  </w:style>
  <w:style w:type="character" w:customStyle="1" w:styleId="FooterChar">
    <w:name w:val="Footer Char"/>
    <w:basedOn w:val="DefaultParagraphFont"/>
    <w:link w:val="Footer"/>
    <w:uiPriority w:val="99"/>
    <w:rsid w:val="006B0728"/>
    <w:rPr>
      <w:lang w:val="es-ES"/>
    </w:rPr>
  </w:style>
  <w:style w:type="paragraph" w:styleId="ListParagraph">
    <w:name w:val="List Paragraph"/>
    <w:basedOn w:val="Normal"/>
    <w:uiPriority w:val="34"/>
    <w:qFormat/>
    <w:rsid w:val="00020523"/>
    <w:pPr>
      <w:ind w:left="720"/>
      <w:contextualSpacing/>
    </w:pPr>
  </w:style>
  <w:style w:type="table" w:styleId="TableGrid">
    <w:name w:val="Table Grid"/>
    <w:basedOn w:val="TableNormal"/>
    <w:uiPriority w:val="39"/>
    <w:rsid w:val="005921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2</Pages>
  <Words>379</Words>
  <Characters>2088</Characters>
  <Application>Microsoft Office Word</Application>
  <DocSecurity>0</DocSecurity>
  <Lines>17</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salvador pardinas</cp:lastModifiedBy>
  <cp:revision>5</cp:revision>
  <dcterms:created xsi:type="dcterms:W3CDTF">2019-08-17T22:23:00Z</dcterms:created>
  <dcterms:modified xsi:type="dcterms:W3CDTF">2019-08-31T14:47:00Z</dcterms:modified>
</cp:coreProperties>
</file>