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B68" w:rsidRDefault="00BB1B68" w:rsidP="00BB1B68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8C56FB" wp14:editId="3DF1C62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Planificación F [002] </w:t>
      </w:r>
    </w:p>
    <w:p w:rsidR="00BB1B68" w:rsidRDefault="00BB1B68" w:rsidP="00BB1B6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BB1B68" w:rsidRPr="00335A4B" w:rsidRDefault="00BB1B68" w:rsidP="00BB1B6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[002] 02-5/</w:t>
      </w:r>
    </w:p>
    <w:p w:rsidR="00974B2B" w:rsidRDefault="00BB1B68" w:rsidP="00974B2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CBB3B" wp14:editId="3DB7D58C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4CE4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  <w:r>
        <w:rPr>
          <w:rFonts w:ascii="Open Sans Light" w:hAnsi="Open Sans Light" w:cs="Open Sans Light"/>
          <w:sz w:val="40"/>
          <w:szCs w:val="40"/>
        </w:rPr>
        <w:tab/>
      </w:r>
    </w:p>
    <w:p w:rsidR="00974B2B" w:rsidRDefault="00974B2B" w:rsidP="00974B2B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Lugar: </w:t>
      </w:r>
      <w:r>
        <w:rPr>
          <w:rFonts w:ascii="Open Sans Light" w:hAnsi="Open Sans Light" w:cs="Open Sans Light"/>
          <w:sz w:val="36"/>
          <w:szCs w:val="36"/>
        </w:rPr>
        <w:t>Casa del coordinador</w:t>
      </w:r>
    </w:p>
    <w:p w:rsidR="00974B2B" w:rsidRDefault="00974B2B" w:rsidP="00974B2B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Fecha: </w:t>
      </w:r>
      <w:r>
        <w:rPr>
          <w:rFonts w:ascii="Open Sans Light" w:hAnsi="Open Sans Light" w:cs="Open Sans Light"/>
          <w:sz w:val="36"/>
          <w:szCs w:val="36"/>
        </w:rPr>
        <w:t>02</w:t>
      </w:r>
      <w:r>
        <w:rPr>
          <w:rFonts w:ascii="Open Sans Light" w:hAnsi="Open Sans Light" w:cs="Open Sans Light"/>
          <w:sz w:val="36"/>
          <w:szCs w:val="36"/>
        </w:rPr>
        <w:t>/</w:t>
      </w:r>
      <w:r>
        <w:rPr>
          <w:rFonts w:ascii="Open Sans Light" w:hAnsi="Open Sans Light" w:cs="Open Sans Light"/>
          <w:sz w:val="36"/>
          <w:szCs w:val="36"/>
        </w:rPr>
        <w:t>5</w:t>
      </w:r>
      <w:bookmarkStart w:id="0" w:name="_GoBack"/>
      <w:bookmarkEnd w:id="0"/>
      <w:r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974B2B" w:rsidRDefault="00974B2B" w:rsidP="00974B2B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Hora: </w:t>
      </w:r>
      <w:r>
        <w:rPr>
          <w:rFonts w:ascii="Open Sans Light" w:hAnsi="Open Sans Light" w:cs="Open Sans Light"/>
          <w:sz w:val="36"/>
          <w:szCs w:val="36"/>
        </w:rPr>
        <w:t xml:space="preserve">20:00 </w:t>
      </w:r>
    </w:p>
    <w:p w:rsidR="001564CF" w:rsidRPr="00BB1B68" w:rsidRDefault="00974B2B" w:rsidP="001564CF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Temas: </w:t>
      </w:r>
    </w:p>
    <w:p w:rsidR="00205A75" w:rsidRDefault="00205A75" w:rsidP="00205A75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Puesta de conocimientos previos y ventajas de cada integrante en cada materia que compone el proyecto 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  <w:szCs w:val="40"/>
        </w:rPr>
      </w:pPr>
    </w:p>
    <w:p w:rsidR="00864906" w:rsidRPr="00864906" w:rsidRDefault="00205A75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Metodología de trabajos y objetivos (método de designación de tareas, control y supervisión de actividades, documentación, etc) 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  <w:szCs w:val="40"/>
        </w:rPr>
      </w:pPr>
    </w:p>
    <w:p w:rsidR="00864906" w:rsidRPr="00864906" w:rsidRDefault="00205A75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Discusión del ciclo de vida </w:t>
      </w:r>
      <w:r w:rsidR="00864906">
        <w:rPr>
          <w:rFonts w:ascii="Open Sans" w:hAnsi="Open Sans" w:cs="Open Sans"/>
          <w:sz w:val="24"/>
          <w:szCs w:val="40"/>
        </w:rPr>
        <w:t xml:space="preserve">a utilizar </w:t>
      </w:r>
    </w:p>
    <w:p w:rsidR="00864906" w:rsidRPr="00864906" w:rsidRDefault="00864906" w:rsidP="00864906">
      <w:pPr>
        <w:pStyle w:val="Prrafodelista"/>
        <w:rPr>
          <w:rFonts w:ascii="Open Sans" w:hAnsi="Open Sans" w:cs="Open Sans"/>
          <w:sz w:val="24"/>
          <w:szCs w:val="40"/>
        </w:rPr>
      </w:pPr>
    </w:p>
    <w:p w:rsidR="00864906" w:rsidRPr="00864906" w:rsidRDefault="000F1F5F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864906">
        <w:rPr>
          <w:rFonts w:ascii="Open Sans" w:hAnsi="Open Sans" w:cs="Open Sans"/>
          <w:sz w:val="24"/>
        </w:rPr>
        <w:t xml:space="preserve">Lectura </w:t>
      </w:r>
      <w:r w:rsidR="00205A75" w:rsidRPr="00864906">
        <w:rPr>
          <w:rFonts w:ascii="Open Sans" w:hAnsi="Open Sans" w:cs="Open Sans"/>
          <w:sz w:val="24"/>
        </w:rPr>
        <w:t xml:space="preserve">del punto 5.0 y 5.1 de la letra en búsqueda de requerimientos 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</w:rPr>
      </w:pPr>
    </w:p>
    <w:p w:rsidR="00864906" w:rsidRDefault="00864906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864906">
        <w:rPr>
          <w:rFonts w:ascii="Open Sans" w:hAnsi="Open Sans" w:cs="Open Sans"/>
          <w:sz w:val="24"/>
        </w:rPr>
        <w:t xml:space="preserve">Búsqueda de agujero argumentales para preguntar en la obtención de requerimientos por terceros </w:t>
      </w:r>
      <w:r w:rsidR="00262163">
        <w:rPr>
          <w:rFonts w:ascii="Open Sans" w:hAnsi="Open Sans" w:cs="Open Sans"/>
          <w:sz w:val="24"/>
        </w:rPr>
        <w:t xml:space="preserve">(en las entrevistas o encuestas) </w:t>
      </w:r>
    </w:p>
    <w:p w:rsidR="00510C1C" w:rsidRPr="00510C1C" w:rsidRDefault="00510C1C" w:rsidP="00510C1C">
      <w:pPr>
        <w:pStyle w:val="Prrafodelista"/>
        <w:rPr>
          <w:rFonts w:ascii="Open Sans" w:hAnsi="Open Sans" w:cs="Open Sans"/>
          <w:sz w:val="24"/>
        </w:rPr>
      </w:pPr>
    </w:p>
    <w:p w:rsidR="00510C1C" w:rsidRDefault="00510C1C" w:rsidP="00510C1C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Donde, por quien y cuando obtenemos los requerimientos por terceros </w:t>
      </w:r>
    </w:p>
    <w:p w:rsidR="007F181E" w:rsidRPr="007F181E" w:rsidRDefault="007F181E" w:rsidP="007F181E">
      <w:pPr>
        <w:pStyle w:val="Prrafodelista"/>
        <w:rPr>
          <w:rFonts w:ascii="Open Sans" w:hAnsi="Open Sans" w:cs="Open Sans"/>
          <w:sz w:val="24"/>
        </w:rPr>
      </w:pPr>
    </w:p>
    <w:p w:rsidR="007F181E" w:rsidRPr="00510C1C" w:rsidRDefault="007F181E" w:rsidP="00510C1C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Lectura rápida de IEEE 830 y IEEE 1074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</w:rPr>
      </w:pPr>
    </w:p>
    <w:p w:rsidR="00864906" w:rsidRDefault="00510C1C" w:rsidP="001564C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Herramientas</w:t>
      </w:r>
      <w:r w:rsidR="00F0729E">
        <w:rPr>
          <w:rFonts w:ascii="Open Sans" w:hAnsi="Open Sans" w:cs="Open Sans"/>
          <w:sz w:val="24"/>
        </w:rPr>
        <w:t xml:space="preserve"> para la </w:t>
      </w:r>
      <w:r>
        <w:rPr>
          <w:rFonts w:ascii="Open Sans" w:hAnsi="Open Sans" w:cs="Open Sans"/>
          <w:sz w:val="24"/>
        </w:rPr>
        <w:t>planificación (para los diagramas)</w:t>
      </w:r>
      <w:r w:rsidR="00F0729E">
        <w:rPr>
          <w:rFonts w:ascii="Open Sans" w:hAnsi="Open Sans" w:cs="Open Sans"/>
          <w:sz w:val="24"/>
        </w:rPr>
        <w:t xml:space="preserve"> y las actividades que las componen y desglose de las mismas </w:t>
      </w:r>
    </w:p>
    <w:p w:rsidR="00510C1C" w:rsidRPr="00510C1C" w:rsidRDefault="00510C1C" w:rsidP="00510C1C">
      <w:pPr>
        <w:pStyle w:val="Prrafodelista"/>
        <w:rPr>
          <w:rFonts w:ascii="Open Sans" w:hAnsi="Open Sans" w:cs="Open Sans"/>
          <w:sz w:val="24"/>
        </w:rPr>
      </w:pPr>
    </w:p>
    <w:p w:rsidR="00510C1C" w:rsidRDefault="00CA114D" w:rsidP="001564C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Repartir las primeras tareas que se puedan realizar </w:t>
      </w:r>
    </w:p>
    <w:p w:rsidR="00510C1C" w:rsidRPr="00510C1C" w:rsidRDefault="00510C1C" w:rsidP="00510C1C">
      <w:pPr>
        <w:pStyle w:val="Prrafodelista"/>
        <w:rPr>
          <w:rFonts w:ascii="Open Sans" w:hAnsi="Open Sans" w:cs="Open Sans"/>
          <w:sz w:val="24"/>
        </w:rPr>
      </w:pPr>
    </w:p>
    <w:sectPr w:rsidR="00510C1C" w:rsidRPr="00510C1C" w:rsidSect="00BB6D6B">
      <w:pgSz w:w="11906" w:h="16838"/>
      <w:pgMar w:top="567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6B"/>
    <w:rsid w:val="000F1F5F"/>
    <w:rsid w:val="001564CF"/>
    <w:rsid w:val="00205A75"/>
    <w:rsid w:val="00262163"/>
    <w:rsid w:val="0035495B"/>
    <w:rsid w:val="004865FD"/>
    <w:rsid w:val="00510C1C"/>
    <w:rsid w:val="0064391D"/>
    <w:rsid w:val="007F181E"/>
    <w:rsid w:val="00864906"/>
    <w:rsid w:val="00974B2B"/>
    <w:rsid w:val="00A70B05"/>
    <w:rsid w:val="00BB1B68"/>
    <w:rsid w:val="00BB6D6B"/>
    <w:rsid w:val="00CA114D"/>
    <w:rsid w:val="00F0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CA9E"/>
  <w15:chartTrackingRefBased/>
  <w15:docId w15:val="{192FA00E-3FAE-4FD3-A810-44F93837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0DDB-5E6B-407B-A54A-DAD7C888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Leonardo</cp:lastModifiedBy>
  <cp:revision>5</cp:revision>
  <dcterms:created xsi:type="dcterms:W3CDTF">2019-04-27T17:45:00Z</dcterms:created>
  <dcterms:modified xsi:type="dcterms:W3CDTF">2019-07-29T14:25:00Z</dcterms:modified>
</cp:coreProperties>
</file>