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72F" w:rsidRDefault="00FB0575" w:rsidP="00FB0575">
      <w:pPr>
        <w:pStyle w:val="Ttulo"/>
      </w:pPr>
      <w:r>
        <w:t xml:space="preserve">Planificación formal 25/5 </w:t>
      </w:r>
    </w:p>
    <w:p w:rsidR="00FB0575" w:rsidRDefault="00FB0575" w:rsidP="00FB0575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Comprobar tareas realizadas </w:t>
      </w:r>
    </w:p>
    <w:p w:rsidR="00FB0575" w:rsidRDefault="00FB0575" w:rsidP="00FB0575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Comprobar y aprobar las encuestas </w:t>
      </w:r>
    </w:p>
    <w:p w:rsidR="00FB0575" w:rsidRDefault="00FB0575" w:rsidP="00FB0575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Analizar el MER en versión mejorada </w:t>
      </w:r>
    </w:p>
    <w:p w:rsidR="00FB0575" w:rsidRDefault="00FB0575" w:rsidP="00FB0575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Discutir cuales componentes van a conformar los presupuestos de taller </w:t>
      </w:r>
    </w:p>
    <w:p w:rsidR="00FB0575" w:rsidRDefault="00FB0575" w:rsidP="00FB0575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Analizar si ocurrían cambios en el Shell de instalación por los cambios previstos </w:t>
      </w:r>
    </w:p>
    <w:p w:rsidR="002446C8" w:rsidRDefault="002446C8" w:rsidP="00FB0575">
      <w:pPr>
        <w:pStyle w:val="Prrafodelista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Ver si falta algo en la tabla de recursos</w:t>
      </w:r>
    </w:p>
    <w:p w:rsidR="00FB0575" w:rsidRPr="00FB0575" w:rsidRDefault="00FB0575" w:rsidP="002446C8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Repartir el resto de actividades restantes en el proyecto y establecer sus fechas </w:t>
      </w:r>
      <w:bookmarkStart w:id="0" w:name="_GoBack"/>
      <w:bookmarkEnd w:id="0"/>
      <w:r>
        <w:rPr>
          <w:sz w:val="24"/>
        </w:rPr>
        <w:t xml:space="preserve">mostrando el nuevo GANNT  </w:t>
      </w:r>
    </w:p>
    <w:sectPr w:rsidR="00FB0575" w:rsidRPr="00FB0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3CD8"/>
    <w:multiLevelType w:val="hybridMultilevel"/>
    <w:tmpl w:val="DCE270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75"/>
    <w:rsid w:val="002446C8"/>
    <w:rsid w:val="00D2672F"/>
    <w:rsid w:val="00FB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3F402"/>
  <w15:chartTrackingRefBased/>
  <w15:docId w15:val="{08992D06-F53A-41DC-ABC1-53ED85F7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B05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B0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2019-05-24T05:02:00Z</dcterms:created>
  <dcterms:modified xsi:type="dcterms:W3CDTF">2019-05-24T05:15:00Z</dcterms:modified>
</cp:coreProperties>
</file>