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F4" w:rsidRDefault="00C118F4" w:rsidP="00C118F4">
      <w:pPr>
        <w:pStyle w:val="Ttulo"/>
        <w:rPr>
          <w:sz w:val="80"/>
          <w:szCs w:val="80"/>
        </w:rPr>
      </w:pPr>
      <w:r>
        <w:rPr>
          <w:noProof/>
          <w:sz w:val="28"/>
          <w:szCs w:val="28"/>
        </w:rPr>
        <w:drawing>
          <wp:anchor distT="0" distB="0" distL="114300" distR="114300" simplePos="0" relativeHeight="251659264" behindDoc="0" locked="0" layoutInCell="1" allowOverlap="1" wp14:anchorId="5C82ABB5" wp14:editId="1C021406">
            <wp:simplePos x="0" y="0"/>
            <wp:positionH relativeFrom="margin">
              <wp:posOffset>4922520</wp:posOffset>
            </wp:positionH>
            <wp:positionV relativeFrom="paragraph">
              <wp:posOffset>0</wp:posOffset>
            </wp:positionV>
            <wp:extent cx="1751965" cy="129794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1965" cy="12979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Tarea del receso </w:t>
      </w:r>
    </w:p>
    <w:p w:rsidR="00C118F4" w:rsidRPr="00D81F42" w:rsidRDefault="00D81F42">
      <w:r w:rsidRPr="00D81F42">
        <w:rPr>
          <w:b/>
          <w:bCs/>
        </w:rPr>
        <w:t>Materia</w:t>
      </w:r>
      <w:r w:rsidRPr="00D81F42">
        <w:t xml:space="preserve">: </w:t>
      </w:r>
      <w:r w:rsidR="00C118F4" w:rsidRPr="00D81F42">
        <w:t>Formación empresarial</w:t>
      </w:r>
    </w:p>
    <w:p w:rsidR="004A61B1" w:rsidRDefault="004A61B1" w:rsidP="004A61B1">
      <w:pPr>
        <w:jc w:val="both"/>
      </w:pPr>
      <w:r w:rsidRPr="00D81F42">
        <w:rPr>
          <w:b/>
          <w:bCs/>
        </w:rPr>
        <w:t>Nombre</w:t>
      </w:r>
      <w:r>
        <w:t xml:space="preserve"> </w:t>
      </w:r>
      <w:r w:rsidRPr="00D81F42">
        <w:rPr>
          <w:b/>
          <w:bCs/>
        </w:rPr>
        <w:t>del</w:t>
      </w:r>
      <w:r>
        <w:t xml:space="preserve"> </w:t>
      </w:r>
      <w:r w:rsidRPr="00D81F42">
        <w:rPr>
          <w:b/>
          <w:bCs/>
        </w:rPr>
        <w:t>grupo</w:t>
      </w:r>
      <w:r>
        <w:t>: Bit</w:t>
      </w:r>
    </w:p>
    <w:p w:rsidR="00D81F42" w:rsidRDefault="00D81F42" w:rsidP="004A61B1">
      <w:pPr>
        <w:jc w:val="both"/>
      </w:pPr>
      <w:r w:rsidRPr="00D81F42">
        <w:rPr>
          <w:b/>
          <w:bCs/>
        </w:rPr>
        <w:t>Integrantes</w:t>
      </w:r>
      <w:r>
        <w:t xml:space="preserve">: Salvador Pardiñas, Leonardo Couto, Tomas Camacho y Daniel Padrón </w:t>
      </w:r>
    </w:p>
    <w:p w:rsidR="004A61B1" w:rsidRDefault="00D81F42" w:rsidP="004A61B1">
      <w:pPr>
        <w:jc w:val="both"/>
      </w:pPr>
      <w:r w:rsidRPr="00D81F42">
        <w:rPr>
          <w:b/>
          <w:bCs/>
          <w:noProof/>
          <w:sz w:val="24"/>
          <w:szCs w:val="24"/>
        </w:rPr>
        <mc:AlternateContent>
          <mc:Choice Requires="wps">
            <w:drawing>
              <wp:anchor distT="0" distB="0" distL="114300" distR="114300" simplePos="0" relativeHeight="251660288" behindDoc="0" locked="0" layoutInCell="1" allowOverlap="1" wp14:anchorId="16C6F8C8" wp14:editId="6A42D8E3">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Pr="00D81F42">
        <w:rPr>
          <w:b/>
          <w:bCs/>
        </w:rPr>
        <w:t>Fecha de entrega</w:t>
      </w:r>
      <w:r>
        <w:t>: 20/7/2019</w:t>
      </w:r>
    </w:p>
    <w:p w:rsidR="004A61B1" w:rsidRDefault="004A61B1" w:rsidP="00C41F9F">
      <w:pPr>
        <w:jc w:val="both"/>
      </w:pPr>
    </w:p>
    <w:p w:rsidR="004A61B1" w:rsidRPr="00AD606F" w:rsidRDefault="00276196" w:rsidP="00C41F9F">
      <w:pPr>
        <w:jc w:val="both"/>
        <w:rPr>
          <w:rFonts w:ascii="Times New Roman" w:hAnsi="Times New Roman" w:cs="Times New Roman"/>
        </w:rPr>
      </w:pPr>
      <w:r w:rsidRPr="00AD606F">
        <w:rPr>
          <w:rFonts w:ascii="Times New Roman" w:hAnsi="Times New Roman" w:cs="Times New Roman"/>
        </w:rPr>
        <w:t>El siguient</w:t>
      </w:r>
      <w:r w:rsidR="004A61B1" w:rsidRPr="00AD606F">
        <w:rPr>
          <w:rFonts w:ascii="Times New Roman" w:hAnsi="Times New Roman" w:cs="Times New Roman"/>
        </w:rPr>
        <w:t>e documento trataremos un conjunto de temas solicitados por el docente de Formación Empresarial, los cuales serán los primeros que deberemos abordar para la conformación de la empresa.</w:t>
      </w:r>
    </w:p>
    <w:p w:rsidR="004A61B1" w:rsidRPr="00AD606F" w:rsidRDefault="004A61B1" w:rsidP="00C41F9F">
      <w:pPr>
        <w:pStyle w:val="Ttulo1"/>
        <w:jc w:val="both"/>
        <w:rPr>
          <w:rFonts w:ascii="Times New Roman" w:hAnsi="Times New Roman" w:cs="Times New Roman"/>
          <w:b/>
          <w:bCs/>
          <w:color w:val="auto"/>
          <w:sz w:val="28"/>
          <w:szCs w:val="28"/>
        </w:rPr>
      </w:pPr>
      <w:r w:rsidRPr="00AD606F">
        <w:rPr>
          <w:rFonts w:ascii="Times New Roman" w:hAnsi="Times New Roman" w:cs="Times New Roman"/>
          <w:b/>
          <w:bCs/>
          <w:color w:val="auto"/>
          <w:sz w:val="28"/>
          <w:szCs w:val="28"/>
        </w:rPr>
        <w:t xml:space="preserve">Nombre y logo </w:t>
      </w:r>
    </w:p>
    <w:p w:rsidR="004A61B1" w:rsidRPr="00AD606F" w:rsidRDefault="00C4278C" w:rsidP="00C41F9F">
      <w:pPr>
        <w:jc w:val="both"/>
        <w:rPr>
          <w:rFonts w:ascii="Times New Roman" w:hAnsi="Times New Roman" w:cs="Times New Roman"/>
        </w:rPr>
      </w:pPr>
      <w:r w:rsidRPr="00AD606F">
        <w:rPr>
          <w:rFonts w:ascii="Times New Roman" w:hAnsi="Times New Roman" w:cs="Times New Roman"/>
        </w:rPr>
        <w:t xml:space="preserve">En esa sección se procederá con la justificación del nombre y logo de la empresa. </w:t>
      </w:r>
    </w:p>
    <w:p w:rsidR="00C4278C" w:rsidRPr="00AD606F" w:rsidRDefault="00C4278C" w:rsidP="00C41F9F">
      <w:pPr>
        <w:jc w:val="both"/>
        <w:rPr>
          <w:rFonts w:ascii="Times New Roman" w:hAnsi="Times New Roman" w:cs="Times New Roman"/>
        </w:rPr>
      </w:pPr>
      <w:r w:rsidRPr="00AD606F">
        <w:rPr>
          <w:rFonts w:ascii="Times New Roman" w:hAnsi="Times New Roman" w:cs="Times New Roman"/>
        </w:rPr>
        <w:t xml:space="preserve">En la primera reunión formal celebrada el 25 de abril se decidió por unanimidad el nombre Bit para la empresa. Los motivos de la elección fueron los siguientes: </w:t>
      </w:r>
    </w:p>
    <w:p w:rsidR="00C4278C" w:rsidRPr="00AD606F" w:rsidRDefault="00C4278C" w:rsidP="00C41F9F">
      <w:pPr>
        <w:pStyle w:val="Prrafodelista"/>
        <w:numPr>
          <w:ilvl w:val="0"/>
          <w:numId w:val="1"/>
        </w:numPr>
        <w:jc w:val="both"/>
        <w:rPr>
          <w:rFonts w:ascii="Times New Roman" w:hAnsi="Times New Roman" w:cs="Times New Roman"/>
        </w:rPr>
      </w:pPr>
      <w:r w:rsidRPr="00AD606F">
        <w:rPr>
          <w:rFonts w:ascii="Times New Roman" w:hAnsi="Times New Roman" w:cs="Times New Roman"/>
        </w:rPr>
        <w:t xml:space="preserve">Relacionado con la informática </w:t>
      </w:r>
    </w:p>
    <w:p w:rsidR="00C4278C" w:rsidRPr="00AD606F" w:rsidRDefault="00C4278C" w:rsidP="00C41F9F">
      <w:pPr>
        <w:pStyle w:val="Prrafodelista"/>
        <w:numPr>
          <w:ilvl w:val="0"/>
          <w:numId w:val="1"/>
        </w:numPr>
        <w:jc w:val="both"/>
        <w:rPr>
          <w:rFonts w:ascii="Times New Roman" w:hAnsi="Times New Roman" w:cs="Times New Roman"/>
        </w:rPr>
      </w:pPr>
      <w:r w:rsidRPr="00AD606F">
        <w:rPr>
          <w:rFonts w:ascii="Times New Roman" w:hAnsi="Times New Roman" w:cs="Times New Roman"/>
        </w:rPr>
        <w:t xml:space="preserve">Fácil de recordar </w:t>
      </w:r>
    </w:p>
    <w:p w:rsidR="00C4278C" w:rsidRPr="00AD606F" w:rsidRDefault="00C4278C" w:rsidP="00C41F9F">
      <w:pPr>
        <w:pStyle w:val="Prrafodelista"/>
        <w:numPr>
          <w:ilvl w:val="0"/>
          <w:numId w:val="1"/>
        </w:numPr>
        <w:jc w:val="both"/>
        <w:rPr>
          <w:rFonts w:ascii="Times New Roman" w:hAnsi="Times New Roman" w:cs="Times New Roman"/>
        </w:rPr>
      </w:pPr>
      <w:r w:rsidRPr="00AD606F">
        <w:rPr>
          <w:rFonts w:ascii="Times New Roman" w:hAnsi="Times New Roman" w:cs="Times New Roman"/>
        </w:rPr>
        <w:t xml:space="preserve">Aunque sea fácil de recordar también es un nombre simple </w:t>
      </w:r>
    </w:p>
    <w:p w:rsidR="00C4278C" w:rsidRPr="00AD606F" w:rsidRDefault="00C4278C" w:rsidP="00C41F9F">
      <w:pPr>
        <w:pStyle w:val="Prrafodelista"/>
        <w:numPr>
          <w:ilvl w:val="0"/>
          <w:numId w:val="1"/>
        </w:numPr>
        <w:jc w:val="both"/>
        <w:rPr>
          <w:rFonts w:ascii="Times New Roman" w:hAnsi="Times New Roman" w:cs="Times New Roman"/>
        </w:rPr>
      </w:pPr>
      <w:r w:rsidRPr="00AD606F">
        <w:rPr>
          <w:rFonts w:ascii="Times New Roman" w:hAnsi="Times New Roman" w:cs="Times New Roman"/>
        </w:rPr>
        <w:t xml:space="preserve">Al decirlo se escucha agradable y es fácil de pronunciar </w:t>
      </w:r>
    </w:p>
    <w:p w:rsidR="00C4278C" w:rsidRPr="00AD606F" w:rsidRDefault="00C41F9F" w:rsidP="00C41F9F">
      <w:pPr>
        <w:jc w:val="both"/>
        <w:rPr>
          <w:rFonts w:ascii="Times New Roman" w:hAnsi="Times New Roman" w:cs="Times New Roman"/>
        </w:rPr>
      </w:pPr>
      <w:r w:rsidRPr="00AD606F">
        <w:rPr>
          <w:rFonts w:ascii="Times New Roman" w:hAnsi="Times New Roman" w:cs="Times New Roman"/>
          <w:noProof/>
          <w:sz w:val="28"/>
          <w:szCs w:val="28"/>
        </w:rPr>
        <w:drawing>
          <wp:anchor distT="0" distB="0" distL="114300" distR="114300" simplePos="0" relativeHeight="251661312" behindDoc="0" locked="0" layoutInCell="1" allowOverlap="1" wp14:anchorId="5F03329E">
            <wp:simplePos x="0" y="0"/>
            <wp:positionH relativeFrom="margin">
              <wp:align>center</wp:align>
            </wp:positionH>
            <wp:positionV relativeFrom="paragraph">
              <wp:posOffset>450850</wp:posOffset>
            </wp:positionV>
            <wp:extent cx="2789555" cy="20669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9555" cy="2066925"/>
                    </a:xfrm>
                    <a:prstGeom prst="rect">
                      <a:avLst/>
                    </a:prstGeom>
                    <a:noFill/>
                    <a:ln>
                      <a:noFill/>
                    </a:ln>
                  </pic:spPr>
                </pic:pic>
              </a:graphicData>
            </a:graphic>
          </wp:anchor>
        </w:drawing>
      </w:r>
      <w:r w:rsidR="00C4278C" w:rsidRPr="00AD606F">
        <w:rPr>
          <w:rFonts w:ascii="Times New Roman" w:hAnsi="Times New Roman" w:cs="Times New Roman"/>
        </w:rPr>
        <w:t xml:space="preserve">Una vez </w:t>
      </w:r>
      <w:r w:rsidR="007634F9" w:rsidRPr="00AD606F">
        <w:rPr>
          <w:rFonts w:ascii="Times New Roman" w:hAnsi="Times New Roman" w:cs="Times New Roman"/>
        </w:rPr>
        <w:t xml:space="preserve">seleccionado el nombre de la compañía </w:t>
      </w:r>
      <w:r w:rsidR="00A031B5" w:rsidRPr="00AD606F">
        <w:rPr>
          <w:rFonts w:ascii="Times New Roman" w:hAnsi="Times New Roman" w:cs="Times New Roman"/>
        </w:rPr>
        <w:t xml:space="preserve">considerando las propiedades requeridas del mismo, se debió proceder a la creación de un logo para dicha compañía.  Las cualidades de logo necesarias son las siguientes: </w:t>
      </w:r>
    </w:p>
    <w:p w:rsidR="00A031B5" w:rsidRPr="00AD606F" w:rsidRDefault="00A031B5" w:rsidP="00C41F9F">
      <w:pPr>
        <w:pStyle w:val="Prrafodelista"/>
        <w:numPr>
          <w:ilvl w:val="0"/>
          <w:numId w:val="2"/>
        </w:numPr>
        <w:jc w:val="both"/>
        <w:rPr>
          <w:rFonts w:ascii="Times New Roman" w:hAnsi="Times New Roman" w:cs="Times New Roman"/>
        </w:rPr>
      </w:pPr>
      <w:r w:rsidRPr="00AD606F">
        <w:rPr>
          <w:rFonts w:ascii="Times New Roman" w:hAnsi="Times New Roman" w:cs="Times New Roman"/>
        </w:rPr>
        <w:t xml:space="preserve">Debe ser un </w:t>
      </w:r>
      <w:r w:rsidRPr="00AD606F">
        <w:rPr>
          <w:rFonts w:ascii="Times New Roman" w:hAnsi="Times New Roman" w:cs="Times New Roman"/>
          <w:b/>
          <w:bCs/>
        </w:rPr>
        <w:t>logotipo</w:t>
      </w:r>
      <w:r w:rsidRPr="00AD606F">
        <w:rPr>
          <w:rFonts w:ascii="Times New Roman" w:hAnsi="Times New Roman" w:cs="Times New Roman"/>
        </w:rPr>
        <w:t xml:space="preserve">, de esta forma se incluye el nombre de la compañía en el mismo logo. </w:t>
      </w:r>
    </w:p>
    <w:p w:rsidR="00A031B5" w:rsidRPr="00AD606F" w:rsidRDefault="00A031B5" w:rsidP="00C41F9F">
      <w:pPr>
        <w:pStyle w:val="Prrafodelista"/>
        <w:numPr>
          <w:ilvl w:val="0"/>
          <w:numId w:val="2"/>
        </w:numPr>
        <w:jc w:val="both"/>
        <w:rPr>
          <w:rFonts w:ascii="Times New Roman" w:hAnsi="Times New Roman" w:cs="Times New Roman"/>
        </w:rPr>
      </w:pPr>
      <w:r w:rsidRPr="00AD606F">
        <w:rPr>
          <w:rFonts w:ascii="Times New Roman" w:hAnsi="Times New Roman" w:cs="Times New Roman"/>
        </w:rPr>
        <w:t xml:space="preserve">Debe ser </w:t>
      </w:r>
      <w:r w:rsidRPr="00AD606F">
        <w:rPr>
          <w:rFonts w:ascii="Times New Roman" w:hAnsi="Times New Roman" w:cs="Times New Roman"/>
          <w:b/>
          <w:bCs/>
        </w:rPr>
        <w:t>imprimible en una hoja de fondo blanco</w:t>
      </w:r>
      <w:r w:rsidRPr="00AD606F">
        <w:rPr>
          <w:rFonts w:ascii="Times New Roman" w:hAnsi="Times New Roman" w:cs="Times New Roman"/>
        </w:rPr>
        <w:t xml:space="preserve">, por lo tanto, el logotipo debe esta conformado con colores que contrasten con el blanco </w:t>
      </w:r>
    </w:p>
    <w:p w:rsidR="00A031B5" w:rsidRPr="00AD606F" w:rsidRDefault="00A031B5" w:rsidP="00C41F9F">
      <w:pPr>
        <w:pStyle w:val="Prrafodelista"/>
        <w:numPr>
          <w:ilvl w:val="0"/>
          <w:numId w:val="2"/>
        </w:numPr>
        <w:jc w:val="both"/>
        <w:rPr>
          <w:rFonts w:ascii="Times New Roman" w:hAnsi="Times New Roman" w:cs="Times New Roman"/>
        </w:rPr>
      </w:pPr>
      <w:r w:rsidRPr="00AD606F">
        <w:rPr>
          <w:rFonts w:ascii="Times New Roman" w:hAnsi="Times New Roman" w:cs="Times New Roman"/>
        </w:rPr>
        <w:t xml:space="preserve">Debe ser </w:t>
      </w:r>
      <w:r w:rsidRPr="00AD606F">
        <w:rPr>
          <w:rFonts w:ascii="Times New Roman" w:hAnsi="Times New Roman" w:cs="Times New Roman"/>
          <w:b/>
          <w:bCs/>
        </w:rPr>
        <w:t>minimalista</w:t>
      </w:r>
      <w:r w:rsidRPr="00AD606F">
        <w:rPr>
          <w:rFonts w:ascii="Times New Roman" w:hAnsi="Times New Roman" w:cs="Times New Roman"/>
        </w:rPr>
        <w:t xml:space="preserve">, ya que de esta forma será mas atractivo a la vista. Eso significa la menor cantidad de elementos posibles en el logo que distorsionen al mismo </w:t>
      </w:r>
    </w:p>
    <w:p w:rsidR="00A031B5" w:rsidRPr="00AD606F" w:rsidRDefault="00A031B5" w:rsidP="00C41F9F">
      <w:pPr>
        <w:pStyle w:val="Prrafodelista"/>
        <w:numPr>
          <w:ilvl w:val="0"/>
          <w:numId w:val="2"/>
        </w:numPr>
        <w:jc w:val="both"/>
        <w:rPr>
          <w:rFonts w:ascii="Times New Roman" w:hAnsi="Times New Roman" w:cs="Times New Roman"/>
        </w:rPr>
      </w:pPr>
      <w:r w:rsidRPr="00AD606F">
        <w:rPr>
          <w:rFonts w:ascii="Times New Roman" w:hAnsi="Times New Roman" w:cs="Times New Roman"/>
        </w:rPr>
        <w:t xml:space="preserve">Debe </w:t>
      </w:r>
      <w:r w:rsidRPr="00AD606F">
        <w:rPr>
          <w:rFonts w:ascii="Times New Roman" w:hAnsi="Times New Roman" w:cs="Times New Roman"/>
          <w:b/>
          <w:bCs/>
        </w:rPr>
        <w:t>trasmitir seguridad,</w:t>
      </w:r>
      <w:r w:rsidRPr="00AD606F">
        <w:rPr>
          <w:rFonts w:ascii="Times New Roman" w:hAnsi="Times New Roman" w:cs="Times New Roman"/>
        </w:rPr>
        <w:t xml:space="preserve"> ya que somos una compañía de software que debe ser segura para sus clientes. Según los últimos estudios psicológicos que tratan al color como tema de estudio, se obtiene como resultado que el color azul trasmite seguridad</w:t>
      </w:r>
      <w:r w:rsidR="00C41F9F" w:rsidRPr="00AD606F">
        <w:rPr>
          <w:rFonts w:ascii="Times New Roman" w:hAnsi="Times New Roman" w:cs="Times New Roman"/>
        </w:rPr>
        <w:t xml:space="preserve">, por lo tanto, es una buena idea incluirlo en el logotipo. </w:t>
      </w:r>
    </w:p>
    <w:p w:rsidR="00C41F9F" w:rsidRPr="00AD606F" w:rsidRDefault="00C41F9F" w:rsidP="00C41F9F">
      <w:pPr>
        <w:jc w:val="both"/>
        <w:rPr>
          <w:rFonts w:ascii="Times New Roman" w:hAnsi="Times New Roman" w:cs="Times New Roman"/>
        </w:rPr>
      </w:pPr>
    </w:p>
    <w:p w:rsidR="00C41F9F" w:rsidRPr="00AD606F" w:rsidRDefault="00C41F9F" w:rsidP="00C41F9F">
      <w:pPr>
        <w:rPr>
          <w:rFonts w:ascii="Times New Roman" w:hAnsi="Times New Roman" w:cs="Times New Roman"/>
        </w:rPr>
      </w:pPr>
    </w:p>
    <w:p w:rsidR="00C41F9F" w:rsidRPr="00AD606F" w:rsidRDefault="00C41F9F" w:rsidP="00C41F9F">
      <w:pPr>
        <w:rPr>
          <w:rFonts w:ascii="Times New Roman" w:hAnsi="Times New Roman" w:cs="Times New Roman"/>
        </w:rPr>
      </w:pPr>
    </w:p>
    <w:p w:rsidR="00C41F9F" w:rsidRPr="00AD606F" w:rsidRDefault="00C41F9F" w:rsidP="00C41F9F">
      <w:pPr>
        <w:rPr>
          <w:rFonts w:ascii="Times New Roman" w:hAnsi="Times New Roman" w:cs="Times New Roman"/>
        </w:rPr>
      </w:pPr>
    </w:p>
    <w:p w:rsidR="00C41F9F" w:rsidRPr="00AD606F" w:rsidRDefault="00C41F9F" w:rsidP="00C41F9F">
      <w:pPr>
        <w:pStyle w:val="Ttulo1"/>
        <w:rPr>
          <w:rFonts w:ascii="Times New Roman" w:hAnsi="Times New Roman" w:cs="Times New Roman"/>
          <w:b/>
          <w:bCs/>
          <w:color w:val="auto"/>
          <w:sz w:val="28"/>
          <w:szCs w:val="28"/>
        </w:rPr>
      </w:pPr>
      <w:r w:rsidRPr="00AD606F">
        <w:rPr>
          <w:rFonts w:ascii="Times New Roman" w:hAnsi="Times New Roman" w:cs="Times New Roman"/>
          <w:b/>
          <w:bCs/>
          <w:color w:val="auto"/>
          <w:sz w:val="28"/>
          <w:szCs w:val="28"/>
        </w:rPr>
        <w:lastRenderedPageBreak/>
        <w:t xml:space="preserve">Forma social adoptada </w:t>
      </w:r>
    </w:p>
    <w:p w:rsidR="00C41F9F" w:rsidRPr="00AD606F" w:rsidRDefault="00027335" w:rsidP="002F35CC">
      <w:pPr>
        <w:jc w:val="both"/>
        <w:rPr>
          <w:rFonts w:ascii="Times New Roman" w:hAnsi="Times New Roman" w:cs="Times New Roman"/>
        </w:rPr>
      </w:pPr>
      <w:r w:rsidRPr="00AD606F">
        <w:rPr>
          <w:rFonts w:ascii="Times New Roman" w:hAnsi="Times New Roman" w:cs="Times New Roman"/>
        </w:rPr>
        <w:t xml:space="preserve">La forma jurídica de la empresa será determinada según las características del emprendimiento a desarrollar. En nuestro caso es critico que los socios de la empresa tengan la seguridad de que su patrimonio no estará comprometido ante alguna causal que pueda transitar la empresa, como una deuda o el cierre de la misma. Por otro </w:t>
      </w:r>
      <w:r w:rsidR="002F35CC" w:rsidRPr="00AD606F">
        <w:rPr>
          <w:rFonts w:ascii="Times New Roman" w:hAnsi="Times New Roman" w:cs="Times New Roman"/>
        </w:rPr>
        <w:t>lado,</w:t>
      </w:r>
      <w:r w:rsidRPr="00AD606F">
        <w:rPr>
          <w:rFonts w:ascii="Times New Roman" w:hAnsi="Times New Roman" w:cs="Times New Roman"/>
        </w:rPr>
        <w:t xml:space="preserve"> es necesario tener en cuenta que es un futuro la empresa podrá adquirir nuevos socios, por lo </w:t>
      </w:r>
      <w:r w:rsidR="002F35CC" w:rsidRPr="00AD606F">
        <w:rPr>
          <w:rFonts w:ascii="Times New Roman" w:hAnsi="Times New Roman" w:cs="Times New Roman"/>
        </w:rPr>
        <w:t>tanto,</w:t>
      </w:r>
      <w:r w:rsidRPr="00AD606F">
        <w:rPr>
          <w:rFonts w:ascii="Times New Roman" w:hAnsi="Times New Roman" w:cs="Times New Roman"/>
        </w:rPr>
        <w:t xml:space="preserve"> la forma jurídica de la empresa deberá tolerar una cantidad significativa de socios y empleados. </w:t>
      </w:r>
    </w:p>
    <w:p w:rsidR="00027335" w:rsidRPr="00AD606F" w:rsidRDefault="002F35CC" w:rsidP="002F35CC">
      <w:pPr>
        <w:jc w:val="both"/>
        <w:rPr>
          <w:rFonts w:ascii="Times New Roman" w:hAnsi="Times New Roman" w:cs="Times New Roman"/>
        </w:rPr>
      </w:pPr>
      <w:r w:rsidRPr="00AD606F">
        <w:rPr>
          <w:rFonts w:ascii="Times New Roman" w:hAnsi="Times New Roman" w:cs="Times New Roman"/>
        </w:rPr>
        <w:t>Primeramente,</w:t>
      </w:r>
      <w:r w:rsidR="00027335" w:rsidRPr="00AD606F">
        <w:rPr>
          <w:rFonts w:ascii="Times New Roman" w:hAnsi="Times New Roman" w:cs="Times New Roman"/>
        </w:rPr>
        <w:t xml:space="preserve"> por lo antes dicho se eligió una Sociedad de responsabilidad limitada (SRL), aunque en este momento el lector se podrá preguntar porque no una sociedad anónima (SA)</w:t>
      </w:r>
      <w:r w:rsidRPr="00AD606F">
        <w:rPr>
          <w:rFonts w:ascii="Times New Roman" w:hAnsi="Times New Roman" w:cs="Times New Roman"/>
        </w:rPr>
        <w:t>. Esta duda es posible ya que en ambas los socios podrán ser varios</w:t>
      </w:r>
      <w:r w:rsidR="00AC519E" w:rsidRPr="00AD606F">
        <w:rPr>
          <w:rFonts w:ascii="Times New Roman" w:hAnsi="Times New Roman" w:cs="Times New Roman"/>
        </w:rPr>
        <w:t>, al igual</w:t>
      </w:r>
      <w:r w:rsidRPr="00AD606F">
        <w:rPr>
          <w:rFonts w:ascii="Times New Roman" w:hAnsi="Times New Roman" w:cs="Times New Roman"/>
        </w:rPr>
        <w:t xml:space="preserve"> que los empleados. Además, en ambos casos los socios tienen que responder con sus vienes hasta el monto aportado (SRL)</w:t>
      </w:r>
      <w:r w:rsidR="00CF5FBB" w:rsidRPr="00AD606F">
        <w:rPr>
          <w:rFonts w:ascii="Times New Roman" w:hAnsi="Times New Roman" w:cs="Times New Roman"/>
        </w:rPr>
        <w:t xml:space="preserve"> (Teniendo en cuenta que si la deuda es de carácter salarial o tributario se deberá responder de forma solidaria e ilimitada con </w:t>
      </w:r>
      <w:r w:rsidR="00AC519E" w:rsidRPr="00AD606F">
        <w:rPr>
          <w:rFonts w:ascii="Times New Roman" w:hAnsi="Times New Roman" w:cs="Times New Roman"/>
        </w:rPr>
        <w:t>su</w:t>
      </w:r>
      <w:r w:rsidR="00CF5FBB" w:rsidRPr="00AD606F">
        <w:rPr>
          <w:rFonts w:ascii="Times New Roman" w:hAnsi="Times New Roman" w:cs="Times New Roman"/>
        </w:rPr>
        <w:t xml:space="preserve"> patrimonio) o</w:t>
      </w:r>
      <w:r w:rsidRPr="00AD606F">
        <w:rPr>
          <w:rFonts w:ascii="Times New Roman" w:hAnsi="Times New Roman" w:cs="Times New Roman"/>
        </w:rPr>
        <w:t xml:space="preserve"> el comprometido según sus acciones (SA</w:t>
      </w:r>
      <w:r w:rsidR="00CF5FBB" w:rsidRPr="00AD606F">
        <w:rPr>
          <w:rFonts w:ascii="Times New Roman" w:hAnsi="Times New Roman" w:cs="Times New Roman"/>
        </w:rPr>
        <w:t>). También en ambos casos el capital se divide, puede ser en acciones (En SA) o en cuotas sociales (SRL). La primera diferencia que podemos encontrar entre estos dos tipos de forma jurídica es que en el caso de las sociedades anónimas las acciones tienen 2 lados, el primero es el valor de la acción y el segundo son los títulos de la misma, los cuales son negociables, eso significa que es muy simple intercambiar acciones entre los socios de la compañía y nuevos socios, lo que en fin facilita el ingreso de nuevos socios a la empresa. Mas fácil seria aun si la</w:t>
      </w:r>
      <w:r w:rsidR="00AC519E" w:rsidRPr="00AD606F">
        <w:rPr>
          <w:rFonts w:ascii="Times New Roman" w:hAnsi="Times New Roman" w:cs="Times New Roman"/>
        </w:rPr>
        <w:t xml:space="preserve"> empresa fuera</w:t>
      </w:r>
      <w:r w:rsidR="00CF5FBB" w:rsidRPr="00AD606F">
        <w:rPr>
          <w:rFonts w:ascii="Times New Roman" w:hAnsi="Times New Roman" w:cs="Times New Roman"/>
        </w:rPr>
        <w:t xml:space="preserve"> sociedad anónima fuera </w:t>
      </w:r>
      <w:r w:rsidR="001B5BD7" w:rsidRPr="00AD606F">
        <w:rPr>
          <w:rFonts w:ascii="Times New Roman" w:hAnsi="Times New Roman" w:cs="Times New Roman"/>
        </w:rPr>
        <w:t>abierta</w:t>
      </w:r>
      <w:r w:rsidR="00CF5FBB" w:rsidRPr="00AD606F">
        <w:rPr>
          <w:rFonts w:ascii="Times New Roman" w:hAnsi="Times New Roman" w:cs="Times New Roman"/>
        </w:rPr>
        <w:t xml:space="preserve">, ya que las acciones se pueden negociar en la bolsa, lo cual facilita aun mas el ingreso de nuevos socios. </w:t>
      </w:r>
    </w:p>
    <w:p w:rsidR="00CF5FBB" w:rsidRPr="00AD606F" w:rsidRDefault="00CF5FBB" w:rsidP="002F35CC">
      <w:pPr>
        <w:jc w:val="both"/>
        <w:rPr>
          <w:rFonts w:ascii="Times New Roman" w:hAnsi="Times New Roman" w:cs="Times New Roman"/>
        </w:rPr>
      </w:pPr>
      <w:r w:rsidRPr="00AD606F">
        <w:rPr>
          <w:rFonts w:ascii="Times New Roman" w:hAnsi="Times New Roman" w:cs="Times New Roman"/>
        </w:rPr>
        <w:t xml:space="preserve">Entonces una sociedad anónima es de gran utilidad, </w:t>
      </w:r>
      <w:r w:rsidR="00AC519E" w:rsidRPr="00AD606F">
        <w:rPr>
          <w:rFonts w:ascii="Times New Roman" w:hAnsi="Times New Roman" w:cs="Times New Roman"/>
        </w:rPr>
        <w:t xml:space="preserve">siempre y cuando </w:t>
      </w:r>
      <w:r w:rsidRPr="00AD606F">
        <w:rPr>
          <w:rFonts w:ascii="Times New Roman" w:hAnsi="Times New Roman" w:cs="Times New Roman"/>
        </w:rPr>
        <w:t xml:space="preserve">la empresa es de mediano o gran tamaño, pero es nuestro caso en el cual solo existen 2 socios y 2 empleados (por el momento) no se desea el ingreso de nuevos socios con tanta facilidad. Por lo </w:t>
      </w:r>
      <w:r w:rsidR="001B5BD7" w:rsidRPr="00AD606F">
        <w:rPr>
          <w:rFonts w:ascii="Times New Roman" w:hAnsi="Times New Roman" w:cs="Times New Roman"/>
        </w:rPr>
        <w:t>tanto,</w:t>
      </w:r>
      <w:r w:rsidRPr="00AD606F">
        <w:rPr>
          <w:rFonts w:ascii="Times New Roman" w:hAnsi="Times New Roman" w:cs="Times New Roman"/>
        </w:rPr>
        <w:t xml:space="preserve"> el sistema de las SRL por cuotas sociales </w:t>
      </w:r>
      <w:r w:rsidR="001B5BD7" w:rsidRPr="00AD606F">
        <w:rPr>
          <w:rFonts w:ascii="Times New Roman" w:hAnsi="Times New Roman" w:cs="Times New Roman"/>
        </w:rPr>
        <w:t xml:space="preserve">indivisibles y determinadas por el capital aportado de los socios y establecida en el contrato sociales nos permite ser más herméticos en lo que refiere a nuevos socios. Y aun permitiéndose en un posible futuro incluir a nuevos socios modificando el contrato social (si la empresa crese en demasía y el numero de socios se vuelve cambiante se podrá pasar a actualizar a la empresa a una sociedad anónima). </w:t>
      </w:r>
    </w:p>
    <w:p w:rsidR="001B5BD7" w:rsidRPr="00AD606F" w:rsidRDefault="001B5BD7" w:rsidP="002F35CC">
      <w:pPr>
        <w:jc w:val="both"/>
        <w:rPr>
          <w:rFonts w:ascii="Times New Roman" w:hAnsi="Times New Roman" w:cs="Times New Roman"/>
        </w:rPr>
      </w:pPr>
      <w:r w:rsidRPr="00AD606F">
        <w:rPr>
          <w:rFonts w:ascii="Times New Roman" w:hAnsi="Times New Roman" w:cs="Times New Roman"/>
        </w:rPr>
        <w:t xml:space="preserve">Otro factor a considerar es que la empresa Bit no existe, por lo </w:t>
      </w:r>
      <w:r w:rsidR="00110016" w:rsidRPr="00AD606F">
        <w:rPr>
          <w:rFonts w:ascii="Times New Roman" w:hAnsi="Times New Roman" w:cs="Times New Roman"/>
        </w:rPr>
        <w:t>tanto,</w:t>
      </w:r>
      <w:r w:rsidRPr="00AD606F">
        <w:rPr>
          <w:rFonts w:ascii="Times New Roman" w:hAnsi="Times New Roman" w:cs="Times New Roman"/>
        </w:rPr>
        <w:t xml:space="preserve"> el procedimiento de creación de la misma no se puede eliminar. A la hora de creación de una SA si procedemos por el método “Empresa en el día” la duración será de 1 </w:t>
      </w:r>
      <w:r w:rsidR="00110016" w:rsidRPr="00AD606F">
        <w:rPr>
          <w:rFonts w:ascii="Times New Roman" w:hAnsi="Times New Roman" w:cs="Times New Roman"/>
        </w:rPr>
        <w:t>día</w:t>
      </w:r>
      <w:r w:rsidRPr="00AD606F">
        <w:rPr>
          <w:rFonts w:ascii="Times New Roman" w:hAnsi="Times New Roman" w:cs="Times New Roman"/>
        </w:rPr>
        <w:t xml:space="preserve"> y el costo en junio en 2017 era de unos 2384 US</w:t>
      </w:r>
      <w:r w:rsidR="00110016" w:rsidRPr="00AD606F">
        <w:rPr>
          <w:rFonts w:ascii="Times New Roman" w:hAnsi="Times New Roman" w:cs="Times New Roman"/>
        </w:rPr>
        <w:t>D</w:t>
      </w:r>
      <w:r w:rsidRPr="00AD606F">
        <w:rPr>
          <w:rFonts w:ascii="Times New Roman" w:hAnsi="Times New Roman" w:cs="Times New Roman"/>
        </w:rPr>
        <w:t xml:space="preserve"> si era Portadora y 1808</w:t>
      </w:r>
      <w:r w:rsidR="00110016" w:rsidRPr="00AD606F">
        <w:rPr>
          <w:rFonts w:ascii="Times New Roman" w:hAnsi="Times New Roman" w:cs="Times New Roman"/>
        </w:rPr>
        <w:t xml:space="preserve"> </w:t>
      </w:r>
      <w:r w:rsidRPr="00AD606F">
        <w:rPr>
          <w:rFonts w:ascii="Times New Roman" w:hAnsi="Times New Roman" w:cs="Times New Roman"/>
        </w:rPr>
        <w:t>US</w:t>
      </w:r>
      <w:r w:rsidR="00110016" w:rsidRPr="00AD606F">
        <w:rPr>
          <w:rFonts w:ascii="Times New Roman" w:hAnsi="Times New Roman" w:cs="Times New Roman"/>
        </w:rPr>
        <w:t>D</w:t>
      </w:r>
      <w:r w:rsidRPr="00AD606F">
        <w:rPr>
          <w:rFonts w:ascii="Times New Roman" w:hAnsi="Times New Roman" w:cs="Times New Roman"/>
        </w:rPr>
        <w:t xml:space="preserve"> si es nominativa. </w:t>
      </w:r>
      <w:r w:rsidR="00110016" w:rsidRPr="00AD606F">
        <w:rPr>
          <w:rFonts w:ascii="Times New Roman" w:hAnsi="Times New Roman" w:cs="Times New Roman"/>
        </w:rPr>
        <w:t xml:space="preserve">Si es por el tramite convencional </w:t>
      </w:r>
      <w:r w:rsidR="007A0714" w:rsidRPr="00AD606F">
        <w:rPr>
          <w:rFonts w:ascii="Times New Roman" w:hAnsi="Times New Roman" w:cs="Times New Roman"/>
        </w:rPr>
        <w:t xml:space="preserve">deberemos atravesar un gran conjunto de etapas, las cuales son: </w:t>
      </w:r>
    </w:p>
    <w:p w:rsidR="007A0714" w:rsidRPr="00AD606F" w:rsidRDefault="00C71ADB" w:rsidP="007A0714">
      <w:pPr>
        <w:pStyle w:val="Prrafodelista"/>
        <w:numPr>
          <w:ilvl w:val="0"/>
          <w:numId w:val="3"/>
        </w:numPr>
        <w:jc w:val="both"/>
        <w:rPr>
          <w:rFonts w:ascii="Times New Roman" w:hAnsi="Times New Roman" w:cs="Times New Roman"/>
        </w:rPr>
      </w:pPr>
      <w:r w:rsidRPr="00AD606F">
        <w:rPr>
          <w:rFonts w:ascii="Times New Roman" w:hAnsi="Times New Roman" w:cs="Times New Roman"/>
        </w:rPr>
        <w:t>Celebración</w:t>
      </w:r>
      <w:r w:rsidR="007A0714" w:rsidRPr="00AD606F">
        <w:rPr>
          <w:rFonts w:ascii="Times New Roman" w:hAnsi="Times New Roman" w:cs="Times New Roman"/>
        </w:rPr>
        <w:t xml:space="preserve"> de una asamblea </w:t>
      </w:r>
    </w:p>
    <w:p w:rsidR="007A0714" w:rsidRPr="00AD606F" w:rsidRDefault="00C71ADB" w:rsidP="007A0714">
      <w:pPr>
        <w:pStyle w:val="Prrafodelista"/>
        <w:numPr>
          <w:ilvl w:val="0"/>
          <w:numId w:val="3"/>
        </w:numPr>
        <w:jc w:val="both"/>
        <w:rPr>
          <w:rFonts w:ascii="Times New Roman" w:hAnsi="Times New Roman" w:cs="Times New Roman"/>
        </w:rPr>
      </w:pPr>
      <w:r w:rsidRPr="00AD606F">
        <w:rPr>
          <w:rFonts w:ascii="Times New Roman" w:hAnsi="Times New Roman" w:cs="Times New Roman"/>
        </w:rPr>
        <w:t>Presentación</w:t>
      </w:r>
      <w:r w:rsidR="007A0714" w:rsidRPr="00AD606F">
        <w:rPr>
          <w:rFonts w:ascii="Times New Roman" w:hAnsi="Times New Roman" w:cs="Times New Roman"/>
        </w:rPr>
        <w:t xml:space="preserve"> ante las AIN</w:t>
      </w:r>
    </w:p>
    <w:p w:rsidR="007A0714" w:rsidRPr="00AD606F" w:rsidRDefault="00C71ADB" w:rsidP="007A0714">
      <w:pPr>
        <w:pStyle w:val="Prrafodelista"/>
        <w:numPr>
          <w:ilvl w:val="0"/>
          <w:numId w:val="3"/>
        </w:numPr>
        <w:jc w:val="both"/>
        <w:rPr>
          <w:rFonts w:ascii="Times New Roman" w:hAnsi="Times New Roman" w:cs="Times New Roman"/>
        </w:rPr>
      </w:pPr>
      <w:r w:rsidRPr="00AD606F">
        <w:rPr>
          <w:rFonts w:ascii="Times New Roman" w:hAnsi="Times New Roman" w:cs="Times New Roman"/>
        </w:rPr>
        <w:t>Inscripción</w:t>
      </w:r>
      <w:r w:rsidR="007A0714" w:rsidRPr="00AD606F">
        <w:rPr>
          <w:rFonts w:ascii="Times New Roman" w:hAnsi="Times New Roman" w:cs="Times New Roman"/>
        </w:rPr>
        <w:t xml:space="preserve"> ante organismos públicos </w:t>
      </w:r>
      <w:r w:rsidRPr="00AD606F">
        <w:rPr>
          <w:rFonts w:ascii="Times New Roman" w:hAnsi="Times New Roman" w:cs="Times New Roman"/>
        </w:rPr>
        <w:t xml:space="preserve">(BPS y DGI) </w:t>
      </w:r>
    </w:p>
    <w:p w:rsidR="007A0714" w:rsidRPr="00AD606F" w:rsidRDefault="00C71ADB" w:rsidP="007A0714">
      <w:pPr>
        <w:pStyle w:val="Prrafodelista"/>
        <w:numPr>
          <w:ilvl w:val="0"/>
          <w:numId w:val="3"/>
        </w:numPr>
        <w:jc w:val="both"/>
        <w:rPr>
          <w:rFonts w:ascii="Times New Roman" w:hAnsi="Times New Roman" w:cs="Times New Roman"/>
        </w:rPr>
      </w:pPr>
      <w:r w:rsidRPr="00AD606F">
        <w:rPr>
          <w:rFonts w:ascii="Times New Roman" w:hAnsi="Times New Roman" w:cs="Times New Roman"/>
        </w:rPr>
        <w:t>Inscripción</w:t>
      </w:r>
      <w:r w:rsidR="007A0714" w:rsidRPr="00AD606F">
        <w:rPr>
          <w:rFonts w:ascii="Times New Roman" w:hAnsi="Times New Roman" w:cs="Times New Roman"/>
        </w:rPr>
        <w:t xml:space="preserve"> en el RNC</w:t>
      </w:r>
    </w:p>
    <w:p w:rsidR="00181B15" w:rsidRPr="00AD606F" w:rsidRDefault="00181B15" w:rsidP="007A0714">
      <w:pPr>
        <w:pStyle w:val="Prrafodelista"/>
        <w:numPr>
          <w:ilvl w:val="0"/>
          <w:numId w:val="3"/>
        </w:numPr>
        <w:jc w:val="both"/>
        <w:rPr>
          <w:rFonts w:ascii="Times New Roman" w:hAnsi="Times New Roman" w:cs="Times New Roman"/>
        </w:rPr>
      </w:pPr>
      <w:r w:rsidRPr="00AD606F">
        <w:rPr>
          <w:rFonts w:ascii="Times New Roman" w:hAnsi="Times New Roman" w:cs="Times New Roman"/>
        </w:rPr>
        <w:t>Publicación en dos diarios</w:t>
      </w:r>
    </w:p>
    <w:p w:rsidR="00181B15" w:rsidRPr="00AD606F" w:rsidRDefault="00181B15" w:rsidP="00181B15">
      <w:pPr>
        <w:jc w:val="both"/>
        <w:rPr>
          <w:rFonts w:ascii="Times New Roman" w:hAnsi="Times New Roman" w:cs="Times New Roman"/>
        </w:rPr>
      </w:pPr>
      <w:r w:rsidRPr="00AD606F">
        <w:rPr>
          <w:rFonts w:ascii="Times New Roman" w:hAnsi="Times New Roman" w:cs="Times New Roman"/>
        </w:rPr>
        <w:t xml:space="preserve">Evidentemente este proceso tiene mas elevado y su duración es de meses </w:t>
      </w:r>
    </w:p>
    <w:p w:rsidR="00181B15" w:rsidRPr="00AD606F" w:rsidRDefault="00181B15" w:rsidP="00181B15">
      <w:pPr>
        <w:jc w:val="both"/>
        <w:rPr>
          <w:rFonts w:ascii="Times New Roman" w:hAnsi="Times New Roman" w:cs="Times New Roman"/>
        </w:rPr>
      </w:pPr>
      <w:r w:rsidRPr="00AD606F">
        <w:rPr>
          <w:rFonts w:ascii="Times New Roman" w:hAnsi="Times New Roman" w:cs="Times New Roman"/>
        </w:rPr>
        <w:t xml:space="preserve">Mientras que la creación de una SRL también puede ser realizada por el método “Empresa en el día” con un costo en junio de 2017 de unos 234 USD. </w:t>
      </w:r>
    </w:p>
    <w:p w:rsidR="00181B15" w:rsidRPr="00AD606F" w:rsidRDefault="00181B15" w:rsidP="00181B15">
      <w:pPr>
        <w:jc w:val="both"/>
        <w:rPr>
          <w:rFonts w:ascii="Times New Roman" w:hAnsi="Times New Roman" w:cs="Times New Roman"/>
        </w:rPr>
      </w:pPr>
      <w:r w:rsidRPr="00AD606F">
        <w:rPr>
          <w:rFonts w:ascii="Times New Roman" w:hAnsi="Times New Roman" w:cs="Times New Roman"/>
        </w:rPr>
        <w:t xml:space="preserve">Si es por tramite común se deberá realizar el mismo procedimiento, aunque la presentación con la AIN no forma parte de tramite en las SRL. </w:t>
      </w:r>
    </w:p>
    <w:p w:rsidR="00181B15" w:rsidRPr="00AD606F" w:rsidRDefault="00181B15" w:rsidP="00181B15">
      <w:pPr>
        <w:jc w:val="both"/>
        <w:rPr>
          <w:rFonts w:ascii="Times New Roman" w:hAnsi="Times New Roman" w:cs="Times New Roman"/>
        </w:rPr>
      </w:pPr>
      <w:r w:rsidRPr="00AD606F">
        <w:rPr>
          <w:rFonts w:ascii="Times New Roman" w:hAnsi="Times New Roman" w:cs="Times New Roman"/>
        </w:rPr>
        <w:t xml:space="preserve">Por lo tanto, la creación de una SRL es mucho más económica que la creación de una SA, siendo </w:t>
      </w:r>
      <w:r w:rsidR="004C513E" w:rsidRPr="00AD606F">
        <w:rPr>
          <w:rFonts w:ascii="Times New Roman" w:hAnsi="Times New Roman" w:cs="Times New Roman"/>
        </w:rPr>
        <w:t>una factora</w:t>
      </w:r>
      <w:r w:rsidRPr="00AD606F">
        <w:rPr>
          <w:rFonts w:ascii="Times New Roman" w:hAnsi="Times New Roman" w:cs="Times New Roman"/>
        </w:rPr>
        <w:t xml:space="preserve"> clave a la hora de la creación de una pequeña empresa.   </w:t>
      </w:r>
    </w:p>
    <w:p w:rsidR="00181B15" w:rsidRPr="00AD606F" w:rsidRDefault="00181B15" w:rsidP="00181B15">
      <w:pPr>
        <w:jc w:val="both"/>
        <w:rPr>
          <w:rFonts w:ascii="Times New Roman" w:hAnsi="Times New Roman" w:cs="Times New Roman"/>
        </w:rPr>
      </w:pPr>
      <w:r w:rsidRPr="00AD606F">
        <w:rPr>
          <w:rFonts w:ascii="Times New Roman" w:hAnsi="Times New Roman" w:cs="Times New Roman"/>
        </w:rPr>
        <w:t>En conclusión: se ha elegido como forma jurídica una SRL para nuestra empresa debido a qu</w:t>
      </w:r>
      <w:r w:rsidR="004C513E" w:rsidRPr="00AD606F">
        <w:rPr>
          <w:rFonts w:ascii="Times New Roman" w:hAnsi="Times New Roman" w:cs="Times New Roman"/>
        </w:rPr>
        <w:t xml:space="preserve">e su creación es más económica es comparación con una SA. Además, considerando que una SRL esta mas protegida de la unión de nuevos socios debido a que las cuotas sociales están determinadas en el contrato social de la empeora. Y por último otro factor a favor para las SRL es que no deben pendientes del control de la AIN, ya que ella no interviene en las SRL. </w:t>
      </w:r>
    </w:p>
    <w:p w:rsidR="00C41F9F" w:rsidRPr="00AD606F" w:rsidRDefault="00C41F9F" w:rsidP="00C41F9F">
      <w:pPr>
        <w:rPr>
          <w:rFonts w:ascii="Times New Roman" w:hAnsi="Times New Roman" w:cs="Times New Roman"/>
        </w:rPr>
      </w:pPr>
    </w:p>
    <w:p w:rsidR="004C513E" w:rsidRPr="00AD606F" w:rsidRDefault="004C513E" w:rsidP="004C513E">
      <w:pPr>
        <w:pStyle w:val="Ttulo1"/>
        <w:rPr>
          <w:rFonts w:ascii="Times New Roman" w:hAnsi="Times New Roman" w:cs="Times New Roman"/>
          <w:b/>
          <w:bCs/>
          <w:color w:val="000000" w:themeColor="text1"/>
          <w:sz w:val="28"/>
          <w:szCs w:val="28"/>
        </w:rPr>
      </w:pPr>
      <w:r w:rsidRPr="00AD606F">
        <w:rPr>
          <w:rFonts w:ascii="Times New Roman" w:hAnsi="Times New Roman" w:cs="Times New Roman"/>
          <w:b/>
          <w:bCs/>
          <w:color w:val="000000" w:themeColor="text1"/>
          <w:sz w:val="28"/>
          <w:szCs w:val="28"/>
        </w:rPr>
        <w:lastRenderedPageBreak/>
        <w:t>Localización de la empresa</w:t>
      </w:r>
    </w:p>
    <w:p w:rsidR="00C41F9F" w:rsidRPr="00AD606F" w:rsidRDefault="006E30F6" w:rsidP="004C513E">
      <w:pPr>
        <w:rPr>
          <w:rFonts w:ascii="Times New Roman" w:hAnsi="Times New Roman" w:cs="Times New Roman"/>
        </w:rPr>
      </w:pPr>
      <w:r w:rsidRPr="00AD606F">
        <w:rPr>
          <w:rFonts w:ascii="Times New Roman" w:hAnsi="Times New Roman" w:cs="Times New Roman"/>
        </w:rPr>
        <w:t xml:space="preserve">Previo a elegir la localización de la empresa tenemos que recapitular los requisitos que deben cumplir dicho local, las cuales son las siguientes: </w:t>
      </w:r>
    </w:p>
    <w:p w:rsidR="006E30F6" w:rsidRPr="00AD606F" w:rsidRDefault="00B41CB0" w:rsidP="00CF1EEA">
      <w:pPr>
        <w:pStyle w:val="Prrafodelista"/>
        <w:numPr>
          <w:ilvl w:val="0"/>
          <w:numId w:val="5"/>
        </w:numPr>
        <w:jc w:val="both"/>
        <w:rPr>
          <w:rFonts w:ascii="Times New Roman" w:hAnsi="Times New Roman" w:cs="Times New Roman"/>
        </w:rPr>
      </w:pPr>
      <w:r w:rsidRPr="00AD606F">
        <w:rPr>
          <w:rFonts w:ascii="Times New Roman" w:hAnsi="Times New Roman" w:cs="Times New Roman"/>
          <w:b/>
          <w:bCs/>
        </w:rPr>
        <w:t>Accesibilidad</w:t>
      </w:r>
      <w:r w:rsidRPr="00AD606F">
        <w:rPr>
          <w:rFonts w:ascii="Times New Roman" w:hAnsi="Times New Roman" w:cs="Times New Roman"/>
        </w:rPr>
        <w:t xml:space="preserve">: </w:t>
      </w:r>
      <w:r w:rsidR="00537767" w:rsidRPr="00AD606F">
        <w:rPr>
          <w:rFonts w:ascii="Times New Roman" w:hAnsi="Times New Roman" w:cs="Times New Roman"/>
        </w:rPr>
        <w:t xml:space="preserve">Es critico para la empresa que los </w:t>
      </w:r>
      <w:r w:rsidR="00CF1EEA" w:rsidRPr="00AD606F">
        <w:rPr>
          <w:rFonts w:ascii="Times New Roman" w:hAnsi="Times New Roman" w:cs="Times New Roman"/>
        </w:rPr>
        <w:t>empleados</w:t>
      </w:r>
      <w:r w:rsidR="00537767" w:rsidRPr="00AD606F">
        <w:rPr>
          <w:rFonts w:ascii="Times New Roman" w:hAnsi="Times New Roman" w:cs="Times New Roman"/>
        </w:rPr>
        <w:t xml:space="preserve"> de la misma </w:t>
      </w:r>
      <w:r w:rsidR="00CF1EEA" w:rsidRPr="00AD606F">
        <w:rPr>
          <w:rFonts w:ascii="Times New Roman" w:hAnsi="Times New Roman" w:cs="Times New Roman"/>
        </w:rPr>
        <w:t xml:space="preserve">puedan llegar desde cualquier punto de Montevideo de la forma las fácil posible y que tengan la mayor cantidad de líneas de ómnibus para hacerlo </w:t>
      </w:r>
    </w:p>
    <w:p w:rsidR="00B41CB0" w:rsidRPr="00AD606F" w:rsidRDefault="00B41CB0" w:rsidP="00CF1EEA">
      <w:pPr>
        <w:pStyle w:val="Prrafodelista"/>
        <w:numPr>
          <w:ilvl w:val="0"/>
          <w:numId w:val="5"/>
        </w:numPr>
        <w:jc w:val="both"/>
        <w:rPr>
          <w:rFonts w:ascii="Times New Roman" w:hAnsi="Times New Roman" w:cs="Times New Roman"/>
        </w:rPr>
      </w:pPr>
      <w:r w:rsidRPr="00AD606F">
        <w:rPr>
          <w:rFonts w:ascii="Times New Roman" w:hAnsi="Times New Roman" w:cs="Times New Roman"/>
          <w:b/>
          <w:bCs/>
        </w:rPr>
        <w:t>Acceso al internet</w:t>
      </w:r>
      <w:r w:rsidR="00CF1EEA" w:rsidRPr="00AD606F">
        <w:rPr>
          <w:rFonts w:ascii="Times New Roman" w:hAnsi="Times New Roman" w:cs="Times New Roman"/>
          <w:b/>
          <w:bCs/>
        </w:rPr>
        <w:t xml:space="preserve">: </w:t>
      </w:r>
      <w:r w:rsidR="00CF1EEA" w:rsidRPr="00AD606F">
        <w:rPr>
          <w:rFonts w:ascii="Times New Roman" w:hAnsi="Times New Roman" w:cs="Times New Roman"/>
        </w:rPr>
        <w:t xml:space="preserve">Como empresa de software que somos, la interconexión con el exterior es clave. Por ello mismo debemos estar en una zona de Montevideo donde Antel ya haya instalado la fibra óptica. Puede revisarlo con el siguiente mapa </w:t>
      </w:r>
      <w:hyperlink r:id="rId6" w:history="1">
        <w:r w:rsidR="00CF1EEA" w:rsidRPr="00AD606F">
          <w:rPr>
            <w:rStyle w:val="Hipervnculo"/>
            <w:rFonts w:ascii="Times New Roman" w:hAnsi="Times New Roman" w:cs="Times New Roman"/>
          </w:rPr>
          <w:t>http://www.antel.com.uy/personas-y-hogares/internet/fibra-optica/zonas-de-instalacion</w:t>
        </w:r>
      </w:hyperlink>
      <w:r w:rsidR="00CF1EEA" w:rsidRPr="00AD606F">
        <w:rPr>
          <w:rFonts w:ascii="Times New Roman" w:hAnsi="Times New Roman" w:cs="Times New Roman"/>
        </w:rPr>
        <w:t xml:space="preserve"> </w:t>
      </w:r>
      <w:r w:rsidRPr="00AD606F">
        <w:rPr>
          <w:rFonts w:ascii="Times New Roman" w:hAnsi="Times New Roman" w:cs="Times New Roman"/>
          <w:b/>
          <w:bCs/>
        </w:rPr>
        <w:t xml:space="preserve">  </w:t>
      </w:r>
    </w:p>
    <w:p w:rsidR="00B41CB0" w:rsidRPr="00AD606F" w:rsidRDefault="00B41CB0" w:rsidP="00CF1EEA">
      <w:pPr>
        <w:pStyle w:val="Prrafodelista"/>
        <w:numPr>
          <w:ilvl w:val="0"/>
          <w:numId w:val="5"/>
        </w:numPr>
        <w:jc w:val="both"/>
        <w:rPr>
          <w:rFonts w:ascii="Times New Roman" w:hAnsi="Times New Roman" w:cs="Times New Roman"/>
        </w:rPr>
      </w:pPr>
      <w:r w:rsidRPr="00AD606F">
        <w:rPr>
          <w:rFonts w:ascii="Times New Roman" w:hAnsi="Times New Roman" w:cs="Times New Roman"/>
          <w:b/>
          <w:bCs/>
        </w:rPr>
        <w:t>Seguridad</w:t>
      </w:r>
      <w:r w:rsidR="00CF1EEA" w:rsidRPr="00AD606F">
        <w:rPr>
          <w:rFonts w:ascii="Times New Roman" w:hAnsi="Times New Roman" w:cs="Times New Roman"/>
          <w:b/>
          <w:bCs/>
        </w:rPr>
        <w:t>:</w:t>
      </w:r>
      <w:r w:rsidR="00CF1EEA" w:rsidRPr="00AD606F">
        <w:rPr>
          <w:rFonts w:ascii="Times New Roman" w:hAnsi="Times New Roman" w:cs="Times New Roman"/>
        </w:rPr>
        <w:t xml:space="preserve"> Como empresa de software que somos, estamos equipados con hardware de alta potencia, tanto a nivel de terminales, como de servidores como a nivel de equipamiento de red. Es por ello que es critico que el local donde este alojado dicho equipamiento esta radicado en una zona de Montevideo donde el robo no sea algo frecuente. </w:t>
      </w:r>
    </w:p>
    <w:p w:rsidR="00B41CB0" w:rsidRPr="00AD606F" w:rsidRDefault="00B41CB0" w:rsidP="00CF1EEA">
      <w:pPr>
        <w:pStyle w:val="Prrafodelista"/>
        <w:numPr>
          <w:ilvl w:val="0"/>
          <w:numId w:val="5"/>
        </w:numPr>
        <w:jc w:val="both"/>
        <w:rPr>
          <w:rFonts w:ascii="Times New Roman" w:hAnsi="Times New Roman" w:cs="Times New Roman"/>
        </w:rPr>
      </w:pPr>
      <w:r w:rsidRPr="00AD606F">
        <w:rPr>
          <w:rFonts w:ascii="Times New Roman" w:hAnsi="Times New Roman" w:cs="Times New Roman"/>
          <w:b/>
          <w:bCs/>
        </w:rPr>
        <w:t>Cercano a entes públicos</w:t>
      </w:r>
      <w:r w:rsidR="00CF1EEA" w:rsidRPr="00AD606F">
        <w:rPr>
          <w:rFonts w:ascii="Times New Roman" w:hAnsi="Times New Roman" w:cs="Times New Roman"/>
          <w:b/>
          <w:bCs/>
        </w:rPr>
        <w:t xml:space="preserve">: </w:t>
      </w:r>
      <w:r w:rsidR="00CF1EEA" w:rsidRPr="00AD606F">
        <w:rPr>
          <w:rFonts w:ascii="Times New Roman" w:hAnsi="Times New Roman" w:cs="Times New Roman"/>
        </w:rPr>
        <w:t xml:space="preserve"> 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 </w:t>
      </w:r>
    </w:p>
    <w:p w:rsidR="00CF1EEA" w:rsidRPr="00AD606F" w:rsidRDefault="00CF1EEA" w:rsidP="00CF1EEA">
      <w:pPr>
        <w:jc w:val="both"/>
        <w:rPr>
          <w:rFonts w:ascii="Times New Roman" w:hAnsi="Times New Roman" w:cs="Times New Roman"/>
        </w:rPr>
      </w:pPr>
      <w:r w:rsidRPr="00AD606F">
        <w:rPr>
          <w:rFonts w:ascii="Times New Roman" w:hAnsi="Times New Roman" w:cs="Times New Roman"/>
          <w:b/>
          <w:bCs/>
        </w:rPr>
        <w:t>Observación</w:t>
      </w:r>
      <w:r w:rsidRPr="00AD606F">
        <w:rPr>
          <w:rFonts w:ascii="Times New Roman" w:hAnsi="Times New Roman" w:cs="Times New Roman"/>
        </w:rPr>
        <w:t>: A diferencia de otros rubos, donde la intendencia designa zonas específicas para la radicación de</w:t>
      </w:r>
      <w:r w:rsidR="00773B70" w:rsidRPr="00AD606F">
        <w:rPr>
          <w:rFonts w:ascii="Times New Roman" w:hAnsi="Times New Roman" w:cs="Times New Roman"/>
        </w:rPr>
        <w:t xml:space="preserve"> la empresa (como los talleres automotrices), las empresas de software no tienen dicha limitación, por lo </w:t>
      </w:r>
      <w:r w:rsidR="00AD606F" w:rsidRPr="00AD606F">
        <w:rPr>
          <w:rFonts w:ascii="Times New Roman" w:hAnsi="Times New Roman" w:cs="Times New Roman"/>
        </w:rPr>
        <w:t>tanto,</w:t>
      </w:r>
      <w:r w:rsidR="00773B70" w:rsidRPr="00AD606F">
        <w:rPr>
          <w:rFonts w:ascii="Times New Roman" w:hAnsi="Times New Roman" w:cs="Times New Roman"/>
        </w:rPr>
        <w:t xml:space="preserve"> este factor no deberá ser tomado en cuenta. </w:t>
      </w:r>
    </w:p>
    <w:p w:rsidR="00773B70" w:rsidRPr="00AD606F" w:rsidRDefault="00773B70" w:rsidP="00CF1EEA">
      <w:pPr>
        <w:jc w:val="both"/>
        <w:rPr>
          <w:rFonts w:ascii="Times New Roman" w:hAnsi="Times New Roman" w:cs="Times New Roman"/>
        </w:rPr>
      </w:pPr>
      <w:r w:rsidRPr="00AD606F">
        <w:rPr>
          <w:rFonts w:ascii="Times New Roman" w:hAnsi="Times New Roman" w:cs="Times New Roman"/>
          <w:b/>
          <w:bCs/>
        </w:rPr>
        <w:t>¿Aquillado, comprado o propio?:</w:t>
      </w:r>
      <w:r w:rsidRPr="00AD606F">
        <w:rPr>
          <w:rFonts w:ascii="Times New Roman" w:hAnsi="Times New Roman" w:cs="Times New Roman"/>
        </w:rPr>
        <w:t xml:space="preserve"> Se debe tener encuentra, que, aunque seamos una SRL, si alguno de los socios aporta al capital de la sociedad una propiedad para ser utilizada como localización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y involucrarse con un banco para pagar la casa en cuotas representa un riesgo para la empresa (ya que queda comprometida a seguir pagando sin importar su situación). Por lo antes dicho concluimos que la </w:t>
      </w:r>
      <w:r w:rsidR="00AD606F" w:rsidRPr="00AD606F">
        <w:rPr>
          <w:rFonts w:ascii="Times New Roman" w:hAnsi="Times New Roman" w:cs="Times New Roman"/>
        </w:rPr>
        <w:t>localización</w:t>
      </w:r>
      <w:r w:rsidRPr="00AD606F">
        <w:rPr>
          <w:rFonts w:ascii="Times New Roman" w:hAnsi="Times New Roman" w:cs="Times New Roman"/>
        </w:rPr>
        <w:t xml:space="preserve"> debe ser </w:t>
      </w:r>
      <w:r w:rsidR="00AD606F" w:rsidRPr="00AD606F">
        <w:rPr>
          <w:rFonts w:ascii="Times New Roman" w:hAnsi="Times New Roman" w:cs="Times New Roman"/>
        </w:rPr>
        <w:t>alquilado</w:t>
      </w:r>
      <w:r w:rsidRPr="00AD606F">
        <w:rPr>
          <w:rFonts w:ascii="Times New Roman" w:hAnsi="Times New Roman" w:cs="Times New Roman"/>
        </w:rPr>
        <w:t>, por lo menos durante los inicios de la empres</w:t>
      </w:r>
      <w:r w:rsidR="00AD606F" w:rsidRPr="00AD606F">
        <w:rPr>
          <w:rFonts w:ascii="Times New Roman" w:hAnsi="Times New Roman" w:cs="Times New Roman"/>
        </w:rPr>
        <w:t xml:space="preserve">a. Al estar operando con pocos socios los cuales no aportan sumas siderales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localización, pero en un primer momento queda descartado.  </w:t>
      </w:r>
    </w:p>
    <w:p w:rsidR="00773B70" w:rsidRPr="00AD606F" w:rsidRDefault="00773B70" w:rsidP="00CF1EEA">
      <w:pPr>
        <w:jc w:val="both"/>
        <w:rPr>
          <w:rFonts w:ascii="Times New Roman" w:hAnsi="Times New Roman" w:cs="Times New Roman"/>
        </w:rPr>
      </w:pPr>
      <w:r w:rsidRPr="00AD606F">
        <w:rPr>
          <w:rFonts w:ascii="Times New Roman" w:hAnsi="Times New Roman" w:cs="Times New Roman"/>
          <w:b/>
          <w:bCs/>
        </w:rPr>
        <w:t>Conclusión</w:t>
      </w:r>
      <w:r w:rsidRPr="00AD606F">
        <w:rPr>
          <w:rFonts w:ascii="Times New Roman" w:hAnsi="Times New Roman" w:cs="Times New Roman"/>
        </w:rPr>
        <w:t xml:space="preserve">: </w:t>
      </w:r>
    </w:p>
    <w:p w:rsidR="00C41F9F" w:rsidRDefault="00AD606F" w:rsidP="00AD606F">
      <w:pPr>
        <w:jc w:val="both"/>
        <w:rPr>
          <w:rFonts w:ascii="Times New Roman" w:hAnsi="Times New Roman" w:cs="Times New Roman"/>
        </w:rPr>
      </w:pPr>
      <w:r>
        <w:rPr>
          <w:rFonts w:ascii="Times New Roman" w:hAnsi="Times New Roman" w:cs="Times New Roman"/>
        </w:rPr>
        <w:t>Por los requisitos que debe cumplir el lugar entendemos que la mejor zona donde debe encontrarse la empresa debe ser en el barrio cuyo nombre es Centro</w:t>
      </w:r>
      <w:r w:rsidR="005030AE">
        <w:rPr>
          <w:rFonts w:ascii="Times New Roman" w:hAnsi="Times New Roman" w:cs="Times New Roman"/>
        </w:rPr>
        <w:t xml:space="preserve">. Ya que es extremadamente accesible debido a que la mayoría de líneas de ómnibus pasan por ahí. Toda la zona del centro posee fibra óptica según Antel. Además, según múltiples fuentes El centro es una de las zonas más seguras de Montevideo, siempre y cuando sea cerca de 18 de julio. Y por último la mayoría de entes públicos se encuentras distribuidos entre la cuidad vieja y el centro, por lo tanto, esta relativamente cercano a ellos. </w:t>
      </w:r>
    </w:p>
    <w:p w:rsidR="005030AE" w:rsidRDefault="005030AE" w:rsidP="00AD606F">
      <w:pPr>
        <w:jc w:val="both"/>
        <w:rPr>
          <w:rFonts w:ascii="Times New Roman" w:hAnsi="Times New Roman" w:cs="Times New Roman"/>
        </w:rPr>
      </w:pPr>
      <w:r>
        <w:rPr>
          <w:rFonts w:ascii="Times New Roman" w:hAnsi="Times New Roman" w:cs="Times New Roman"/>
        </w:rPr>
        <w:t xml:space="preserve">Por lo tanto, la localización preferentemente debe encontrarse al este de la puerta de la ciudadela y al oeste de la intendencia de Montevideo (con un margen de 2KM al oeste de la misma), también debe estar al norte de la calle soriano y el sur de la calle Uruguay (mas al norte ya se considera un poco más insegura, pero se podría considerar). </w:t>
      </w:r>
    </w:p>
    <w:p w:rsidR="005030AE" w:rsidRDefault="005030AE" w:rsidP="00AD606F">
      <w:pPr>
        <w:jc w:val="both"/>
        <w:rPr>
          <w:rFonts w:ascii="Times New Roman" w:hAnsi="Times New Roman" w:cs="Times New Roman"/>
        </w:rPr>
      </w:pPr>
      <w:r>
        <w:rPr>
          <w:rFonts w:ascii="Times New Roman" w:hAnsi="Times New Roman" w:cs="Times New Roman"/>
        </w:rPr>
        <w:t>El tamaño del local deberá ser de aproximadamente entre 60 a 80 M</w:t>
      </w:r>
      <w:r>
        <w:rPr>
          <w:rFonts w:ascii="Times New Roman" w:hAnsi="Times New Roman" w:cs="Times New Roman"/>
          <w:vertAlign w:val="superscript"/>
        </w:rPr>
        <w:t>2</w:t>
      </w:r>
      <w:r>
        <w:rPr>
          <w:rFonts w:ascii="Times New Roman" w:hAnsi="Times New Roman" w:cs="Times New Roman"/>
        </w:rPr>
        <w:t xml:space="preserve"> considerando un espacio para 4 personas y pensando en un posible ingreso de personal de hasta otras 2 personas.</w:t>
      </w:r>
      <w:r w:rsidR="00DA0D53">
        <w:rPr>
          <w:rFonts w:ascii="Times New Roman" w:hAnsi="Times New Roman" w:cs="Times New Roman"/>
        </w:rPr>
        <w:t xml:space="preserve"> Sumándole un espacio para una pequeña sala de servidores, terminales y muebles (Escritorio, mesa de reuniones, </w:t>
      </w:r>
      <w:proofErr w:type="spellStart"/>
      <w:r w:rsidR="00DA0D53">
        <w:rPr>
          <w:rFonts w:ascii="Times New Roman" w:hAnsi="Times New Roman" w:cs="Times New Roman"/>
        </w:rPr>
        <w:t>etc</w:t>
      </w:r>
      <w:proofErr w:type="spellEnd"/>
      <w:r w:rsidR="00DA0D53">
        <w:rPr>
          <w:rFonts w:ascii="Times New Roman" w:hAnsi="Times New Roman" w:cs="Times New Roman"/>
        </w:rPr>
        <w:t>).</w:t>
      </w:r>
    </w:p>
    <w:p w:rsidR="00DA0D53" w:rsidRDefault="00DA0D53" w:rsidP="00AD606F">
      <w:pPr>
        <w:jc w:val="both"/>
        <w:rPr>
          <w:rFonts w:ascii="Times New Roman" w:hAnsi="Times New Roman" w:cs="Times New Roman"/>
        </w:rPr>
      </w:pPr>
      <w:r>
        <w:rPr>
          <w:rFonts w:ascii="Times New Roman" w:hAnsi="Times New Roman" w:cs="Times New Roman"/>
        </w:rPr>
        <w:t xml:space="preserve">Primeramente se considera la siguiente instalación la cual cumple los requerimientos antes dichos: </w:t>
      </w:r>
      <w:hyperlink r:id="rId7" w:history="1">
        <w:r w:rsidRPr="0049143D">
          <w:rPr>
            <w:rStyle w:val="Hipervnculo"/>
            <w:rFonts w:ascii="Times New Roman" w:hAnsi="Times New Roman" w:cs="Times New Roman"/>
          </w:rPr>
          <w:t>https://inmueble.mercadolibre.com.uy/MLU-464009376-oficina-en-el-centro-_JM</w:t>
        </w:r>
      </w:hyperlink>
      <w:r>
        <w:rPr>
          <w:rFonts w:ascii="Times New Roman" w:hAnsi="Times New Roman" w:cs="Times New Roman"/>
        </w:rPr>
        <w:t xml:space="preserve"> </w:t>
      </w:r>
      <w:bookmarkStart w:id="0" w:name="_GoBack"/>
      <w:bookmarkEnd w:id="0"/>
    </w:p>
    <w:p w:rsidR="00DA0D53" w:rsidRPr="005030AE" w:rsidRDefault="00DA0D53" w:rsidP="00AD606F">
      <w:pPr>
        <w:jc w:val="both"/>
      </w:pPr>
    </w:p>
    <w:p w:rsidR="00C41F9F" w:rsidRPr="00C41F9F" w:rsidRDefault="00C41F9F" w:rsidP="00C41F9F">
      <w:pPr>
        <w:ind w:firstLine="708"/>
      </w:pPr>
    </w:p>
    <w:sectPr w:rsidR="00C41F9F" w:rsidRPr="00C41F9F"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F31FBC"/>
    <w:multiLevelType w:val="hybridMultilevel"/>
    <w:tmpl w:val="65D2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513A5FDD"/>
    <w:multiLevelType w:val="hybridMultilevel"/>
    <w:tmpl w:val="BD865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F4"/>
    <w:rsid w:val="00027335"/>
    <w:rsid w:val="00110016"/>
    <w:rsid w:val="00181B15"/>
    <w:rsid w:val="001B5BD7"/>
    <w:rsid w:val="00276196"/>
    <w:rsid w:val="002B7C51"/>
    <w:rsid w:val="002F35CC"/>
    <w:rsid w:val="004A61B1"/>
    <w:rsid w:val="004C513E"/>
    <w:rsid w:val="005030AE"/>
    <w:rsid w:val="00537767"/>
    <w:rsid w:val="006E30F6"/>
    <w:rsid w:val="007634F9"/>
    <w:rsid w:val="00773B70"/>
    <w:rsid w:val="007A0714"/>
    <w:rsid w:val="009B644D"/>
    <w:rsid w:val="00A031B5"/>
    <w:rsid w:val="00AC519E"/>
    <w:rsid w:val="00AD606F"/>
    <w:rsid w:val="00B41CB0"/>
    <w:rsid w:val="00C118F4"/>
    <w:rsid w:val="00C41F9F"/>
    <w:rsid w:val="00C4278C"/>
    <w:rsid w:val="00C71ADB"/>
    <w:rsid w:val="00CF1EEA"/>
    <w:rsid w:val="00CF5FBB"/>
    <w:rsid w:val="00D81F42"/>
    <w:rsid w:val="00DA0D53"/>
    <w:rsid w:val="00F62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19A7"/>
  <w15:chartTrackingRefBased/>
  <w15:docId w15:val="{9C10E7AF-B6A9-4A3B-9EF0-8637189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styleId="Mencinsinresolver">
    <w:name w:val="Unresolved Mention"/>
    <w:basedOn w:val="Fuentedeprrafopredeter"/>
    <w:uiPriority w:val="99"/>
    <w:semiHidden/>
    <w:unhideWhenUsed/>
    <w:rsid w:val="00CF1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mueble.mercadolibre.com.uy/MLU-464009376-oficina-en-el-centro-_J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el.com.uy/personas-y-hogares/internet/fibra-optica/zonas-de-instalac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3</Pages>
  <Words>1587</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2019-07-05T20:24:00Z</dcterms:created>
  <dcterms:modified xsi:type="dcterms:W3CDTF">2019-07-07T01:07:00Z</dcterms:modified>
</cp:coreProperties>
</file>