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0FF1F" w14:textId="77777777" w:rsidR="00113828" w:rsidRPr="00E732A9" w:rsidRDefault="00113828" w:rsidP="00113828">
      <w:pPr>
        <w:pStyle w:val="Ttulo2"/>
        <w:rPr>
          <w:szCs w:val="24"/>
        </w:rPr>
      </w:pPr>
      <w:bookmarkStart w:id="0" w:name="_Toc213851278"/>
      <w:r w:rsidRPr="00E732A9">
        <w:rPr>
          <w:szCs w:val="24"/>
        </w:rPr>
        <w:t>5.3 PRUEBAS DE ACEPTACIÓN</w:t>
      </w:r>
      <w:bookmarkEnd w:id="0"/>
    </w:p>
    <w:p w14:paraId="64D83D86" w14:textId="77777777" w:rsidR="00113828" w:rsidRPr="00E732A9" w:rsidRDefault="00113828" w:rsidP="00113828">
      <w:pPr>
        <w:pStyle w:val="Ttulo3"/>
        <w:rPr>
          <w:rFonts w:cs="Times New Roman"/>
          <w:szCs w:val="24"/>
        </w:rPr>
      </w:pPr>
      <w:bookmarkStart w:id="1" w:name="_Toc213851279"/>
      <w:r w:rsidRPr="00E732A9">
        <w:rPr>
          <w:rFonts w:cs="Times New Roman"/>
          <w:szCs w:val="24"/>
        </w:rPr>
        <w:t>5.3.1 PRUEBAS DE PORTABILIDAD Y USABILIDAD</w:t>
      </w:r>
      <w:bookmarkEnd w:id="1"/>
    </w:p>
    <w:p w14:paraId="56BD21C8" w14:textId="77777777" w:rsidR="00113828" w:rsidRPr="00E732A9" w:rsidRDefault="00113828" w:rsidP="00113828">
      <w:pPr>
        <w:pStyle w:val="Ttulo4"/>
        <w:rPr>
          <w:rFonts w:cs="Times New Roman"/>
          <w:szCs w:val="24"/>
        </w:rPr>
      </w:pPr>
      <w:r w:rsidRPr="00E732A9">
        <w:rPr>
          <w:rFonts w:cs="Times New Roman"/>
          <w:szCs w:val="24"/>
        </w:rPr>
        <w:t>Inicio de Sesión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892"/>
        <w:gridCol w:w="6936"/>
      </w:tblGrid>
      <w:tr w:rsidR="00113828" w14:paraId="07D03552" w14:textId="77777777" w:rsidTr="00DF0D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8" w:type="dxa"/>
          </w:tcPr>
          <w:p w14:paraId="30C5E946" w14:textId="77777777" w:rsidR="00113828" w:rsidRDefault="00113828" w:rsidP="00DF0D45">
            <w:pPr>
              <w:rPr>
                <w:sz w:val="24"/>
                <w:szCs w:val="24"/>
                <w:lang w:val="es-VE"/>
              </w:rPr>
            </w:pPr>
            <w:r w:rsidRPr="00E732A9">
              <w:rPr>
                <w:sz w:val="24"/>
                <w:szCs w:val="24"/>
              </w:rPr>
              <w:t>Objetivo de prueba</w:t>
            </w:r>
          </w:p>
        </w:tc>
        <w:tc>
          <w:tcPr>
            <w:tcW w:w="6348" w:type="dxa"/>
          </w:tcPr>
          <w:p w14:paraId="3392E052" w14:textId="77777777" w:rsidR="00113828" w:rsidRPr="00E732A9" w:rsidRDefault="00113828" w:rsidP="00DF0D45">
            <w:pPr>
              <w:pStyle w:val="Prrafodelista"/>
              <w:numPr>
                <w:ilvl w:val="0"/>
                <w:numId w:val="1"/>
              </w:numPr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E732A9">
              <w:rPr>
                <w:b w:val="0"/>
                <w:bCs w:val="0"/>
                <w:sz w:val="24"/>
                <w:szCs w:val="24"/>
              </w:rPr>
              <w:t xml:space="preserve">Visualización correcta de las interfaces. </w:t>
            </w:r>
          </w:p>
          <w:p w14:paraId="24B484FB" w14:textId="77777777" w:rsidR="00113828" w:rsidRPr="00E732A9" w:rsidRDefault="00113828" w:rsidP="00DF0D45">
            <w:pPr>
              <w:pStyle w:val="Prrafodelista"/>
              <w:numPr>
                <w:ilvl w:val="0"/>
                <w:numId w:val="1"/>
              </w:numPr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E732A9">
              <w:rPr>
                <w:b w:val="0"/>
                <w:bCs w:val="0"/>
                <w:sz w:val="24"/>
                <w:szCs w:val="24"/>
              </w:rPr>
              <w:t>La navegación a través de la aplicación refleja adecuadamente las reglas del negocio.</w:t>
            </w:r>
          </w:p>
          <w:p w14:paraId="3C5E46D5" w14:textId="77777777" w:rsidR="00113828" w:rsidRPr="00E732A9" w:rsidRDefault="00113828" w:rsidP="00DF0D45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E732A9">
              <w:rPr>
                <w:b w:val="0"/>
                <w:bCs w:val="0"/>
                <w:sz w:val="24"/>
                <w:szCs w:val="24"/>
              </w:rPr>
              <w:t>Las pestañas y sus características, como menús, alertas tamaño, posición estado cumplen los estándares.</w:t>
            </w:r>
          </w:p>
        </w:tc>
      </w:tr>
      <w:tr w:rsidR="00113828" w14:paraId="58C2C15F" w14:textId="77777777" w:rsidTr="00DF0D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8" w:type="dxa"/>
          </w:tcPr>
          <w:p w14:paraId="599A3965" w14:textId="77777777" w:rsidR="00113828" w:rsidRDefault="00113828" w:rsidP="00DF0D45">
            <w:pPr>
              <w:rPr>
                <w:sz w:val="24"/>
                <w:szCs w:val="24"/>
                <w:lang w:val="es-VE"/>
              </w:rPr>
            </w:pPr>
            <w:r w:rsidRPr="00E732A9">
              <w:rPr>
                <w:sz w:val="24"/>
                <w:szCs w:val="24"/>
              </w:rPr>
              <w:t>Técnicas</w:t>
            </w:r>
          </w:p>
        </w:tc>
        <w:tc>
          <w:tcPr>
            <w:tcW w:w="6348" w:type="dxa"/>
          </w:tcPr>
          <w:p w14:paraId="0C98B0C9" w14:textId="77777777" w:rsidR="00113828" w:rsidRPr="00E732A9" w:rsidRDefault="00113828" w:rsidP="00DF0D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VE"/>
              </w:rPr>
            </w:pPr>
            <w:r w:rsidRPr="00E732A9">
              <w:rPr>
                <w:sz w:val="24"/>
                <w:szCs w:val="24"/>
              </w:rPr>
              <w:t>Evaluar cada uno de los elementos del módulo, para verificar si cumples con los estándares</w:t>
            </w:r>
          </w:p>
        </w:tc>
      </w:tr>
      <w:tr w:rsidR="00113828" w14:paraId="4B228D0A" w14:textId="77777777" w:rsidTr="00DF0D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8" w:type="dxa"/>
          </w:tcPr>
          <w:p w14:paraId="428135C0" w14:textId="77777777" w:rsidR="00113828" w:rsidRDefault="00113828" w:rsidP="00DF0D45">
            <w:pPr>
              <w:rPr>
                <w:sz w:val="24"/>
                <w:szCs w:val="24"/>
                <w:lang w:val="es-VE"/>
              </w:rPr>
            </w:pPr>
            <w:r w:rsidRPr="00E732A9">
              <w:rPr>
                <w:sz w:val="24"/>
                <w:szCs w:val="24"/>
              </w:rPr>
              <w:t>Interfaz (Computador de Escritorio)</w:t>
            </w:r>
          </w:p>
        </w:tc>
        <w:tc>
          <w:tcPr>
            <w:tcW w:w="6348" w:type="dxa"/>
          </w:tcPr>
          <w:p w14:paraId="71F7D13A" w14:textId="77777777" w:rsidR="00113828" w:rsidRPr="00E732A9" w:rsidRDefault="00113828" w:rsidP="00DF0D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VE"/>
              </w:rPr>
            </w:pPr>
            <w:r w:rsidRPr="00E732A9">
              <w:rPr>
                <w:noProof/>
                <w:sz w:val="24"/>
                <w:szCs w:val="24"/>
                <w:lang w:val="es-VE"/>
              </w:rPr>
              <w:drawing>
                <wp:inline distT="0" distB="0" distL="0" distR="0" wp14:anchorId="5FBADB7C" wp14:editId="1E831245">
                  <wp:extent cx="4266163" cy="2209800"/>
                  <wp:effectExtent l="0" t="0" r="1270" b="0"/>
                  <wp:docPr id="871422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4222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1566" cy="2212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3828" w14:paraId="0CE95E3A" w14:textId="77777777" w:rsidTr="00DF0D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8" w:type="dxa"/>
          </w:tcPr>
          <w:p w14:paraId="078992ED" w14:textId="77777777" w:rsidR="00113828" w:rsidRDefault="00113828" w:rsidP="00DF0D45">
            <w:pPr>
              <w:rPr>
                <w:sz w:val="24"/>
                <w:szCs w:val="24"/>
                <w:lang w:val="es-VE"/>
              </w:rPr>
            </w:pPr>
            <w:r w:rsidRPr="00E732A9">
              <w:rPr>
                <w:sz w:val="24"/>
                <w:szCs w:val="24"/>
              </w:rPr>
              <w:lastRenderedPageBreak/>
              <w:t>Interfaz (Teléfono Móvil o Tablet)</w:t>
            </w:r>
          </w:p>
        </w:tc>
        <w:tc>
          <w:tcPr>
            <w:tcW w:w="6348" w:type="dxa"/>
          </w:tcPr>
          <w:p w14:paraId="43D63CDA" w14:textId="77777777" w:rsidR="00113828" w:rsidRPr="00E732A9" w:rsidRDefault="00113828" w:rsidP="00DF0D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VE"/>
              </w:rPr>
            </w:pPr>
            <w:r w:rsidRPr="005F3DBE">
              <w:rPr>
                <w:noProof/>
                <w:sz w:val="24"/>
                <w:szCs w:val="24"/>
                <w:lang w:val="es-VE"/>
              </w:rPr>
              <w:drawing>
                <wp:inline distT="0" distB="0" distL="0" distR="0" wp14:anchorId="25609BF6" wp14:editId="064BFD5E">
                  <wp:extent cx="3378835" cy="8533130"/>
                  <wp:effectExtent l="0" t="0" r="0" b="1270"/>
                  <wp:docPr id="19555928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59285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8835" cy="8533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3828" w14:paraId="58ECFC89" w14:textId="77777777" w:rsidTr="00DF0D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8" w:type="dxa"/>
          </w:tcPr>
          <w:p w14:paraId="6FD0812D" w14:textId="77777777" w:rsidR="00113828" w:rsidRDefault="00113828" w:rsidP="00DF0D45">
            <w:pPr>
              <w:rPr>
                <w:sz w:val="24"/>
                <w:szCs w:val="24"/>
                <w:lang w:val="es-VE"/>
              </w:rPr>
            </w:pPr>
            <w:r w:rsidRPr="005F3DBE">
              <w:rPr>
                <w:sz w:val="24"/>
                <w:szCs w:val="24"/>
              </w:rPr>
              <w:lastRenderedPageBreak/>
              <w:t>Resultado esperado</w:t>
            </w:r>
          </w:p>
        </w:tc>
        <w:tc>
          <w:tcPr>
            <w:tcW w:w="6348" w:type="dxa"/>
          </w:tcPr>
          <w:p w14:paraId="2CF89EB3" w14:textId="77777777" w:rsidR="00113828" w:rsidRPr="00E732A9" w:rsidRDefault="00113828" w:rsidP="00DF0D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VE"/>
              </w:rPr>
            </w:pPr>
            <w:r w:rsidRPr="005F3DBE">
              <w:rPr>
                <w:sz w:val="24"/>
                <w:szCs w:val="24"/>
              </w:rPr>
              <w:t>Cada elemento se ha verificado con éxito y es consistente con la versión de referencia o con los estándares utilizados. Las interfaces</w:t>
            </w:r>
            <w:r>
              <w:rPr>
                <w:sz w:val="24"/>
                <w:szCs w:val="24"/>
              </w:rPr>
              <w:t xml:space="preserve"> </w:t>
            </w:r>
            <w:r w:rsidRPr="005F3DBE">
              <w:rPr>
                <w:sz w:val="24"/>
                <w:szCs w:val="24"/>
              </w:rPr>
              <w:t>se muestran correctamente</w:t>
            </w:r>
          </w:p>
        </w:tc>
      </w:tr>
    </w:tbl>
    <w:p w14:paraId="16A106DD" w14:textId="77777777" w:rsidR="00113828" w:rsidRDefault="00113828" w:rsidP="00113828">
      <w:pPr>
        <w:rPr>
          <w:sz w:val="24"/>
          <w:szCs w:val="24"/>
          <w:lang w:val="es-VE"/>
        </w:rPr>
      </w:pPr>
    </w:p>
    <w:p w14:paraId="3A90FFC3" w14:textId="77777777" w:rsidR="00113828" w:rsidRPr="00E732A9" w:rsidRDefault="00113828" w:rsidP="00113828">
      <w:pPr>
        <w:pStyle w:val="Ttulo4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Dashboard</w:t>
      </w:r>
      <w:proofErr w:type="spellEnd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338"/>
        <w:gridCol w:w="6348"/>
      </w:tblGrid>
      <w:tr w:rsidR="00113828" w14:paraId="6AF5F088" w14:textId="77777777" w:rsidTr="00DF0D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8" w:type="dxa"/>
          </w:tcPr>
          <w:p w14:paraId="67B0AD82" w14:textId="77777777" w:rsidR="00113828" w:rsidRDefault="00113828" w:rsidP="00DF0D45">
            <w:pPr>
              <w:rPr>
                <w:sz w:val="24"/>
                <w:szCs w:val="24"/>
                <w:lang w:val="es-VE"/>
              </w:rPr>
            </w:pPr>
            <w:r w:rsidRPr="00E732A9">
              <w:rPr>
                <w:sz w:val="24"/>
                <w:szCs w:val="24"/>
              </w:rPr>
              <w:t>Objetivo de prueba</w:t>
            </w:r>
          </w:p>
        </w:tc>
        <w:tc>
          <w:tcPr>
            <w:tcW w:w="6348" w:type="dxa"/>
          </w:tcPr>
          <w:p w14:paraId="7FFD53FA" w14:textId="77777777" w:rsidR="00113828" w:rsidRPr="00E732A9" w:rsidRDefault="00113828" w:rsidP="00DF0D45">
            <w:pPr>
              <w:pStyle w:val="Prrafodelista"/>
              <w:numPr>
                <w:ilvl w:val="0"/>
                <w:numId w:val="1"/>
              </w:numPr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E732A9">
              <w:rPr>
                <w:b w:val="0"/>
                <w:bCs w:val="0"/>
                <w:sz w:val="24"/>
                <w:szCs w:val="24"/>
              </w:rPr>
              <w:t xml:space="preserve">Visualización correcta de las interfaces. </w:t>
            </w:r>
          </w:p>
          <w:p w14:paraId="348B9269" w14:textId="77777777" w:rsidR="00113828" w:rsidRPr="00E732A9" w:rsidRDefault="00113828" w:rsidP="00DF0D45">
            <w:pPr>
              <w:pStyle w:val="Prrafodelista"/>
              <w:numPr>
                <w:ilvl w:val="0"/>
                <w:numId w:val="1"/>
              </w:numPr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E732A9">
              <w:rPr>
                <w:b w:val="0"/>
                <w:bCs w:val="0"/>
                <w:sz w:val="24"/>
                <w:szCs w:val="24"/>
              </w:rPr>
              <w:t>La navegación a través de la aplicación refleja adecuadamente las reglas del negocio.</w:t>
            </w:r>
          </w:p>
          <w:p w14:paraId="697C91E5" w14:textId="77777777" w:rsidR="00113828" w:rsidRPr="00E732A9" w:rsidRDefault="00113828" w:rsidP="00DF0D45">
            <w:pPr>
              <w:pStyle w:val="Prrafodelista"/>
              <w:widowControl/>
              <w:numPr>
                <w:ilvl w:val="0"/>
                <w:numId w:val="1"/>
              </w:numPr>
              <w:autoSpaceDE/>
              <w:autoSpaceDN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E732A9">
              <w:rPr>
                <w:b w:val="0"/>
                <w:bCs w:val="0"/>
                <w:sz w:val="24"/>
                <w:szCs w:val="24"/>
              </w:rPr>
              <w:t>Las pestañas y sus características, como menús, alertas tamaño, posición estado cumplen los estándares.</w:t>
            </w:r>
          </w:p>
        </w:tc>
      </w:tr>
      <w:tr w:rsidR="00113828" w14:paraId="22D60602" w14:textId="77777777" w:rsidTr="00DF0D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8" w:type="dxa"/>
          </w:tcPr>
          <w:p w14:paraId="78197249" w14:textId="77777777" w:rsidR="00113828" w:rsidRDefault="00113828" w:rsidP="00DF0D45">
            <w:pPr>
              <w:rPr>
                <w:sz w:val="24"/>
                <w:szCs w:val="24"/>
                <w:lang w:val="es-VE"/>
              </w:rPr>
            </w:pPr>
            <w:r w:rsidRPr="00E732A9">
              <w:rPr>
                <w:sz w:val="24"/>
                <w:szCs w:val="24"/>
              </w:rPr>
              <w:t>Técnicas</w:t>
            </w:r>
          </w:p>
        </w:tc>
        <w:tc>
          <w:tcPr>
            <w:tcW w:w="6348" w:type="dxa"/>
          </w:tcPr>
          <w:p w14:paraId="0342557B" w14:textId="77777777" w:rsidR="00113828" w:rsidRPr="00E732A9" w:rsidRDefault="00113828" w:rsidP="00DF0D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VE"/>
              </w:rPr>
            </w:pPr>
            <w:r w:rsidRPr="00E732A9">
              <w:rPr>
                <w:sz w:val="24"/>
                <w:szCs w:val="24"/>
              </w:rPr>
              <w:t>Evaluar cada uno de los elementos del módulo, para verificar si cumples con los estándares</w:t>
            </w:r>
          </w:p>
        </w:tc>
      </w:tr>
      <w:tr w:rsidR="00113828" w14:paraId="3E64B367" w14:textId="77777777" w:rsidTr="00DF0D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8" w:type="dxa"/>
          </w:tcPr>
          <w:p w14:paraId="07B148A8" w14:textId="77777777" w:rsidR="00113828" w:rsidRDefault="00113828" w:rsidP="00DF0D45">
            <w:pPr>
              <w:rPr>
                <w:sz w:val="24"/>
                <w:szCs w:val="24"/>
                <w:lang w:val="es-VE"/>
              </w:rPr>
            </w:pPr>
            <w:r w:rsidRPr="00E732A9">
              <w:rPr>
                <w:sz w:val="24"/>
                <w:szCs w:val="24"/>
              </w:rPr>
              <w:lastRenderedPageBreak/>
              <w:t>Interfaz (Computador de Escritorio)</w:t>
            </w:r>
          </w:p>
        </w:tc>
        <w:tc>
          <w:tcPr>
            <w:tcW w:w="6348" w:type="dxa"/>
          </w:tcPr>
          <w:p w14:paraId="373D1BEA" w14:textId="77777777" w:rsidR="00113828" w:rsidRPr="00E732A9" w:rsidRDefault="00113828" w:rsidP="00DF0D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VE"/>
              </w:rPr>
            </w:pPr>
            <w:r w:rsidRPr="00E732A9">
              <w:rPr>
                <w:noProof/>
                <w:sz w:val="24"/>
                <w:szCs w:val="24"/>
                <w:lang w:val="es-VE"/>
              </w:rPr>
              <w:drawing>
                <wp:inline distT="0" distB="0" distL="0" distR="0" wp14:anchorId="2C43C030" wp14:editId="3E30BE64">
                  <wp:extent cx="3083441" cy="5123295"/>
                  <wp:effectExtent l="0" t="0" r="3175" b="1270"/>
                  <wp:docPr id="6444830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483069" name="Imagen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8943" cy="5149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3828" w14:paraId="7D8E7366" w14:textId="77777777" w:rsidTr="00DF0D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8" w:type="dxa"/>
          </w:tcPr>
          <w:p w14:paraId="384356A0" w14:textId="77777777" w:rsidR="00113828" w:rsidRDefault="00113828" w:rsidP="00DF0D45">
            <w:pPr>
              <w:rPr>
                <w:sz w:val="24"/>
                <w:szCs w:val="24"/>
                <w:lang w:val="es-VE"/>
              </w:rPr>
            </w:pPr>
            <w:r w:rsidRPr="00E732A9">
              <w:rPr>
                <w:sz w:val="24"/>
                <w:szCs w:val="24"/>
              </w:rPr>
              <w:lastRenderedPageBreak/>
              <w:t>Interfaz (Teléfono Móvil o Tablet)</w:t>
            </w:r>
          </w:p>
        </w:tc>
        <w:tc>
          <w:tcPr>
            <w:tcW w:w="6348" w:type="dxa"/>
          </w:tcPr>
          <w:p w14:paraId="0A5F1AA9" w14:textId="77777777" w:rsidR="00113828" w:rsidRPr="00E732A9" w:rsidRDefault="00113828" w:rsidP="00DF0D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VE"/>
              </w:rPr>
            </w:pPr>
            <w:r w:rsidRPr="005F3DBE">
              <w:rPr>
                <w:noProof/>
                <w:sz w:val="24"/>
                <w:szCs w:val="24"/>
                <w:lang w:val="es-VE"/>
              </w:rPr>
              <w:drawing>
                <wp:inline distT="0" distB="0" distL="0" distR="0" wp14:anchorId="6F04CAB5" wp14:editId="25E16D6E">
                  <wp:extent cx="793828" cy="8533130"/>
                  <wp:effectExtent l="0" t="0" r="6350" b="1270"/>
                  <wp:docPr id="6440111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011180" name="Imagen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828" cy="8533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3828" w14:paraId="3B70D106" w14:textId="77777777" w:rsidTr="00DF0D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8" w:type="dxa"/>
          </w:tcPr>
          <w:p w14:paraId="5CEDFE1F" w14:textId="77777777" w:rsidR="00113828" w:rsidRDefault="00113828" w:rsidP="00DF0D45">
            <w:pPr>
              <w:rPr>
                <w:sz w:val="24"/>
                <w:szCs w:val="24"/>
                <w:lang w:val="es-VE"/>
              </w:rPr>
            </w:pPr>
            <w:r w:rsidRPr="005F3DBE">
              <w:rPr>
                <w:sz w:val="24"/>
                <w:szCs w:val="24"/>
              </w:rPr>
              <w:lastRenderedPageBreak/>
              <w:t>Resultado esperado</w:t>
            </w:r>
          </w:p>
        </w:tc>
        <w:tc>
          <w:tcPr>
            <w:tcW w:w="6348" w:type="dxa"/>
          </w:tcPr>
          <w:p w14:paraId="313AE505" w14:textId="77777777" w:rsidR="00113828" w:rsidRPr="00E732A9" w:rsidRDefault="00113828" w:rsidP="00DF0D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VE"/>
              </w:rPr>
            </w:pPr>
            <w:r w:rsidRPr="005F3DBE">
              <w:rPr>
                <w:sz w:val="24"/>
                <w:szCs w:val="24"/>
              </w:rPr>
              <w:t>Cada elemento se ha verificado con éxito y es consistente con la versión de referencia o con los estándares utilizados. Las interfaces</w:t>
            </w:r>
            <w:r>
              <w:rPr>
                <w:sz w:val="24"/>
                <w:szCs w:val="24"/>
              </w:rPr>
              <w:t xml:space="preserve"> </w:t>
            </w:r>
            <w:r w:rsidRPr="005F3DBE">
              <w:rPr>
                <w:sz w:val="24"/>
                <w:szCs w:val="24"/>
              </w:rPr>
              <w:t>se muestran correctamente</w:t>
            </w:r>
          </w:p>
        </w:tc>
      </w:tr>
    </w:tbl>
    <w:p w14:paraId="720FB5B5" w14:textId="77777777" w:rsidR="00113828" w:rsidRDefault="00113828" w:rsidP="00113828">
      <w:pPr>
        <w:rPr>
          <w:sz w:val="24"/>
          <w:szCs w:val="24"/>
          <w:lang w:val="es-VE"/>
        </w:rPr>
      </w:pPr>
    </w:p>
    <w:p w14:paraId="51351E06" w14:textId="09BBA17A" w:rsidR="00EF50BB" w:rsidRDefault="00EF50BB"/>
    <w:sectPr w:rsidR="00EF50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9446E"/>
    <w:multiLevelType w:val="hybridMultilevel"/>
    <w:tmpl w:val="D3E22EE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1819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828"/>
    <w:rsid w:val="00051C6F"/>
    <w:rsid w:val="00113828"/>
    <w:rsid w:val="004C6D8A"/>
    <w:rsid w:val="006E1501"/>
    <w:rsid w:val="009C5006"/>
    <w:rsid w:val="00B64D94"/>
    <w:rsid w:val="00E350DF"/>
    <w:rsid w:val="00E71194"/>
    <w:rsid w:val="00E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F6F3A"/>
  <w15:chartTrackingRefBased/>
  <w15:docId w15:val="{83F1BF09-56AA-485A-8C49-7A1140CEF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828"/>
    <w:pPr>
      <w:widowControl w:val="0"/>
      <w:autoSpaceDE w:val="0"/>
      <w:autoSpaceDN w:val="0"/>
      <w:spacing w:after="0" w:line="360" w:lineRule="auto"/>
      <w:jc w:val="both"/>
    </w:pPr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C5006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44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C5006"/>
    <w:pPr>
      <w:keepNext/>
      <w:keepLines/>
      <w:spacing w:before="160" w:after="80"/>
      <w:outlineLvl w:val="1"/>
    </w:pPr>
    <w:rPr>
      <w:rFonts w:eastAsiaTheme="majorEastAsia" w:cstheme="majorBidi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1382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138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38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382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382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382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382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3">
    <w:name w:val="titulo3"/>
    <w:basedOn w:val="Normal"/>
    <w:link w:val="titulo3Car"/>
    <w:qFormat/>
    <w:rsid w:val="009C5006"/>
    <w:rPr>
      <w:b/>
      <w:szCs w:val="24"/>
    </w:rPr>
  </w:style>
  <w:style w:type="character" w:customStyle="1" w:styleId="titulo3Car">
    <w:name w:val="titulo3 Car"/>
    <w:basedOn w:val="Fuentedeprrafopredeter"/>
    <w:link w:val="titulo3"/>
    <w:rsid w:val="009C5006"/>
    <w:rPr>
      <w:rFonts w:ascii="Times New Roman" w:hAnsi="Times New Roman" w:cs="Times New Roman"/>
      <w:b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9C5006"/>
    <w:rPr>
      <w:rFonts w:ascii="Times New Roman" w:eastAsiaTheme="majorEastAsia" w:hAnsi="Times New Roman" w:cstheme="majorBidi"/>
      <w:sz w:val="28"/>
      <w:szCs w:val="32"/>
    </w:rPr>
  </w:style>
  <w:style w:type="character" w:customStyle="1" w:styleId="Ttulo1Car">
    <w:name w:val="Título 1 Car"/>
    <w:basedOn w:val="Fuentedeprrafopredeter"/>
    <w:link w:val="Ttulo1"/>
    <w:uiPriority w:val="9"/>
    <w:rsid w:val="009C5006"/>
    <w:rPr>
      <w:rFonts w:ascii="Times New Roman" w:eastAsiaTheme="majorEastAsia" w:hAnsi="Times New Roman" w:cstheme="majorBidi"/>
      <w:b/>
      <w:sz w:val="44"/>
      <w:szCs w:val="40"/>
    </w:rPr>
  </w:style>
  <w:style w:type="character" w:customStyle="1" w:styleId="Ttulo3Car">
    <w:name w:val="Título 3 Car"/>
    <w:basedOn w:val="Fuentedeprrafopredeter"/>
    <w:link w:val="Ttulo3"/>
    <w:uiPriority w:val="9"/>
    <w:rsid w:val="001138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113828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3828"/>
    <w:rPr>
      <w:rFonts w:eastAsiaTheme="majorEastAsia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3828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3828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3828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3828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113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3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382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3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3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3828"/>
    <w:rPr>
      <w:rFonts w:ascii="Times New Roman" w:hAnsi="Times New Roman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1138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382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38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3828"/>
    <w:rPr>
      <w:rFonts w:ascii="Times New Roman" w:hAnsi="Times New Roman"/>
      <w:i/>
      <w:iCs/>
      <w:color w:val="2F5496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113828"/>
    <w:rPr>
      <w:b/>
      <w:bCs/>
      <w:smallCaps/>
      <w:color w:val="2F5496" w:themeColor="accent1" w:themeShade="BF"/>
      <w:spacing w:val="5"/>
    </w:rPr>
  </w:style>
  <w:style w:type="table" w:styleId="Tablanormal1">
    <w:name w:val="Plain Table 1"/>
    <w:basedOn w:val="Tablanormal"/>
    <w:uiPriority w:val="41"/>
    <w:rsid w:val="00113828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203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Edouard ....................</dc:creator>
  <cp:keywords/>
  <dc:description/>
  <cp:lastModifiedBy>Edouard ....................</cp:lastModifiedBy>
  <cp:revision>1</cp:revision>
  <dcterms:created xsi:type="dcterms:W3CDTF">2026-10-20T02:03:00Z</dcterms:created>
  <dcterms:modified xsi:type="dcterms:W3CDTF">2026-10-20T02:05:00Z</dcterms:modified>
</cp:coreProperties>
</file>