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E924F" w14:textId="77777777" w:rsidR="001F18F8" w:rsidRPr="00531E10" w:rsidRDefault="00000000" w:rsidP="00531E10">
      <w:pPr>
        <w:spacing w:after="1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Sistema de Localización</w:t>
      </w:r>
    </w:p>
    <w:p w14:paraId="3D5FD12B" w14:textId="77777777" w:rsidR="001F18F8" w:rsidRDefault="00000000">
      <w:pPr>
        <w:spacing w:after="1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 Dispositivos Médicos en Bodega</w:t>
      </w:r>
    </w:p>
    <w:p w14:paraId="4DE68C42" w14:textId="77777777" w:rsidR="00F11304" w:rsidRPr="00531E10" w:rsidRDefault="00F11304">
      <w:pPr>
        <w:spacing w:after="10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8BFB014" w14:textId="77777777" w:rsidR="001F18F8" w:rsidRPr="00531E10" w:rsidRDefault="00000000">
      <w:pPr>
        <w:spacing w:before="200" w:after="8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Tecnología de Desarrollo de Sistemas Informáticos</w:t>
      </w:r>
    </w:p>
    <w:p w14:paraId="1AD38101" w14:textId="274DCF9D" w:rsidR="001F18F8" w:rsidRPr="00531E10" w:rsidRDefault="00000000">
      <w:pPr>
        <w:spacing w:after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="005115ED"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</w:t>
      </w: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Semestre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531E10" w:rsidRPr="00531E10" w14:paraId="53EDCFA8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8C3E0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Profesor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F5146" w14:textId="3558EA95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Carlos Adolfo Beltrán Castro</w:t>
            </w:r>
          </w:p>
        </w:tc>
      </w:tr>
      <w:tr w:rsidR="00531E10" w:rsidRPr="00531E10" w14:paraId="315697C5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44914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Asignatura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4776F" w14:textId="72A310C0" w:rsidR="001F18F8" w:rsidRPr="00531E10" w:rsidRDefault="005115ED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Programación Orientada A Objetos</w:t>
            </w:r>
          </w:p>
        </w:tc>
      </w:tr>
      <w:tr w:rsidR="00531E10" w:rsidRPr="00531E10" w14:paraId="15AE5A77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92E1E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Institución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B0EAA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Unidades Tecnológicas de Santander</w:t>
            </w:r>
          </w:p>
        </w:tc>
      </w:tr>
      <w:tr w:rsidR="00531E10" w:rsidRPr="00531E10" w14:paraId="1FF88AA2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13E60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Ciudad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2DD16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Bucaramanga, Santander</w:t>
            </w:r>
          </w:p>
        </w:tc>
      </w:tr>
      <w:tr w:rsidR="00531E10" w:rsidRPr="00531E10" w14:paraId="29C508FD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B2313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D488D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 de mayo de 2026</w:t>
            </w:r>
          </w:p>
        </w:tc>
      </w:tr>
    </w:tbl>
    <w:p w14:paraId="06F69B7E" w14:textId="77777777" w:rsidR="001F18F8" w:rsidRPr="00531E10" w:rsidRDefault="001F18F8">
      <w:pPr>
        <w:spacing w:before="3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DB7F27C" w14:textId="77777777" w:rsidR="001F18F8" w:rsidRPr="00531E10" w:rsidRDefault="00000000">
      <w:pPr>
        <w:spacing w:after="1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Equipo de Desarrollo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531E10" w:rsidRPr="00531E10" w14:paraId="487A3760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E6459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Integrante 1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C9A59" w14:textId="0C7E48C1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Oscar Javier Serrano Gómez</w:t>
            </w:r>
            <w:r w:rsidR="005115ED"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="003A66E8" w:rsidRPr="003A66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1098750879</w:t>
            </w:r>
          </w:p>
        </w:tc>
      </w:tr>
      <w:tr w:rsidR="00531E10" w:rsidRPr="00531E10" w14:paraId="676FC39F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B3F36" w14:textId="77777777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Integrante 2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4AC39" w14:textId="162F3376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Daniel Estiven Cuesta Naranjo</w:t>
            </w:r>
            <w:r w:rsidR="005115ED"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</w:t>
            </w:r>
            <w:r w:rsidR="003A66E8" w:rsidRPr="003A66E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1005177008</w:t>
            </w:r>
          </w:p>
        </w:tc>
      </w:tr>
      <w:tr w:rsidR="00531E10" w:rsidRPr="00531E10" w14:paraId="6D1D1010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09E73" w14:textId="6026A4ED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Integrante 3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B8D00" w14:textId="2B15ED19" w:rsidR="001F18F8" w:rsidRPr="00531E10" w:rsidRDefault="00000000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Jerson Stiven Díaz Ortiz</w:t>
            </w:r>
            <w:r w:rsidR="005115ED" w:rsidRPr="00531E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- 1095302370</w:t>
            </w:r>
          </w:p>
        </w:tc>
      </w:tr>
    </w:tbl>
    <w:p w14:paraId="1D9DA8CC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457803F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A6D73D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8CDF51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307FC9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44A110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9C7F9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BF88F7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E06353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1980F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33DD6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DB13E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D93BF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DC1ECF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109F0BB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486C27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8629C92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63C32" w14:textId="77777777" w:rsidR="00531E10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11AE8" w14:textId="32902295" w:rsidR="00531E10" w:rsidRPr="007B0B83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0B83">
        <w:rPr>
          <w:rFonts w:ascii="Times New Roman" w:hAnsi="Times New Roman" w:cs="Times New Roman"/>
          <w:b/>
          <w:bCs/>
          <w:sz w:val="24"/>
          <w:szCs w:val="24"/>
        </w:rPr>
        <w:t xml:space="preserve">Unidades Tecnológicas De Santander </w:t>
      </w:r>
    </w:p>
    <w:p w14:paraId="4751FC57" w14:textId="77777777" w:rsidR="00531E10" w:rsidRPr="007B0B83" w:rsidRDefault="00531E10" w:rsidP="00531E1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0B83">
        <w:rPr>
          <w:rFonts w:ascii="Times New Roman" w:hAnsi="Times New Roman" w:cs="Times New Roman"/>
          <w:b/>
          <w:bCs/>
          <w:sz w:val="24"/>
          <w:szCs w:val="24"/>
        </w:rPr>
        <w:t xml:space="preserve">Bucaramanga – Santander </w:t>
      </w:r>
    </w:p>
    <w:p w14:paraId="455A1193" w14:textId="73D933DA" w:rsidR="00531E10" w:rsidRPr="00F11304" w:rsidRDefault="00531E10" w:rsidP="00F113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B0B83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7B0B83">
        <w:rPr>
          <w:rFonts w:ascii="Times New Roman" w:hAnsi="Times New Roman" w:cs="Times New Roman"/>
          <w:b/>
          <w:bCs/>
          <w:sz w:val="24"/>
          <w:szCs w:val="24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7B0B83">
        <w:rPr>
          <w:rFonts w:ascii="Times New Roman" w:hAnsi="Times New Roman" w:cs="Times New Roman"/>
          <w:b/>
          <w:bCs/>
          <w:sz w:val="24"/>
          <w:szCs w:val="24"/>
        </w:rPr>
        <w:t>/2026</w:t>
      </w:r>
    </w:p>
    <w:p w14:paraId="49CCC4CD" w14:textId="77777777" w:rsidR="001F18F8" w:rsidRPr="00531E10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Tabla de Contenido</w:t>
      </w:r>
    </w:p>
    <w:p w14:paraId="4FA6DA2B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Descripción del Proyecto</w:t>
      </w:r>
    </w:p>
    <w:p w14:paraId="4F0C7A76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Objetivos</w:t>
      </w:r>
    </w:p>
    <w:p w14:paraId="2CC2EEB7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2.1.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Objetivo General</w:t>
      </w:r>
    </w:p>
    <w:p w14:paraId="4D4CA0E5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2.2.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Objetivos Específicos</w:t>
      </w:r>
    </w:p>
    <w:p w14:paraId="0FC556CC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Alcance del Sistema</w:t>
      </w:r>
    </w:p>
    <w:p w14:paraId="209F8F47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Arquitectura de la Aplicación</w:t>
      </w:r>
    </w:p>
    <w:p w14:paraId="24484EFE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Estructura del Proyecto e Interfaz de Usuario</w:t>
      </w:r>
    </w:p>
    <w:p w14:paraId="050B2298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5.1.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Ventana de Login</w:t>
      </w:r>
    </w:p>
    <w:p w14:paraId="173ADD2A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5.2.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Menú Principal y Panel de Inicio</w:t>
      </w:r>
    </w:p>
    <w:p w14:paraId="484353B9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5.3.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Módulo de Insumos</w:t>
      </w:r>
    </w:p>
    <w:p w14:paraId="59EFB446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5.4.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Módulo de Medicamentos</w:t>
      </w:r>
    </w:p>
    <w:p w14:paraId="5BE3D9FD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5.5.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Módulo de Bienes Devolutivos</w:t>
      </w:r>
    </w:p>
    <w:p w14:paraId="4F2EA2B7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5.6.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Módulo de Ubicaciones</w:t>
      </w:r>
    </w:p>
    <w:p w14:paraId="4B251E39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5.7.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Módulo de Usuarios</w:t>
      </w:r>
    </w:p>
    <w:p w14:paraId="6A053F14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Tecnologías Utilizadas</w:t>
      </w:r>
    </w:p>
    <w:p w14:paraId="6651E251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7.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Requisitos del Sistema</w:t>
      </w:r>
    </w:p>
    <w:p w14:paraId="6E642786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8.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Instalación del Proyecto</w:t>
      </w:r>
    </w:p>
    <w:p w14:paraId="134D2150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9.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Ejecución del Sistema</w:t>
      </w:r>
    </w:p>
    <w:p w14:paraId="1103C79E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10.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Diagrama Entidad-Relación</w:t>
      </w:r>
    </w:p>
    <w:p w14:paraId="590DABCC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11.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Script SQL de la Base de Datos</w:t>
      </w:r>
    </w:p>
    <w:p w14:paraId="7C84A22C" w14:textId="77777777" w:rsidR="001F18F8" w:rsidRPr="00531E10" w:rsidRDefault="00000000">
      <w:pPr>
        <w:spacing w:before="60" w:after="60"/>
        <w:ind w:left="3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12.  </w:t>
      </w: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Conclusiones</w:t>
      </w:r>
    </w:p>
    <w:p w14:paraId="074E75DD" w14:textId="77777777" w:rsidR="001F18F8" w:rsidRDefault="00000000"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680C46C5" w14:textId="77777777" w:rsidR="001F18F8" w:rsidRPr="00531E10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1. Descripción del Proyecto</w:t>
      </w:r>
    </w:p>
    <w:p w14:paraId="3A03E934" w14:textId="77777777" w:rsidR="001F18F8" w:rsidRPr="00531E10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El proyecto consiste en el desarrollo de una aplicación de escritorio en Java orientada a la gestión y consulta de dispositivos médicos almacenados en una bodega. El sistema permite registrar, organizar y buscar insumos médicos mediante un código único, mostrando de forma rápida la información del producto y su ubicación exacta dentro del almacén.</w:t>
      </w:r>
    </w:p>
    <w:p w14:paraId="43165079" w14:textId="77777777" w:rsidR="001F18F8" w:rsidRPr="00531E10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La aplicación tiene como propósito optimizar el proceso de búsqueda, identificación y alistamiento de los dispositivos médicos, reduciendo el tiempo empleado por el personal encargado y mejorando la organización de la bodega. A través de una interfaz sencilla e intuitiva, los usuarios pueden consultar datos relevantes de cada insumo —como nombre, lote, cantidad y ubicación—, facilitando así el control y acceso a los productos almacenados.</w:t>
      </w:r>
    </w:p>
    <w:p w14:paraId="4A1A10F7" w14:textId="77777777" w:rsidR="001F18F8" w:rsidRPr="00531E10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El sistema fue desarrollado utilizando Programación Orientada a Objetos (POO) en Java, lo que permite una estructura organizada, reutilizable y escalable bajo una arquitectura por capas (Modelo / DAO / Vista). Adicionalmente, el proyecto se gestiona mediante un repositorio en GitHub para llevar control de versiones y facilitar el trabajo colaborativo durante el desarrollo.</w:t>
      </w:r>
    </w:p>
    <w:p w14:paraId="6509B9DB" w14:textId="77777777" w:rsidR="001F18F8" w:rsidRPr="00531E10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Con esta solución se busca mejorar la eficiencia operativa dentro de la bodega, minimizar errores en la localización de productos y apoyar los procesos logísticos relacionados con el manejo de dispositivos médicos en el sector salud.</w:t>
      </w:r>
    </w:p>
    <w:p w14:paraId="412BF680" w14:textId="77777777" w:rsidR="001F18F8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844AE5E" wp14:editId="2DE22803">
            <wp:extent cx="5334000" cy="2857500"/>
            <wp:effectExtent l="0" t="0" r="0" b="0"/>
            <wp:docPr id="1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7493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1. Menú principal del sistema</w:t>
      </w:r>
    </w:p>
    <w:p w14:paraId="1D0C9980" w14:textId="77777777" w:rsidR="00D4552F" w:rsidRDefault="00D4552F">
      <w:pPr>
        <w:pStyle w:val="Ttulo1"/>
        <w:pBdr>
          <w:bottom w:val="single" w:sz="12" w:space="6" w:color="0066CC"/>
        </w:pBdr>
        <w:rPr>
          <w:color w:val="0066CC"/>
        </w:rPr>
      </w:pPr>
    </w:p>
    <w:p w14:paraId="633110B4" w14:textId="2928CB51" w:rsidR="001F18F8" w:rsidRPr="00F11304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Objetivos</w:t>
      </w:r>
    </w:p>
    <w:p w14:paraId="6C5AB968" w14:textId="77777777" w:rsidR="001F18F8" w:rsidRPr="00531E10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2.1 Objetivo General</w:t>
      </w:r>
    </w:p>
    <w:p w14:paraId="6F87B9D3" w14:textId="77777777" w:rsidR="001F18F8" w:rsidRPr="00531E10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Desarrollar una aplicación de escritorio en Java SE que permita la gestión integral del inventario de dispositivos médicos almacenados en una bodega, facilitando el registro, consulta y localización de los productos a través de una interfaz amigable y un modelo de datos centralizado.</w:t>
      </w:r>
    </w:p>
    <w:p w14:paraId="44F0B4FC" w14:textId="77777777" w:rsidR="001F18F8" w:rsidRPr="00531E10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2.2 Objetivos Específicos</w:t>
      </w:r>
    </w:p>
    <w:p w14:paraId="615BFF96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Implementar un módulo de autenticación de usuarios con control de roles (ADMIN, OPERADOR y LECTURA).</w:t>
      </w:r>
    </w:p>
    <w:p w14:paraId="216907BE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Diseñar una base de datos relacional en SQLite que modele productos, lotes, ubicaciones y catálogos auxiliares.</w:t>
      </w:r>
    </w:p>
    <w:p w14:paraId="555ACD3A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Construir interfaces gráficas en Java Swing con navegación lateral tipo </w:t>
      </w:r>
      <w:proofErr w:type="spellStart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  <w:proofErr w:type="spellEnd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8015AC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Implementar operaciones CRUD para Insumos, Medicamentos, Bienes Devolutivos, Ubicaciones y Usuarios.</w:t>
      </w:r>
    </w:p>
    <w:p w14:paraId="27CC14AB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Incorporar alertas visuales para lotes próximos a vencer.</w:t>
      </w:r>
    </w:p>
    <w:p w14:paraId="5B41ABE7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Aplicar buenas prácticas de seguridad: </w:t>
      </w:r>
      <w:proofErr w:type="spellStart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hashing</w:t>
      </w:r>
      <w:proofErr w:type="spellEnd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contraseñas (SHA-256), comparación </w:t>
      </w:r>
      <w:proofErr w:type="spellStart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constant</w:t>
      </w:r>
      <w:proofErr w:type="spellEnd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-time y consultas parametrizadas.</w:t>
      </w:r>
    </w:p>
    <w:p w14:paraId="016C9736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Documentar el proceso y publicar el proyecto en un repositorio GitHub.</w:t>
      </w:r>
    </w:p>
    <w:p w14:paraId="3DF1A15F" w14:textId="77777777" w:rsidR="001F18F8" w:rsidRPr="00531E10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3. Alcance del Sistema</w:t>
      </w:r>
    </w:p>
    <w:p w14:paraId="79C8A089" w14:textId="77777777" w:rsidR="001F18F8" w:rsidRPr="00531E10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El sistema cubre las funcionalidades nucleares de gestión de inventario de una bodega de dispositivos médicos. Se delimita el alcance del proyecto en los siguientes puntos:</w:t>
      </w:r>
    </w:p>
    <w:p w14:paraId="20C3AA12" w14:textId="77777777" w:rsidR="001F18F8" w:rsidRPr="00531E10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Incluido</w:t>
      </w:r>
    </w:p>
    <w:p w14:paraId="0D604996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Autenticación local de usuarios contra base de datos SQLite.</w:t>
      </w:r>
    </w:p>
    <w:p w14:paraId="41F3B930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CRUD completo de productos (insumos, medicamentos y bienes devolutivos).</w:t>
      </w:r>
    </w:p>
    <w:p w14:paraId="3E143B08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Gestión de lotes con fecha de vencimiento, existencias y costo por lote.</w:t>
      </w:r>
    </w:p>
    <w:p w14:paraId="29297E85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Catálogos de presentaciones, tipos de producto y ubicaciones físicas.</w:t>
      </w:r>
    </w:p>
    <w:p w14:paraId="37E77B46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Alertas de vencimiento visibles desde el panel de inicio.</w:t>
      </w:r>
    </w:p>
    <w:p w14:paraId="467106CB" w14:textId="77777777" w:rsidR="001F18F8" w:rsidRPr="00531E10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Administración de usuarios con roles diferenciados.</w:t>
      </w:r>
    </w:p>
    <w:p w14:paraId="76EEA4FE" w14:textId="77777777" w:rsidR="00D4552F" w:rsidRPr="00531E10" w:rsidRDefault="00D4552F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0867CD" w14:textId="5EB8CF07" w:rsidR="00531E10" w:rsidRDefault="00000000" w:rsidP="00531E1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4. Arquitectura de la Aplicación</w:t>
      </w:r>
    </w:p>
    <w:p w14:paraId="6B2844D5" w14:textId="727BF239" w:rsidR="001F18F8" w:rsidRPr="00531E10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La aplicación sigue una arquitectura por capas que separa claramente las responsabilidades de presentación, lógica de acceso a datos y modelo de dominio. La estructura interna del proyecto está organizada bajo el paquete raíz Centro, dividido en cuatro </w:t>
      </w:r>
      <w:proofErr w:type="spellStart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subpaquetes</w:t>
      </w:r>
      <w:proofErr w:type="spellEnd"/>
      <w:r w:rsidRPr="00531E1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18F8" w14:paraId="730C0153" w14:textId="77777777"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215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2E5959F" w14:textId="77777777" w:rsidR="001F18F8" w:rsidRDefault="00000000">
            <w:r>
              <w:rPr>
                <w:b/>
                <w:bCs/>
                <w:color w:val="FFFFFF"/>
              </w:rPr>
              <w:t>Capa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215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CA99A27" w14:textId="77777777" w:rsidR="001F18F8" w:rsidRDefault="00000000">
            <w:r>
              <w:rPr>
                <w:b/>
                <w:bCs/>
                <w:color w:val="FFFFFF"/>
              </w:rPr>
              <w:t>Paquete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215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18B9626" w14:textId="77777777" w:rsidR="001F18F8" w:rsidRDefault="00000000">
            <w:r>
              <w:rPr>
                <w:b/>
                <w:bCs/>
                <w:color w:val="FFFFFF"/>
              </w:rPr>
              <w:t>Responsabilidad</w:t>
            </w:r>
          </w:p>
        </w:tc>
      </w:tr>
      <w:tr w:rsidR="001F18F8" w14:paraId="72B29956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BBEF8" w14:textId="77777777" w:rsidR="001F18F8" w:rsidRDefault="00000000">
            <w:r>
              <w:rPr>
                <w:sz w:val="21"/>
                <w:szCs w:val="21"/>
              </w:rPr>
              <w:t>Vista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A06A3" w14:textId="77777777" w:rsidR="001F18F8" w:rsidRDefault="00000000">
            <w:proofErr w:type="spellStart"/>
            <w:r>
              <w:rPr>
                <w:sz w:val="21"/>
                <w:szCs w:val="21"/>
              </w:rPr>
              <w:t>Centro.Interfaz</w:t>
            </w:r>
            <w:proofErr w:type="spellEnd"/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D6D30" w14:textId="77777777" w:rsidR="001F18F8" w:rsidRDefault="00000000">
            <w:r>
              <w:rPr>
                <w:sz w:val="21"/>
                <w:szCs w:val="21"/>
              </w:rPr>
              <w:t>Ventanas Swing (</w:t>
            </w:r>
            <w:proofErr w:type="spellStart"/>
            <w:r>
              <w:rPr>
                <w:sz w:val="21"/>
                <w:szCs w:val="21"/>
              </w:rPr>
              <w:t>Login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MenuPrincipal</w:t>
            </w:r>
            <w:proofErr w:type="spellEnd"/>
            <w:r>
              <w:rPr>
                <w:sz w:val="21"/>
                <w:szCs w:val="21"/>
              </w:rPr>
              <w:t xml:space="preserve"> y paneles </w:t>
            </w:r>
            <w:proofErr w:type="spellStart"/>
            <w:r>
              <w:rPr>
                <w:sz w:val="21"/>
                <w:szCs w:val="21"/>
              </w:rPr>
              <w:t>CRUD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1F18F8" w14:paraId="30EA29CA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15C59" w14:textId="77777777" w:rsidR="001F18F8" w:rsidRDefault="00000000">
            <w:r>
              <w:rPr>
                <w:sz w:val="21"/>
                <w:szCs w:val="21"/>
              </w:rPr>
              <w:t>Modelo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8F95" w14:textId="77777777" w:rsidR="001F18F8" w:rsidRDefault="00000000">
            <w:proofErr w:type="spellStart"/>
            <w:r>
              <w:rPr>
                <w:sz w:val="21"/>
                <w:szCs w:val="21"/>
              </w:rPr>
              <w:t>Centro.modelo</w:t>
            </w:r>
            <w:proofErr w:type="spellEnd"/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12B61" w14:textId="77777777" w:rsidR="001F18F8" w:rsidRDefault="00000000">
            <w:r>
              <w:rPr>
                <w:sz w:val="21"/>
                <w:szCs w:val="21"/>
              </w:rPr>
              <w:t xml:space="preserve">Clases de dominio o </w:t>
            </w:r>
            <w:proofErr w:type="spellStart"/>
            <w:r>
              <w:rPr>
                <w:sz w:val="21"/>
                <w:szCs w:val="21"/>
              </w:rPr>
              <w:t>DTO</w:t>
            </w:r>
            <w:proofErr w:type="spellEnd"/>
            <w:r>
              <w:rPr>
                <w:sz w:val="21"/>
                <w:szCs w:val="21"/>
              </w:rPr>
              <w:t xml:space="preserve"> (Producto, </w:t>
            </w:r>
            <w:proofErr w:type="spellStart"/>
            <w:r>
              <w:rPr>
                <w:sz w:val="21"/>
                <w:szCs w:val="21"/>
              </w:rPr>
              <w:t>LoteExistencia</w:t>
            </w:r>
            <w:proofErr w:type="spellEnd"/>
            <w:r>
              <w:rPr>
                <w:sz w:val="21"/>
                <w:szCs w:val="21"/>
              </w:rPr>
              <w:t>, Usuario, etc.)</w:t>
            </w:r>
          </w:p>
        </w:tc>
      </w:tr>
      <w:tr w:rsidR="001F18F8" w14:paraId="1F003ECC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20679" w14:textId="77777777" w:rsidR="001F18F8" w:rsidRDefault="00000000">
            <w:r>
              <w:rPr>
                <w:sz w:val="21"/>
                <w:szCs w:val="21"/>
              </w:rPr>
              <w:t>DAO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F0C80" w14:textId="77777777" w:rsidR="001F18F8" w:rsidRDefault="00000000">
            <w:proofErr w:type="spellStart"/>
            <w:r>
              <w:rPr>
                <w:sz w:val="21"/>
                <w:szCs w:val="21"/>
              </w:rPr>
              <w:t>Centro.dao</w:t>
            </w:r>
            <w:proofErr w:type="spellEnd"/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F5B5A" w14:textId="77777777" w:rsidR="001F18F8" w:rsidRDefault="00000000">
            <w:r>
              <w:rPr>
                <w:sz w:val="21"/>
                <w:szCs w:val="21"/>
              </w:rPr>
              <w:t xml:space="preserve">Acceso a la base de datos mediante </w:t>
            </w:r>
            <w:proofErr w:type="spellStart"/>
            <w:r>
              <w:rPr>
                <w:sz w:val="21"/>
                <w:szCs w:val="21"/>
              </w:rPr>
              <w:t>PreparedStatement</w:t>
            </w:r>
            <w:proofErr w:type="spellEnd"/>
          </w:p>
        </w:tc>
      </w:tr>
      <w:tr w:rsidR="001F18F8" w14:paraId="034E60C7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5ED4D" w14:textId="77777777" w:rsidR="001F18F8" w:rsidRDefault="00000000">
            <w:r>
              <w:rPr>
                <w:sz w:val="21"/>
                <w:szCs w:val="21"/>
              </w:rPr>
              <w:t>Utilidades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D90F8" w14:textId="77777777" w:rsidR="001F18F8" w:rsidRDefault="00000000">
            <w:proofErr w:type="spellStart"/>
            <w:r>
              <w:rPr>
                <w:sz w:val="21"/>
                <w:szCs w:val="21"/>
              </w:rPr>
              <w:t>Centro.util</w:t>
            </w:r>
            <w:proofErr w:type="spellEnd"/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F4672" w14:textId="77777777" w:rsidR="001F18F8" w:rsidRDefault="00000000">
            <w:r>
              <w:rPr>
                <w:sz w:val="21"/>
                <w:szCs w:val="21"/>
              </w:rPr>
              <w:t xml:space="preserve">Conexión a BD, </w:t>
            </w:r>
            <w:proofErr w:type="spellStart"/>
            <w:r>
              <w:rPr>
                <w:sz w:val="21"/>
                <w:szCs w:val="21"/>
              </w:rPr>
              <w:t>hashing</w:t>
            </w:r>
            <w:proofErr w:type="spellEnd"/>
            <w:r>
              <w:rPr>
                <w:sz w:val="21"/>
                <w:szCs w:val="21"/>
              </w:rPr>
              <w:t xml:space="preserve"> de contraseñas y tema visual</w:t>
            </w:r>
          </w:p>
        </w:tc>
      </w:tr>
    </w:tbl>
    <w:p w14:paraId="70E37234" w14:textId="77777777" w:rsidR="001F18F8" w:rsidRPr="00F11304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 Estructura del Proyecto e Interfaz de Usuario</w:t>
      </w:r>
    </w:p>
    <w:p w14:paraId="60A132C5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5.1 Ventana de Login</w:t>
      </w:r>
    </w:p>
    <w:p w14:paraId="2325A67B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Punto de entrada del sistema. Solicita las credenciales del usuario y, tras verificarlas contra la tabla usuarios, redirige al menú principal con el rol correspondiente.</w:t>
      </w:r>
    </w:p>
    <w:p w14:paraId="76707A46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Componentes</w:t>
      </w:r>
    </w:p>
    <w:p w14:paraId="540FB51B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Icono de usuario — Imagen decorativa del formulario</w:t>
      </w:r>
    </w:p>
    <w:p w14:paraId="79A3B960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Campo de ingreso del nombre de usuario</w:t>
      </w:r>
    </w:p>
    <w:p w14:paraId="190B9FA6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JPasswordField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Campo de ingreso de contraseña (oculta)</w:t>
      </w:r>
    </w:p>
    <w:p w14:paraId="6DF85BE0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JButton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: Ingresar — Botón principal que dispara la autenticación</w:t>
      </w:r>
    </w:p>
    <w:p w14:paraId="6BE97F88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5825C917" wp14:editId="3CA05491">
            <wp:extent cx="4381500" cy="2724150"/>
            <wp:effectExtent l="0" t="0" r="0" b="0"/>
            <wp:docPr id="1543331306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789E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2. Pantalla de inicio de sesión</w:t>
      </w:r>
    </w:p>
    <w:p w14:paraId="46F63B1C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5.2 Menú Principal y Panel de Inicio</w:t>
      </w:r>
    </w:p>
    <w:p w14:paraId="6F4688CC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Ventana central del sistema. Cuenta con un panel lateral de navegación (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CardLayout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) y un área de contenido dinámica donde se muestra cada módulo.</w:t>
      </w:r>
    </w:p>
    <w:p w14:paraId="7FFADBF6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Panel de Opciones</w:t>
      </w:r>
    </w:p>
    <w:p w14:paraId="55D57543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Inicio —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Dashboard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tarjetas de resumen y alertas</w:t>
      </w:r>
    </w:p>
    <w:p w14:paraId="79005FC8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Insumos — CRUD de insumos médicos</w:t>
      </w:r>
    </w:p>
    <w:p w14:paraId="1E6770B2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Medicamentos — CRUD de medicamentos</w:t>
      </w:r>
    </w:p>
    <w:p w14:paraId="015B2C04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Bienes Devolutivos — CRUD de bienes devolutivos</w:t>
      </w:r>
    </w:p>
    <w:p w14:paraId="21B456A5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Ubicaciones — CRUD de ubicaciones físicas</w:t>
      </w:r>
    </w:p>
    <w:p w14:paraId="1E6CAC78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Usuarios — Administración de usuarios (solo ADMIN)</w:t>
      </w:r>
    </w:p>
    <w:p w14:paraId="4A21433C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Cerrar Sesión — Salida controlada con confirmación</w:t>
      </w:r>
    </w:p>
    <w:p w14:paraId="791D2980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Panel de Inicio</w:t>
      </w:r>
    </w:p>
    <w:p w14:paraId="6ECE0DC8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JPanel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tarjetas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Tarjetas resumen para cada módulo del sistema</w:t>
      </w:r>
    </w:p>
    <w:p w14:paraId="71F39C47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JTable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alertas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Listado de lotes próximos a vencer, ordenados por fecha</w:t>
      </w:r>
    </w:p>
    <w:p w14:paraId="29BF3BEB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6DD91704" wp14:editId="3C54D436">
            <wp:extent cx="5334000" cy="3200400"/>
            <wp:effectExtent l="0" t="0" r="0" b="0"/>
            <wp:docPr id="1150004096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5E0B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3. Menú principal con panel de inicio</w:t>
      </w:r>
    </w:p>
    <w:p w14:paraId="13A6A444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5.3 Módulo de Insumos</w:t>
      </w:r>
    </w:p>
    <w:p w14:paraId="7AF87720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Permite administrar los insumos médicos no consumibles por dosis (gasas, vendas, jeringas, etc.). Cada insumo puede tener uno o más lotes con fecha de vencimiento y existencias.</w:t>
      </w:r>
    </w:p>
    <w:p w14:paraId="28FF1032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Componentes</w:t>
      </w:r>
    </w:p>
    <w:p w14:paraId="5C1D1485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Panel de búsqueda —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botón Buscar para filtrar por nombre o código</w:t>
      </w:r>
    </w:p>
    <w:p w14:paraId="62A921A8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JTable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insumos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Listado tabular con código, INVIMA, nombre, presentación y datos del lote</w:t>
      </w:r>
    </w:p>
    <w:p w14:paraId="0D7D2717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Formulario de producto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Código, INVIMA, nombre, presentación (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JComboBox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); botones Nuevo, Guardar, Eliminar</w:t>
      </w:r>
    </w:p>
    <w:p w14:paraId="155156E7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Formulario de lote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Lote, vencimiento, existencias, costo; botones Nuevo, Guardar, Eliminar</w:t>
      </w:r>
    </w:p>
    <w:p w14:paraId="6C7FA293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1D5DFADA" wp14:editId="396D51DD">
            <wp:extent cx="5524500" cy="3314700"/>
            <wp:effectExtent l="0" t="0" r="0" b="0"/>
            <wp:docPr id="256451767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C641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4. Panel de gestión de insumos</w:t>
      </w:r>
    </w:p>
    <w:p w14:paraId="6E9E9855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5.4 Módulo de Medicamentos</w:t>
      </w:r>
    </w:p>
    <w:p w14:paraId="5546E44C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Idéntico en estructura al módulo de Insumos, pero filtra automáticamente los productos cuyo tipo es Medicamento. Resulta útil para llevar un control independiente del stock de medicamentos, sus lotes y sus fechas de vencimiento, donde el seguimiento del vencimiento es especialmente crítico.</w:t>
      </w:r>
    </w:p>
    <w:p w14:paraId="1BB11559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Componentes</w:t>
      </w:r>
    </w:p>
    <w:p w14:paraId="738CB3B9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Panel de búsqueda —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botón Buscar para filtrar medicamentos</w:t>
      </w:r>
    </w:p>
    <w:p w14:paraId="77D7A97A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JTable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medicamentos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Listado tabular específico de medicamentos</w:t>
      </w:r>
    </w:p>
    <w:p w14:paraId="278DB578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Formulario de producto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Código, INVIMA, nombre, presentación; botones Nuevo, Guardar, Eliminar</w:t>
      </w:r>
    </w:p>
    <w:p w14:paraId="027771B9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Formulario de lote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Lote, vencimiento, existencias, costo; botones Nuevo, Guardar, Eliminar</w:t>
      </w:r>
    </w:p>
    <w:p w14:paraId="3B52715E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31EA6EDE" wp14:editId="09ABFD7D">
            <wp:extent cx="5524500" cy="3657600"/>
            <wp:effectExtent l="0" t="0" r="0" b="0"/>
            <wp:docPr id="1772578140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EE9A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5. Panel de gestión de medicamentos</w:t>
      </w:r>
    </w:p>
    <w:p w14:paraId="3175776B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5.5 Módulo de Bienes Devolutivos</w:t>
      </w:r>
    </w:p>
    <w:p w14:paraId="027305D0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Gestiona los bienes devolutivos: equipos médicos no consumibles que deben rastrearse para su devolución (camillas, monitores, equipos quirúrgicos, etc.). Comparte la estructura general de los módulos anteriores.</w:t>
      </w:r>
    </w:p>
    <w:p w14:paraId="11B2AA0C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Componentes</w:t>
      </w:r>
    </w:p>
    <w:p w14:paraId="0E324BA8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Panel de búsqueda —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botón Buscar para filtrar bienes devolutivos</w:t>
      </w:r>
    </w:p>
    <w:p w14:paraId="3A8D267A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JTable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bienes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Listado tabular específico de bienes devolutivos</w:t>
      </w:r>
    </w:p>
    <w:p w14:paraId="5409E3DF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Formulario de producto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Código, INVIMA, nombre, presentación; botones Nuevo, Guardar, Eliminar</w:t>
      </w:r>
    </w:p>
    <w:p w14:paraId="1A77BBC7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Formulario de lote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Lote, vencimiento, existencias, costo; botones Nuevo, Guardar, Eliminar</w:t>
      </w:r>
    </w:p>
    <w:p w14:paraId="7E6B8BFE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262858C9" wp14:editId="74E2EF95">
            <wp:extent cx="5334000" cy="3486150"/>
            <wp:effectExtent l="0" t="0" r="0" b="0"/>
            <wp:docPr id="1341247205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9325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6. Panel de gestión de bienes devolutivos</w:t>
      </w:r>
    </w:p>
    <w:p w14:paraId="6EA7E6A7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5.6 Módulo de Ubicaciones</w:t>
      </w:r>
    </w:p>
    <w:p w14:paraId="3A488A62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Cataloga las ubicaciones físicas de la bodega (bodegas, pasillos, racks, niveles). Cada lote del inventario hace referencia a una ubicación para localizar rápidamente el producto.</w:t>
      </w:r>
    </w:p>
    <w:p w14:paraId="0BF192DE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Componentes</w:t>
      </w:r>
    </w:p>
    <w:p w14:paraId="4D9C0A24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JTable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ubicaciones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Listado tabular de todas las ubicaciones registradas</w:t>
      </w:r>
    </w:p>
    <w:p w14:paraId="763DE975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Formulario de descripción —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JTextField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 la descripción libre de la ubicación (ej. "Bodega A - Pasillo 3")</w:t>
      </w:r>
    </w:p>
    <w:p w14:paraId="40321A4D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Botonera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Botones Nuevo, Guardar y Eliminar para operar la tabla</w:t>
      </w:r>
    </w:p>
    <w:p w14:paraId="5D27CBEB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410E1BCB" wp14:editId="554D0D8A">
            <wp:extent cx="5143500" cy="3333750"/>
            <wp:effectExtent l="0" t="0" r="0" b="0"/>
            <wp:docPr id="831079022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EF4E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7. Panel de ubicaciones</w:t>
      </w:r>
    </w:p>
    <w:p w14:paraId="1CD7639F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5.7 Módulo de Usuarios</w:t>
      </w:r>
    </w:p>
    <w:p w14:paraId="0E158DE7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Reservado para usuarios con rol ADMIN, este módulo permite crear, editar, activar y desactivar las cuentas de los demás usuarios del sistema. Las contraseñas se almacenan cifradas con SHA-256 y nunca se exhiben en texto plano.</w:t>
      </w:r>
    </w:p>
    <w:p w14:paraId="6BF180CD" w14:textId="77777777" w:rsidR="001F18F8" w:rsidRPr="00F11304" w:rsidRDefault="00000000">
      <w:pPr>
        <w:pStyle w:val="Ttulo3"/>
        <w:rPr>
          <w:rFonts w:ascii="Times New Roman" w:hAnsi="Times New Roman" w:cs="Times New Roman"/>
          <w:color w:val="000000" w:themeColor="text1"/>
        </w:rPr>
      </w:pPr>
      <w:r w:rsidRPr="00F11304">
        <w:rPr>
          <w:rFonts w:ascii="Times New Roman" w:hAnsi="Times New Roman" w:cs="Times New Roman"/>
          <w:color w:val="000000" w:themeColor="text1"/>
        </w:rPr>
        <w:t>Componentes</w:t>
      </w:r>
    </w:p>
    <w:p w14:paraId="2AE726EB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JTable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usuarios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Listado de todos los usuarios con su rol y estado</w:t>
      </w:r>
    </w:p>
    <w:p w14:paraId="00CCD553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JTextField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Usuario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Nombre de usuario único</w:t>
      </w:r>
    </w:p>
    <w:p w14:paraId="4D207D5C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JPasswordField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Contraseña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Contraseña en claro al crear o cambiar (mínimo 4 caracteres)</w:t>
      </w:r>
    </w:p>
    <w:p w14:paraId="727612B4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JComboBox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Rol —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ADMIN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OPERADOR / LECTURA</w:t>
      </w:r>
    </w:p>
    <w:p w14:paraId="36B8785B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JCheckBox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Activo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Marca si la cuenta está habilitada</w:t>
      </w:r>
    </w:p>
    <w:p w14:paraId="5DEE035D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Botonera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Nuevo, Guardar, Desactivar y Limpiar</w:t>
      </w:r>
    </w:p>
    <w:p w14:paraId="0F03EB7E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80D5C53" wp14:editId="039B92EE">
            <wp:extent cx="5524500" cy="3581400"/>
            <wp:effectExtent l="0" t="0" r="0" b="0"/>
            <wp:docPr id="2011302128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F90C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8. Panel de administración de usuarios</w:t>
      </w:r>
    </w:p>
    <w:p w14:paraId="2745505D" w14:textId="77777777" w:rsidR="00D4552F" w:rsidRDefault="00D4552F" w:rsidP="00D4552F"/>
    <w:p w14:paraId="2AD70C21" w14:textId="4AB1EFB2" w:rsidR="001F18F8" w:rsidRPr="00F11304" w:rsidRDefault="00000000" w:rsidP="00D455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Tecnologías Utilizadas</w:t>
      </w:r>
    </w:p>
    <w:p w14:paraId="16F90DD4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El proyecto se apoya en tecnologías estándar de la industria que permiten una ejecución ligera y sin dependencias de servidor. La siguiente tabla resume las herramientas utilizadas y su propósito en el ciclo de vida del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18F8" w14:paraId="6945F179" w14:textId="77777777">
        <w:trPr>
          <w:tblHeader/>
        </w:trPr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215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944E90" w14:textId="77777777" w:rsidR="001F18F8" w:rsidRDefault="00000000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215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396CE45" w14:textId="77777777" w:rsidR="001F18F8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0A215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B73EC88" w14:textId="77777777" w:rsidR="001F18F8" w:rsidRDefault="00000000">
            <w:r>
              <w:rPr>
                <w:b/>
                <w:bCs/>
                <w:color w:val="FFFFFF"/>
              </w:rPr>
              <w:t>Uso en el Proyecto</w:t>
            </w:r>
          </w:p>
        </w:tc>
      </w:tr>
      <w:tr w:rsidR="001F18F8" w14:paraId="29ECBAB8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4DA784" w14:textId="77777777" w:rsidR="001F18F8" w:rsidRDefault="00000000">
            <w:r>
              <w:rPr>
                <w:sz w:val="21"/>
                <w:szCs w:val="21"/>
              </w:rPr>
              <w:t>Java SE 17+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056C2" w14:textId="77777777" w:rsidR="001F18F8" w:rsidRDefault="00000000">
            <w:r>
              <w:rPr>
                <w:sz w:val="21"/>
                <w:szCs w:val="21"/>
              </w:rPr>
              <w:t>Lenguaje y JVM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D2838" w14:textId="77777777" w:rsidR="001F18F8" w:rsidRDefault="00000000">
            <w:r>
              <w:rPr>
                <w:sz w:val="21"/>
                <w:szCs w:val="21"/>
              </w:rPr>
              <w:t>Lógica de negocio y ejecución del aplicativo</w:t>
            </w:r>
          </w:p>
        </w:tc>
      </w:tr>
      <w:tr w:rsidR="001F18F8" w14:paraId="6D9E4CAF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3FE88" w14:textId="77777777" w:rsidR="001F18F8" w:rsidRDefault="00000000">
            <w:r>
              <w:rPr>
                <w:sz w:val="21"/>
                <w:szCs w:val="21"/>
              </w:rPr>
              <w:t>Java Swing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89181" w14:textId="77777777" w:rsidR="001F18F8" w:rsidRDefault="00000000">
            <w:r>
              <w:rPr>
                <w:sz w:val="21"/>
                <w:szCs w:val="21"/>
              </w:rPr>
              <w:t>Framework de UI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2E37F" w14:textId="77777777" w:rsidR="001F18F8" w:rsidRDefault="00000000">
            <w:r>
              <w:rPr>
                <w:sz w:val="21"/>
                <w:szCs w:val="21"/>
              </w:rPr>
              <w:t>Construcción de toda la interfaz gráfica</w:t>
            </w:r>
          </w:p>
        </w:tc>
      </w:tr>
      <w:tr w:rsidR="001F18F8" w14:paraId="7E2D4402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0D5B3" w14:textId="77777777" w:rsidR="001F18F8" w:rsidRDefault="00000000">
            <w:r>
              <w:rPr>
                <w:sz w:val="21"/>
                <w:szCs w:val="21"/>
              </w:rPr>
              <w:t>Apache NetBeans 18+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3253E" w14:textId="77777777" w:rsidR="001F18F8" w:rsidRDefault="00000000">
            <w:r>
              <w:rPr>
                <w:sz w:val="21"/>
                <w:szCs w:val="21"/>
              </w:rPr>
              <w:t>IDE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8A70C" w14:textId="77777777" w:rsidR="001F18F8" w:rsidRDefault="00000000">
            <w:r>
              <w:rPr>
                <w:sz w:val="21"/>
                <w:szCs w:val="21"/>
              </w:rPr>
              <w:t>Edición, compilación y depuración</w:t>
            </w:r>
          </w:p>
        </w:tc>
      </w:tr>
      <w:tr w:rsidR="001F18F8" w14:paraId="34D7E12C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96F9F6" w14:textId="77777777" w:rsidR="001F18F8" w:rsidRDefault="00000000">
            <w:r>
              <w:rPr>
                <w:sz w:val="21"/>
                <w:szCs w:val="21"/>
              </w:rPr>
              <w:t>Apache Ant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02850" w14:textId="77777777" w:rsidR="001F18F8" w:rsidRDefault="00000000">
            <w:r>
              <w:rPr>
                <w:sz w:val="21"/>
                <w:szCs w:val="21"/>
              </w:rPr>
              <w:t xml:space="preserve">Sistema de </w:t>
            </w:r>
            <w:proofErr w:type="spellStart"/>
            <w:r>
              <w:rPr>
                <w:sz w:val="21"/>
                <w:szCs w:val="21"/>
              </w:rPr>
              <w:t>build</w:t>
            </w:r>
            <w:proofErr w:type="spellEnd"/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745A7" w14:textId="77777777" w:rsidR="001F18F8" w:rsidRDefault="00000000">
            <w:r>
              <w:rPr>
                <w:sz w:val="21"/>
                <w:szCs w:val="21"/>
              </w:rPr>
              <w:t>Compilación y empaquetado (build.xml de NetBeans)</w:t>
            </w:r>
          </w:p>
        </w:tc>
      </w:tr>
      <w:tr w:rsidR="001F18F8" w14:paraId="23146164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63617" w14:textId="77777777" w:rsidR="001F18F8" w:rsidRDefault="00000000">
            <w:r>
              <w:rPr>
                <w:sz w:val="21"/>
                <w:szCs w:val="21"/>
              </w:rPr>
              <w:t>SQLite 3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5F9C8" w14:textId="77777777" w:rsidR="001F18F8" w:rsidRDefault="00000000">
            <w:r>
              <w:rPr>
                <w:sz w:val="21"/>
                <w:szCs w:val="21"/>
              </w:rPr>
              <w:t>Motor de base de datos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C36EF" w14:textId="77777777" w:rsidR="001F18F8" w:rsidRDefault="00000000">
            <w:r>
              <w:rPr>
                <w:sz w:val="21"/>
                <w:szCs w:val="21"/>
              </w:rPr>
              <w:t>Persistencia embebida sin servidor</w:t>
            </w:r>
          </w:p>
        </w:tc>
      </w:tr>
      <w:tr w:rsidR="001F18F8" w14:paraId="52B5A741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908C0" w14:textId="77777777" w:rsidR="001F18F8" w:rsidRDefault="00000000">
            <w:proofErr w:type="spellStart"/>
            <w:r>
              <w:rPr>
                <w:sz w:val="21"/>
                <w:szCs w:val="21"/>
              </w:rPr>
              <w:t>sqlite-jdbc</w:t>
            </w:r>
            <w:proofErr w:type="spellEnd"/>
            <w:r>
              <w:rPr>
                <w:sz w:val="21"/>
                <w:szCs w:val="21"/>
              </w:rPr>
              <w:t xml:space="preserve"> 3.44+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19C46" w14:textId="77777777" w:rsidR="001F18F8" w:rsidRDefault="00000000">
            <w:r>
              <w:rPr>
                <w:sz w:val="21"/>
                <w:szCs w:val="21"/>
              </w:rPr>
              <w:t>Driver JDBC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4D9D5" w14:textId="77777777" w:rsidR="001F18F8" w:rsidRDefault="00000000">
            <w:r>
              <w:rPr>
                <w:sz w:val="21"/>
                <w:szCs w:val="21"/>
              </w:rPr>
              <w:t>Conexión Java ↔ SQLite</w:t>
            </w:r>
          </w:p>
        </w:tc>
      </w:tr>
      <w:tr w:rsidR="001F18F8" w14:paraId="5F4270E6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E5197" w14:textId="77777777" w:rsidR="001F18F8" w:rsidRDefault="00000000">
            <w:proofErr w:type="spellStart"/>
            <w:r>
              <w:rPr>
                <w:sz w:val="21"/>
                <w:szCs w:val="21"/>
              </w:rPr>
              <w:t>DBeaver</w:t>
            </w:r>
            <w:proofErr w:type="spellEnd"/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ECD3B0" w14:textId="77777777" w:rsidR="001F18F8" w:rsidRDefault="00000000">
            <w:r>
              <w:rPr>
                <w:sz w:val="21"/>
                <w:szCs w:val="21"/>
              </w:rPr>
              <w:t>Administrador de BD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1EBDE" w14:textId="77777777" w:rsidR="001F18F8" w:rsidRDefault="00000000">
            <w:r>
              <w:rPr>
                <w:sz w:val="21"/>
                <w:szCs w:val="21"/>
              </w:rPr>
              <w:t>Visualización y mantenimiento de la base de datos</w:t>
            </w:r>
          </w:p>
        </w:tc>
      </w:tr>
      <w:tr w:rsidR="001F18F8" w14:paraId="72ACB6C1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F20BD0" w14:textId="77777777" w:rsidR="001F18F8" w:rsidRDefault="00000000">
            <w:proofErr w:type="spellStart"/>
            <w:r>
              <w:rPr>
                <w:sz w:val="21"/>
                <w:szCs w:val="21"/>
              </w:rPr>
              <w:lastRenderedPageBreak/>
              <w:t>FlatLaf</w:t>
            </w:r>
            <w:proofErr w:type="spellEnd"/>
            <w:r>
              <w:rPr>
                <w:sz w:val="21"/>
                <w:szCs w:val="21"/>
              </w:rPr>
              <w:t xml:space="preserve"> 3 (opcional)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BDF62" w14:textId="77777777" w:rsidR="001F18F8" w:rsidRDefault="00000000">
            <w:r>
              <w:rPr>
                <w:sz w:val="21"/>
                <w:szCs w:val="21"/>
              </w:rPr>
              <w:t xml:space="preserve">Look &amp; </w:t>
            </w:r>
            <w:proofErr w:type="spellStart"/>
            <w:r>
              <w:rPr>
                <w:sz w:val="21"/>
                <w:szCs w:val="21"/>
              </w:rPr>
              <w:t>Feel</w:t>
            </w:r>
            <w:proofErr w:type="spellEnd"/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5B4FA" w14:textId="77777777" w:rsidR="001F18F8" w:rsidRDefault="00000000">
            <w:r>
              <w:rPr>
                <w:sz w:val="21"/>
                <w:szCs w:val="21"/>
              </w:rPr>
              <w:t>Tema moderno y plano para Swing</w:t>
            </w:r>
          </w:p>
        </w:tc>
      </w:tr>
      <w:tr w:rsidR="001F18F8" w14:paraId="13C82DC9" w14:textId="77777777"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C0571" w14:textId="77777777" w:rsidR="001F18F8" w:rsidRDefault="00000000">
            <w:r>
              <w:rPr>
                <w:sz w:val="21"/>
                <w:szCs w:val="21"/>
              </w:rPr>
              <w:t>GitHub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9BFA8" w14:textId="77777777" w:rsidR="001F18F8" w:rsidRDefault="00000000">
            <w:r>
              <w:rPr>
                <w:sz w:val="21"/>
                <w:szCs w:val="21"/>
              </w:rPr>
              <w:t>Control de versiones</w:t>
            </w:r>
          </w:p>
        </w:tc>
        <w:tc>
          <w:tcPr>
            <w:tcW w:w="312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7FA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A5052" w14:textId="77777777" w:rsidR="001F18F8" w:rsidRDefault="00000000">
            <w:r>
              <w:rPr>
                <w:sz w:val="21"/>
                <w:szCs w:val="21"/>
              </w:rPr>
              <w:t>Repositorio remoto y colaboración del equipo</w:t>
            </w:r>
          </w:p>
        </w:tc>
      </w:tr>
    </w:tbl>
    <w:p w14:paraId="1E9B6692" w14:textId="77777777" w:rsidR="001F18F8" w:rsidRPr="00F11304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7. Requisitos del Sistema</w:t>
      </w:r>
    </w:p>
    <w:p w14:paraId="4ABAA031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Requisitos de Hardware</w:t>
      </w:r>
    </w:p>
    <w:p w14:paraId="74A057A2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Procesador: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Intel/AMD de doble núcleo o superior</w:t>
      </w:r>
    </w:p>
    <w:p w14:paraId="464EC7E7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Memoria RAM: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Mínimo 2 GB (recomendado 4 GB)</w:t>
      </w:r>
    </w:p>
    <w:p w14:paraId="5757D20B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Disco duro: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Espacio libre de al menos 200 MB</w:t>
      </w:r>
    </w:p>
    <w:p w14:paraId="5F21C3C4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Pantalla: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Resolución mínima de 1024 × 768</w:t>
      </w:r>
    </w:p>
    <w:p w14:paraId="2D6012E4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Requisitos de Software</w:t>
      </w:r>
    </w:p>
    <w:p w14:paraId="59C182C1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Sistema operativo: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Windows 10/11, Linux o macOS</w:t>
      </w:r>
    </w:p>
    <w:p w14:paraId="6FC1FC5A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Java: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JDK 17 o superior (probado en JDK 24)</w:t>
      </w:r>
    </w:p>
    <w:p w14:paraId="7FFB0B84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IDE: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Apache NetBeans 18 o superior (recomendado)</w:t>
      </w:r>
    </w:p>
    <w:p w14:paraId="5CF5CCD9" w14:textId="7589D8C8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Librerías: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sqlite-jdbc-3.44.1.0.jar o </w:t>
      </w:r>
      <w:r w:rsidR="007B5DC5"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superior</w:t>
      </w:r>
    </w:p>
    <w:p w14:paraId="5CC09173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Opcional: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flatlaf-3.x.x.jar para la apariencia moderna</w:t>
      </w:r>
    </w:p>
    <w:p w14:paraId="6298C2D7" w14:textId="77777777" w:rsidR="001F18F8" w:rsidRPr="002A16E5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8. Instalación del Proyecto</w:t>
      </w:r>
    </w:p>
    <w:p w14:paraId="197798AF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Los siguientes pasos describen la instalación completa del proyecto desde cero. Una vez instaladas las herramientas básicas, el sistema queda listo para ejecutarse en cualquier equipo compatible.</w:t>
      </w:r>
    </w:p>
    <w:p w14:paraId="1C293E9A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Descargar e instalar el JDK de Java (versión 17 o superior) desde el sitio oficial de Oracle o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Adoptium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553694B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Descargar e instalar Apache NetBeans IDE (https://netbeans.apache.org).</w:t>
      </w:r>
    </w:p>
    <w:p w14:paraId="1BFB49CD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Descargar el archivo sqlite-jdbc-3.44.1.0.jar (o superior) desde https://github.com/xerial/sqlite-jdbc/releases.</w:t>
      </w:r>
    </w:p>
    <w:p w14:paraId="124AF226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(Opcional) Descargar flatlaf-3.x.x.jar desde https://github.com/JFormDesigner/FlatLaf/releases para activar el tema moderno.</w:t>
      </w:r>
    </w:p>
    <w:p w14:paraId="603869E1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Clonar el repositorio del proyecto desde GitHub mediante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clone o descargarlo como archivo ZIP.</w:t>
      </w:r>
    </w:p>
    <w:p w14:paraId="6F42C0EA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Descomprimir el proyecto si se descargó como ZIP y abrirlo en NetBeans con Archivo → Abrir Proyecto.</w:t>
      </w:r>
    </w:p>
    <w:p w14:paraId="6EEFCB97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Agregar el driver JDBC: clic derecho sobre el proyecto →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Properties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Libraries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Add JAR/Folder → seleccionar sqlite-jdbc.jar.</w:t>
      </w:r>
    </w:p>
    <w:p w14:paraId="00623FFE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Esperar a que NetBeans cargue las librerías y los archivos del proyecto.</w:t>
      </w:r>
    </w:p>
    <w:p w14:paraId="2E4B638A" w14:textId="1B6302F2" w:rsidR="00F11304" w:rsidRPr="00F11304" w:rsidRDefault="00000000" w:rsidP="00F11304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9. Ejecución del Sistema</w:t>
      </w:r>
    </w:p>
    <w:p w14:paraId="5C77E251" w14:textId="6AAA9CB9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Abrir el proyecto en NetBeans.</w:t>
      </w:r>
    </w:p>
    <w:p w14:paraId="7E323562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Verificar que la clase principal sea </w:t>
      </w:r>
      <w:proofErr w:type="spellStart"/>
      <w:proofErr w:type="gram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Centro.Interfaz.Login</w:t>
      </w:r>
      <w:proofErr w:type="spellEnd"/>
      <w:proofErr w:type="gram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Properties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Run → Main Class).</w:t>
      </w:r>
    </w:p>
    <w:p w14:paraId="6736E962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Ejecutar el proyecto presionando F6 o haciendo clic en el botón Run.</w:t>
      </w:r>
    </w:p>
    <w:p w14:paraId="40A44D50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En la ventana de Login, ingresar las credenciales por defecto (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admin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admin123).</w:t>
      </w:r>
    </w:p>
    <w:p w14:paraId="7A36C170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Una vez dentro, navegar entre los módulos desde el menú lateral.</w:t>
      </w:r>
    </w:p>
    <w:p w14:paraId="21A7DB8D" w14:textId="77777777" w:rsidR="001F18F8" w:rsidRPr="00F11304" w:rsidRDefault="00000000">
      <w:pPr>
        <w:pStyle w:val="Prrafodelista"/>
        <w:numPr>
          <w:ilvl w:val="0"/>
          <w:numId w:val="3"/>
        </w:numPr>
        <w:spacing w:before="60" w:after="60"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Cerrar sesión con el botón Cerrar Sesión cuando se termine de operar.</w:t>
      </w:r>
    </w:p>
    <w:p w14:paraId="3F9E7F6C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Credenciales por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F11304" w:rsidRPr="00F11304" w14:paraId="26FDF11F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B2BD9" w14:textId="77777777" w:rsidR="001F18F8" w:rsidRPr="00F1130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13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Usuario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E06F5" w14:textId="77777777" w:rsidR="001F18F8" w:rsidRPr="00F1130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F113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  <w:proofErr w:type="spellEnd"/>
          </w:p>
        </w:tc>
      </w:tr>
      <w:tr w:rsidR="00F11304" w:rsidRPr="00F11304" w14:paraId="43D5C1CE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7FF82" w14:textId="77777777" w:rsidR="001F18F8" w:rsidRPr="00F1130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13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Contraseña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228D7" w14:textId="77777777" w:rsidR="001F18F8" w:rsidRPr="00F1130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13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admin123</w:t>
            </w:r>
          </w:p>
        </w:tc>
      </w:tr>
      <w:tr w:rsidR="00F11304" w:rsidRPr="00F11304" w14:paraId="0CF1633E" w14:textId="77777777">
        <w:tc>
          <w:tcPr>
            <w:tcW w:w="28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EA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8E5DB" w14:textId="77777777" w:rsidR="001F18F8" w:rsidRPr="00F1130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130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</w:t>
            </w:r>
          </w:p>
        </w:tc>
        <w:tc>
          <w:tcPr>
            <w:tcW w:w="648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70397" w14:textId="77777777" w:rsidR="001F18F8" w:rsidRPr="00F11304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113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</w:tr>
    </w:tbl>
    <w:p w14:paraId="7355E76B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Funcionalidades disponibles para el Usuario</w:t>
      </w:r>
    </w:p>
    <w:p w14:paraId="419BE65D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Registrar dispositivos médicos (insumos, medicamentos y bienes devolutivos).</w:t>
      </w:r>
    </w:p>
    <w:p w14:paraId="14E1463E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Consultar insumos mediante el código o nombre del producto.</w:t>
      </w:r>
    </w:p>
    <w:p w14:paraId="215084CD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Visualizar la ubicación de cada producto dentro de la bodega.</w:t>
      </w:r>
    </w:p>
    <w:p w14:paraId="290382DE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Gestionar el inventario: agregar, editar y eliminar productos y lotes.</w:t>
      </w:r>
    </w:p>
    <w:p w14:paraId="06C042B0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Recibir alertas visuales de los lotes próximos a vencer.</w:t>
      </w:r>
    </w:p>
    <w:p w14:paraId="18CB0AB8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Administrar usuarios del sistema (solo rol ADMIN).</w:t>
      </w:r>
    </w:p>
    <w:p w14:paraId="39A31196" w14:textId="77777777" w:rsidR="00D4552F" w:rsidRPr="00F11304" w:rsidRDefault="00D4552F" w:rsidP="00D4552F">
      <w:pPr>
        <w:pStyle w:val="Prrafodelista"/>
        <w:spacing w:before="40" w:after="40" w:line="280" w:lineRule="auto"/>
        <w:ind w:left="5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87309" w14:textId="2A1A63F5" w:rsidR="001F18F8" w:rsidRPr="00F11304" w:rsidRDefault="00000000" w:rsidP="00D455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10. Diagrama Entidad-Relación</w:t>
      </w:r>
    </w:p>
    <w:p w14:paraId="04420760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El modelo de datos del sistema consta de seis entidades organizadas en tres capas funcionales: catálogos (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TipoProducto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Presentacion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Ubicacion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), entidad principal (Producto), existencias (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LoteExistencia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) y administración (usuarios). Todas las relaciones son de tipo 1 a N y la integridad referencial se garantiza mediante claves foráneas activadas en cada conexión.</w:t>
      </w:r>
    </w:p>
    <w:p w14:paraId="74219EF3" w14:textId="77777777" w:rsidR="001F18F8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02605F79" wp14:editId="463B6279">
            <wp:extent cx="5905500" cy="3733800"/>
            <wp:effectExtent l="0" t="0" r="0" b="0"/>
            <wp:docPr id="1484922517" name="Captura" descr="Captura del sistema" title="Cap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CF81" w14:textId="77777777" w:rsidR="001F18F8" w:rsidRDefault="00000000">
      <w:pPr>
        <w:spacing w:before="40" w:after="200"/>
        <w:jc w:val="center"/>
      </w:pPr>
      <w:r>
        <w:rPr>
          <w:i/>
          <w:iCs/>
          <w:color w:val="6B7A99"/>
          <w:sz w:val="20"/>
          <w:szCs w:val="20"/>
        </w:rPr>
        <w:t>Figura 9. Diagrama Entidad-Relación del sistema</w:t>
      </w:r>
    </w:p>
    <w:p w14:paraId="33B47230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Descripción de las Entidades</w:t>
      </w:r>
    </w:p>
    <w:p w14:paraId="2C8D6B9D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TipoProducto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Clasifica los productos en INSUMO, MEDICAMENTO o BIEN DEVOLUTIVO.</w:t>
      </w:r>
    </w:p>
    <w:p w14:paraId="48662726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Presentacion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Define la presentación física del producto (caja, tableta, ampolla, etc.).</w:t>
      </w:r>
    </w:p>
    <w:p w14:paraId="11F8B0BA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Producto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Entidad principal con el detalle del dispositivo médico (código, INVIMA, nombre).</w:t>
      </w:r>
    </w:p>
    <w:p w14:paraId="0CA093D5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LoteExistencia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Lotes específicos de un producto con su fecha de vencimiento, existencias y costo.</w:t>
      </w:r>
    </w:p>
    <w:p w14:paraId="07541811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Ubicacion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Ubicación física dentro de la bodega donde se almacena el lote.</w:t>
      </w:r>
    </w:p>
    <w:p w14:paraId="402BF4CE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usuarios —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Usuarios del sistema con su rol (ADMIN, OPERADOR, LECTURA) y estado.</w:t>
      </w:r>
    </w:p>
    <w:p w14:paraId="715B5840" w14:textId="77777777" w:rsidR="001F18F8" w:rsidRPr="00F11304" w:rsidRDefault="00000000">
      <w:pPr>
        <w:pStyle w:val="Ttulo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Cardinalidades</w:t>
      </w:r>
    </w:p>
    <w:p w14:paraId="58559226" w14:textId="2B9B640F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TipoProducto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→ </w:t>
      </w:r>
      <w:r w:rsidR="00F11304"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Producto (</w:t>
      </w:r>
      <w:proofErr w:type="gram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 :</w:t>
      </w:r>
      <w:proofErr w:type="gram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N)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— Un tipo clasifica muchos productos</w:t>
      </w:r>
    </w:p>
    <w:p w14:paraId="65D4A23B" w14:textId="3C736056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Presentacion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→ </w:t>
      </w:r>
      <w:r w:rsidR="00F11304"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Producto (</w:t>
      </w:r>
      <w:proofErr w:type="gram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 :</w:t>
      </w:r>
      <w:proofErr w:type="gram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N)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— Una presentación se usa en muchos productos</w:t>
      </w:r>
    </w:p>
    <w:p w14:paraId="296096E3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Producto → </w:t>
      </w:r>
      <w:proofErr w:type="spellStart"/>
      <w:proofErr w:type="gram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LoteExistencia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(</w:t>
      </w:r>
      <w:proofErr w:type="gram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: N)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— Un producto tiene varios lotes a lo largo del tiempo</w:t>
      </w:r>
    </w:p>
    <w:p w14:paraId="79895A0E" w14:textId="77777777" w:rsidR="001F18F8" w:rsidRPr="00F11304" w:rsidRDefault="00000000">
      <w:pPr>
        <w:pStyle w:val="Prrafodelista"/>
        <w:numPr>
          <w:ilvl w:val="0"/>
          <w:numId w:val="2"/>
        </w:num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Ubicacion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→ </w:t>
      </w:r>
      <w:proofErr w:type="spellStart"/>
      <w:proofErr w:type="gramStart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LoteExistencia</w:t>
      </w:r>
      <w:proofErr w:type="spell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 (</w:t>
      </w:r>
      <w:proofErr w:type="gramEnd"/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 : N)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— Una ubicación puede almacenar varios lotes</w:t>
      </w:r>
    </w:p>
    <w:p w14:paraId="3C4B55E2" w14:textId="77777777" w:rsidR="00D4552F" w:rsidRPr="00F11304" w:rsidRDefault="00D4552F" w:rsidP="00D4552F">
      <w:pPr>
        <w:spacing w:before="40" w:after="40" w:line="2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C53366" w14:textId="7B27A5EC" w:rsidR="001F18F8" w:rsidRPr="00F11304" w:rsidRDefault="00000000" w:rsidP="00D4552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11. Script SQL de la Base de Datos</w:t>
      </w:r>
    </w:p>
    <w:p w14:paraId="5F51930A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El siguiente script reconstruye el modelo de datos completo del sistema en SQLite, incluyendo tablas, claves foráneas, índices de desempeño y datos semilla (tipos de producto, presentaciones, ubicaciones y el usuario administrador por defecto). El script es idempotente: usa CREATE TABLE IF NOT EXISTS e INSERT OR IGNORE, por lo que puede ejecutarse varias veces sin duplicar información.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8F8" w14:paraId="66D678C9" w14:textId="77777777">
        <w:tc>
          <w:tcPr>
            <w:tcW w:w="9360" w:type="dxa"/>
            <w:tcBorders>
              <w:top w:val="single" w:sz="1" w:space="0" w:color="D6DCE5"/>
              <w:left w:val="single" w:sz="1" w:space="0" w:color="D6DCE5"/>
              <w:bottom w:val="single" w:sz="1" w:space="0" w:color="D6DCE5"/>
              <w:right w:val="single" w:sz="1" w:space="0" w:color="D6DCE5"/>
            </w:tcBorders>
            <w:shd w:val="clear" w:color="auto" w:fill="F4F7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782CF4E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5057DA06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ESQUEMA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BASE DE DATOS — Centro Logístico</w:t>
            </w:r>
          </w:p>
          <w:p w14:paraId="5553E73A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Motor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  SQLite 3.x</w:t>
            </w:r>
          </w:p>
          <w:p w14:paraId="0EDA8E1D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Archivo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inventario_general_2.db</w:t>
            </w:r>
          </w:p>
          <w:p w14:paraId="718AB38B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Fecha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  2026-05-10</w:t>
            </w:r>
          </w:p>
          <w:p w14:paraId="7116C07F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10E3C2A6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Este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script reconstruye el modelo de datos productivo del</w:t>
            </w:r>
          </w:p>
          <w:p w14:paraId="0CAF0D2F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sistema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(tablas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299845D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Producto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LoteExistencia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usuarios). Los nombres se</w:t>
            </w:r>
          </w:p>
          <w:p w14:paraId="4677B7C8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conservan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tal y como los consume el código Java de los DAO.</w:t>
            </w:r>
          </w:p>
          <w:p w14:paraId="79D23EE2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11C34C0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C487FF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PRAGMA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foreign_keys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5462BF6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PRAGMA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journal_mode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WAL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B560951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B0510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── Limpieza opcional (úsala con cuidado) ─────────────────────</w:t>
            </w:r>
          </w:p>
          <w:p w14:paraId="2D2142E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LoteExistencia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701044B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DROP TABLE IF EXISTS Producto;</w:t>
            </w:r>
          </w:p>
          <w:p w14:paraId="3B295EE0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3D297FF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7C1F9A65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--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DROP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6373093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DROP TABLE IF EXISTS usuarios;</w:t>
            </w:r>
          </w:p>
          <w:p w14:paraId="4F34FB1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E925E9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10441656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1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Catálogos</w:t>
            </w:r>
          </w:p>
          <w:p w14:paraId="1F19934C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33348AF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1C44D6D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62DAEF57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id_tipo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AUTOINCREMENT,</w:t>
            </w:r>
          </w:p>
          <w:p w14:paraId="041CC4E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nombre  TEXT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NOT NULL UNIQUE</w:t>
            </w:r>
          </w:p>
          <w:p w14:paraId="5EBAE321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42A8439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C354F65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3433AC3C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AUTOINCREMENT,</w:t>
            </w:r>
          </w:p>
          <w:p w14:paraId="3D634BC5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TEXT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UNIQUE</w:t>
            </w:r>
          </w:p>
          <w:p w14:paraId="255E937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84C205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B81507E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0AF9D60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AUTOINCREMENT,</w:t>
            </w:r>
          </w:p>
          <w:p w14:paraId="2D94A5B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TEXT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UNIQUE</w:t>
            </w:r>
          </w:p>
          <w:p w14:paraId="3AA6D2F2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2CF769D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AA4A52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0961155A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2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Productos del inventario</w:t>
            </w:r>
          </w:p>
          <w:p w14:paraId="6C7CD00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0B46389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FF6102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CREATE TABLE IF NOT EXISTS Producto (</w:t>
            </w:r>
          </w:p>
          <w:p w14:paraId="3DD5DE4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AUTOINCREMENT,</w:t>
            </w:r>
          </w:p>
          <w:p w14:paraId="50BD92F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TEXT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3BC4F5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invima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TEXT,</w:t>
            </w:r>
          </w:p>
          <w:p w14:paraId="3A3CCA9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nombre          TEXT    NOT NULL,</w:t>
            </w:r>
          </w:p>
          <w:p w14:paraId="49350B1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2F6BA4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id_tipo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E5548F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FOREIGN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),</w:t>
            </w:r>
          </w:p>
          <w:p w14:paraId="48DC8897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FOREIGN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tipo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TipoProducto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id_tipo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4F70DB6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79EC4E2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F3D53C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0548556A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3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Existencias y lotes</w:t>
            </w:r>
          </w:p>
          <w:p w14:paraId="4301653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279531DF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A6FCA6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TABLE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LoteExistencia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(</w:t>
            </w:r>
          </w:p>
          <w:p w14:paraId="1E372E7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id_lote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AUTOINCREMENT,</w:t>
            </w:r>
          </w:p>
          <w:p w14:paraId="45FE73F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4DB43B7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165A8240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lote              TEXT,</w:t>
            </w:r>
          </w:p>
          <w:p w14:paraId="29439D4E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fecha_vencimiento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TEXT,</w:t>
            </w:r>
          </w:p>
          <w:p w14:paraId="21F67AD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existencias       INTEGER NOT NULL DEFAULT 0,</w:t>
            </w:r>
          </w:p>
          <w:p w14:paraId="07D2C10E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costo             REAL    NOT NULL DEFAULT 0.0,</w:t>
            </w:r>
          </w:p>
          <w:p w14:paraId="3B44E5BE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FOREIGN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REFERENCES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Producto(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CASCADE,</w:t>
            </w:r>
          </w:p>
          <w:p w14:paraId="5D2E719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FOREIGN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DELETE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SET NULL</w:t>
            </w:r>
          </w:p>
          <w:p w14:paraId="59C8268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E7A5112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5850571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3B2E9B17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4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Usuarios y autenticación</w:t>
            </w:r>
          </w:p>
          <w:p w14:paraId="06008F6F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5E8B532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01604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CREATE TABLE IF NOT EXISTS usuarios (</w:t>
            </w:r>
          </w:p>
          <w:p w14:paraId="29D823BE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id_usuario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KEY AUTOINCREMENT,</w:t>
            </w:r>
          </w:p>
          <w:p w14:paraId="63E00B95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TEXT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UNIQUE,</w:t>
            </w:r>
          </w:p>
          <w:p w14:paraId="252951FC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TEXT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</w:t>
            </w:r>
          </w:p>
          <w:p w14:paraId="3D3AF7E1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rol           TEXT    NOT NULL DEFAULT 'OPERADOR'</w:t>
            </w:r>
          </w:p>
          <w:p w14:paraId="1A444995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CHECK (rol IN ('ADMIN','OPERADOR','LECTURA')),</w:t>
            </w:r>
          </w:p>
          <w:p w14:paraId="48C7A09C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activo        INTEGER NOT NULL DEFAULT 1</w:t>
            </w:r>
          </w:p>
          <w:p w14:paraId="2D69657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F65D261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044B8C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277115C4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5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Índices de desempeño</w:t>
            </w:r>
          </w:p>
          <w:p w14:paraId="385CBC85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58B91C9F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08BE597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idx_producto_nombre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Producto(nombre);</w:t>
            </w:r>
          </w:p>
          <w:p w14:paraId="21F3A5ED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idx_producto_codigo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Producto(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B31474C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idx_producto_tipo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Producto(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id_tipo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4C88EC0D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idx_lote_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vencimiento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LoteExistencia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fecha_vencimiento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3BD48677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idx_lote_producto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LoteExistencia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id_producto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6337519B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INDEX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idx_usuarios_username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usuarios(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5C4280FF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E5BA0B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1C322DEE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6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 Datos semilla</w:t>
            </w:r>
          </w:p>
          <w:p w14:paraId="4C18D10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6F1739D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9135143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Tipos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 producto</w:t>
            </w:r>
          </w:p>
          <w:p w14:paraId="252154ED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IGNORE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TipoProducto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id_tipo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nombre)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VALUES</w:t>
            </w:r>
            <w:proofErr w:type="spellEnd"/>
          </w:p>
          <w:p w14:paraId="0AC3DCEC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(1, 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Bienes  devolutivos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'),</w:t>
            </w:r>
          </w:p>
          <w:p w14:paraId="16FEEE87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(2, 'Medicamento'),</w:t>
            </w:r>
          </w:p>
          <w:p w14:paraId="4D116BA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   (3, 'Insumos');</w:t>
            </w:r>
          </w:p>
          <w:p w14:paraId="305B27B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40EF5EA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Presentaciones</w:t>
            </w:r>
            <w:proofErr w:type="gramEnd"/>
          </w:p>
          <w:p w14:paraId="3CFCDD76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IGNORE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id_presentacion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VALUES</w:t>
            </w:r>
            <w:proofErr w:type="spellEnd"/>
          </w:p>
          <w:p w14:paraId="4BC8CE5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Lata 8 onzas'),</w:t>
            </w:r>
          </w:p>
          <w:p w14:paraId="71A0843E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Caja x 50'),</w:t>
            </w:r>
          </w:p>
          <w:p w14:paraId="35FE37E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3,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Frasco x 400 ml'),</w:t>
            </w:r>
          </w:p>
          <w:p w14:paraId="74B3A302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Paquete'),</w:t>
            </w:r>
          </w:p>
          <w:p w14:paraId="2A817AD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5,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Tableta'),</w:t>
            </w:r>
          </w:p>
          <w:p w14:paraId="445342EE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6,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Ampolla'),</w:t>
            </w:r>
          </w:p>
          <w:p w14:paraId="493B8BB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7,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Jarabe'),</w:t>
            </w:r>
          </w:p>
          <w:p w14:paraId="0C6BAA80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8,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Crema'),</w:t>
            </w:r>
          </w:p>
          <w:p w14:paraId="19789AC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9,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Sobre'),</w:t>
            </w:r>
          </w:p>
          <w:p w14:paraId="42D5EF6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(10, 'Unidad'),</w:t>
            </w:r>
          </w:p>
          <w:p w14:paraId="244DFD9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(11, 'Caja'),</w:t>
            </w:r>
          </w:p>
          <w:p w14:paraId="5F07368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(12, 'Galón'),</w:t>
            </w:r>
          </w:p>
          <w:p w14:paraId="32C4496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(13, 'Botella'),</w:t>
            </w:r>
          </w:p>
          <w:p w14:paraId="2F4135F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(14, 'Bolsa');</w:t>
            </w:r>
          </w:p>
          <w:p w14:paraId="73BFD8A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1E7B160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Ubicaciones</w:t>
            </w:r>
            <w:proofErr w:type="gramEnd"/>
          </w:p>
          <w:p w14:paraId="508C6B98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IGNORE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id_ubicacion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descripcion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VALUES</w:t>
            </w:r>
            <w:proofErr w:type="spellEnd"/>
          </w:p>
          <w:p w14:paraId="3608772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1,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Depósito Sur - Pasillo A'),</w:t>
            </w:r>
          </w:p>
          <w:p w14:paraId="7DCF8082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2,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Centro Logístico - Zona 2'),</w:t>
            </w:r>
          </w:p>
          <w:p w14:paraId="1C81F2A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3,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Centro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Logistico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FCV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'),</w:t>
            </w:r>
          </w:p>
          <w:p w14:paraId="40472BE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4,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Almacén Central - Rack 1'),</w:t>
            </w:r>
          </w:p>
          <w:p w14:paraId="056C86C7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5,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Depósito Norte - Nivel 2'),</w:t>
            </w:r>
          </w:p>
          <w:p w14:paraId="2F7B40CF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6,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Bodega A - Pasillo 1'),</w:t>
            </w:r>
          </w:p>
          <w:p w14:paraId="267207B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7,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Bodega A - Pasillo 2'),</w:t>
            </w:r>
          </w:p>
          <w:p w14:paraId="7F9F9C85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8,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Bodega B - Rack 3'),</w:t>
            </w:r>
          </w:p>
          <w:p w14:paraId="2944A9B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9,  '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Bodega B - Rack 4'),</w:t>
            </w:r>
          </w:p>
          <w:p w14:paraId="4A3037E2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(10, 'Bodega C - Nivel 1'),</w:t>
            </w:r>
          </w:p>
          <w:p w14:paraId="36DCC7D9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(11, 'Bodega C - Nivel 2'),</w:t>
            </w:r>
          </w:p>
          <w:p w14:paraId="4EEB9524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(12, 'Cuarentena'),</w:t>
            </w:r>
          </w:p>
          <w:p w14:paraId="3EC5609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(13, 'Devoluciones');</w:t>
            </w:r>
          </w:p>
          <w:p w14:paraId="35176AE1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E6C1466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Usuario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administrador por defecto</w:t>
            </w:r>
          </w:p>
          <w:p w14:paraId="73578503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Contraseña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admin123  (SHA-256, sin sal — sólo compatibilidad)</w:t>
            </w:r>
          </w:p>
          <w:p w14:paraId="7F96BCDF" w14:textId="77777777" w:rsidR="001F18F8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INSERT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IGNORE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INTO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usuarios(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password_hash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rol, activo) VALUES</w:t>
            </w:r>
          </w:p>
          <w:p w14:paraId="54D8AFB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admin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',</w:t>
            </w:r>
          </w:p>
          <w:p w14:paraId="17DA17AA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'240be518fabd2724ddb6f04eeb1da5967448d7e831c08c8fa822809f74c720a9',</w:t>
            </w:r>
          </w:p>
          <w:p w14:paraId="24CA84DD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'ADMIN',</w:t>
            </w:r>
          </w:p>
          <w:p w14:paraId="0857DD4B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1);</w:t>
            </w:r>
          </w:p>
          <w:p w14:paraId="2DD132E8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D9AABA6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41B7D014" w14:textId="77777777" w:rsidR="001F18F8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--  Fin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del script</w:t>
            </w:r>
          </w:p>
          <w:p w14:paraId="43B661C3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-- ============================================================</w:t>
            </w:r>
          </w:p>
          <w:p w14:paraId="46D14F27" w14:textId="77777777" w:rsidR="001F18F8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</w:tc>
      </w:tr>
    </w:tbl>
    <w:p w14:paraId="4CE4AD42" w14:textId="77777777" w:rsidR="001F18F8" w:rsidRPr="00F11304" w:rsidRDefault="00000000">
      <w:pPr>
        <w:pStyle w:val="Ttulo1"/>
        <w:pBdr>
          <w:bottom w:val="single" w:sz="12" w:space="6" w:color="0066CC"/>
        </w:pBd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12. Conclusiones</w:t>
      </w:r>
    </w:p>
    <w:p w14:paraId="7BD78893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El desarrollo del Sistema de Localización de Dispositivos Médicos en Bodega permitió aplicar los conocimientos adquiridos a lo largo del semestre en una solución concreta y útil para el sector salud. La aplicación cumple con los objetivos planteados: ofrece un panel administrativo funcional, </w:t>
      </w: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con CRUD completo para Usuarios y para los tres tipos de productos manejados en la bodega, navegación moderna entre secciones y una salida de sesión controlada.</w:t>
      </w:r>
    </w:p>
    <w:p w14:paraId="169F7A2C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Durante la implementación se aplicaron buenas prácticas de ingeniería de software: arquitectura por capas, uso de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PreparedStatement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 prevenir inyección SQL,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hashing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contraseñas con SHA-256 y comparación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constant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-time para mitigar timing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attacks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, validaciones de entrada robustas y manejo consistente de recursos con try-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resources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1EACBE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El uso de SQLite como motor embebido demostró ser una decisión acertada: la aplicación funciona sin configuración previa de servidor y puede desplegarse en cualquier equipo con la JVM instalada, lo cual la hace ideal para entornos académicos, demostraciones y despliegues ligeros en bodegas reales.</w:t>
      </w:r>
    </w:p>
    <w:p w14:paraId="56D5EF28" w14:textId="77777777" w:rsidR="001F18F8" w:rsidRPr="00F11304" w:rsidRDefault="00000000">
      <w:pPr>
        <w:spacing w:before="100" w:after="100" w:line="32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Como trabajo futuro se proponen mejoras tales como la exportación de reportes a Excel y PDF, un log de auditoría de cambios,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backups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automáticos diarios de la base de datos y la migración del esquema de </w:t>
      </w:r>
      <w:proofErr w:type="spellStart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>hashing</w:t>
      </w:r>
      <w:proofErr w:type="spellEnd"/>
      <w:r w:rsidRPr="00F1130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un algoritmo más robusto (PBKDF2 o Argon2).</w:t>
      </w:r>
    </w:p>
    <w:sectPr w:rsidR="001F18F8" w:rsidRPr="00F11304" w:rsidSect="00531E10">
      <w:footerReference w:type="default" r:id="rId16"/>
      <w:pgSz w:w="12240" w:h="15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AE683B" w14:textId="77777777" w:rsidR="00B55184" w:rsidRDefault="00B55184">
      <w:r>
        <w:separator/>
      </w:r>
    </w:p>
  </w:endnote>
  <w:endnote w:type="continuationSeparator" w:id="0">
    <w:p w14:paraId="374052C6" w14:textId="77777777" w:rsidR="00B55184" w:rsidRDefault="00B55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88194C" w14:textId="77777777" w:rsidR="001F18F8" w:rsidRDefault="00000000">
    <w:pPr>
      <w:jc w:val="center"/>
    </w:pPr>
    <w:r>
      <w:rPr>
        <w:color w:val="6B7A99"/>
        <w:sz w:val="18"/>
        <w:szCs w:val="18"/>
      </w:rPr>
      <w:t xml:space="preserve">Página </w:t>
    </w:r>
    <w:r>
      <w:rPr>
        <w:b/>
        <w:bCs/>
        <w:color w:val="6B7A99"/>
        <w:sz w:val="18"/>
        <w:szCs w:val="18"/>
      </w:rPr>
      <w:fldChar w:fldCharType="begin"/>
    </w:r>
    <w:r>
      <w:rPr>
        <w:b/>
        <w:bCs/>
        <w:color w:val="6B7A99"/>
        <w:sz w:val="18"/>
        <w:szCs w:val="18"/>
      </w:rPr>
      <w:instrText>PAGE</w:instrText>
    </w:r>
    <w:r>
      <w:rPr>
        <w:b/>
        <w:bCs/>
        <w:color w:val="6B7A99"/>
        <w:sz w:val="18"/>
        <w:szCs w:val="18"/>
      </w:rPr>
      <w:fldChar w:fldCharType="separate"/>
    </w:r>
    <w:r w:rsidR="005115ED">
      <w:rPr>
        <w:b/>
        <w:bCs/>
        <w:noProof/>
        <w:color w:val="6B7A99"/>
        <w:sz w:val="18"/>
        <w:szCs w:val="18"/>
      </w:rPr>
      <w:t>1</w:t>
    </w:r>
    <w:r>
      <w:rPr>
        <w:b/>
        <w:bCs/>
        <w:color w:val="6B7A99"/>
        <w:sz w:val="18"/>
        <w:szCs w:val="18"/>
      </w:rPr>
      <w:fldChar w:fldCharType="end"/>
    </w:r>
    <w:r>
      <w:rPr>
        <w:color w:val="6B7A99"/>
        <w:sz w:val="18"/>
        <w:szCs w:val="18"/>
      </w:rPr>
      <w:t xml:space="preserve"> de </w:t>
    </w:r>
    <w:r>
      <w:rPr>
        <w:b/>
        <w:bCs/>
        <w:color w:val="6B7A99"/>
        <w:sz w:val="18"/>
        <w:szCs w:val="18"/>
      </w:rPr>
      <w:fldChar w:fldCharType="begin"/>
    </w:r>
    <w:r>
      <w:rPr>
        <w:b/>
        <w:bCs/>
        <w:color w:val="6B7A99"/>
        <w:sz w:val="18"/>
        <w:szCs w:val="18"/>
      </w:rPr>
      <w:instrText>NUMPAGES</w:instrText>
    </w:r>
    <w:r>
      <w:rPr>
        <w:b/>
        <w:bCs/>
        <w:color w:val="6B7A99"/>
        <w:sz w:val="18"/>
        <w:szCs w:val="18"/>
      </w:rPr>
      <w:fldChar w:fldCharType="separate"/>
    </w:r>
    <w:r w:rsidR="005115ED">
      <w:rPr>
        <w:b/>
        <w:bCs/>
        <w:noProof/>
        <w:color w:val="6B7A99"/>
        <w:sz w:val="18"/>
        <w:szCs w:val="18"/>
      </w:rPr>
      <w:t>2</w:t>
    </w:r>
    <w:r>
      <w:rPr>
        <w:b/>
        <w:bCs/>
        <w:color w:val="6B7A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2689FB" w14:textId="77777777" w:rsidR="00B55184" w:rsidRDefault="00B55184">
      <w:r>
        <w:separator/>
      </w:r>
    </w:p>
  </w:footnote>
  <w:footnote w:type="continuationSeparator" w:id="0">
    <w:p w14:paraId="59424F07" w14:textId="77777777" w:rsidR="00B55184" w:rsidRDefault="00B55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2198E"/>
    <w:multiLevelType w:val="hybridMultilevel"/>
    <w:tmpl w:val="21868594"/>
    <w:lvl w:ilvl="0" w:tplc="1470700C">
      <w:start w:val="1"/>
      <w:numFmt w:val="bullet"/>
      <w:lvlText w:val="•"/>
      <w:lvlJc w:val="left"/>
      <w:pPr>
        <w:ind w:left="540" w:hanging="280"/>
      </w:pPr>
    </w:lvl>
    <w:lvl w:ilvl="1" w:tplc="F51E497A">
      <w:start w:val="1"/>
      <w:numFmt w:val="bullet"/>
      <w:lvlText w:val="◦"/>
      <w:lvlJc w:val="left"/>
      <w:pPr>
        <w:ind w:left="900" w:hanging="280"/>
      </w:pPr>
    </w:lvl>
    <w:lvl w:ilvl="2" w:tplc="61A45D5E">
      <w:numFmt w:val="decimal"/>
      <w:lvlText w:val=""/>
      <w:lvlJc w:val="left"/>
    </w:lvl>
    <w:lvl w:ilvl="3" w:tplc="5B008088">
      <w:numFmt w:val="decimal"/>
      <w:lvlText w:val=""/>
      <w:lvlJc w:val="left"/>
    </w:lvl>
    <w:lvl w:ilvl="4" w:tplc="6B1A5772">
      <w:numFmt w:val="decimal"/>
      <w:lvlText w:val=""/>
      <w:lvlJc w:val="left"/>
    </w:lvl>
    <w:lvl w:ilvl="5" w:tplc="1652AC14">
      <w:numFmt w:val="decimal"/>
      <w:lvlText w:val=""/>
      <w:lvlJc w:val="left"/>
    </w:lvl>
    <w:lvl w:ilvl="6" w:tplc="0E145094">
      <w:numFmt w:val="decimal"/>
      <w:lvlText w:val=""/>
      <w:lvlJc w:val="left"/>
    </w:lvl>
    <w:lvl w:ilvl="7" w:tplc="B5C6042E">
      <w:numFmt w:val="decimal"/>
      <w:lvlText w:val=""/>
      <w:lvlJc w:val="left"/>
    </w:lvl>
    <w:lvl w:ilvl="8" w:tplc="AFDE6D10">
      <w:numFmt w:val="decimal"/>
      <w:lvlText w:val=""/>
      <w:lvlJc w:val="left"/>
    </w:lvl>
  </w:abstractNum>
  <w:abstractNum w:abstractNumId="1" w15:restartNumberingAfterBreak="0">
    <w:nsid w:val="16C4057E"/>
    <w:multiLevelType w:val="hybridMultilevel"/>
    <w:tmpl w:val="C5362420"/>
    <w:lvl w:ilvl="0" w:tplc="3C944C5C">
      <w:start w:val="1"/>
      <w:numFmt w:val="bullet"/>
      <w:lvlText w:val="●"/>
      <w:lvlJc w:val="left"/>
      <w:pPr>
        <w:ind w:left="720" w:hanging="360"/>
      </w:pPr>
    </w:lvl>
    <w:lvl w:ilvl="1" w:tplc="EFB0C074">
      <w:start w:val="1"/>
      <w:numFmt w:val="bullet"/>
      <w:lvlText w:val="○"/>
      <w:lvlJc w:val="left"/>
      <w:pPr>
        <w:ind w:left="1440" w:hanging="360"/>
      </w:pPr>
    </w:lvl>
    <w:lvl w:ilvl="2" w:tplc="DE668986">
      <w:start w:val="1"/>
      <w:numFmt w:val="bullet"/>
      <w:lvlText w:val="■"/>
      <w:lvlJc w:val="left"/>
      <w:pPr>
        <w:ind w:left="2160" w:hanging="360"/>
      </w:pPr>
    </w:lvl>
    <w:lvl w:ilvl="3" w:tplc="3B0210D6">
      <w:start w:val="1"/>
      <w:numFmt w:val="bullet"/>
      <w:lvlText w:val="●"/>
      <w:lvlJc w:val="left"/>
      <w:pPr>
        <w:ind w:left="2880" w:hanging="360"/>
      </w:pPr>
    </w:lvl>
    <w:lvl w:ilvl="4" w:tplc="3CEA33FC">
      <w:start w:val="1"/>
      <w:numFmt w:val="bullet"/>
      <w:lvlText w:val="○"/>
      <w:lvlJc w:val="left"/>
      <w:pPr>
        <w:ind w:left="3600" w:hanging="360"/>
      </w:pPr>
    </w:lvl>
    <w:lvl w:ilvl="5" w:tplc="95C89E52">
      <w:start w:val="1"/>
      <w:numFmt w:val="bullet"/>
      <w:lvlText w:val="■"/>
      <w:lvlJc w:val="left"/>
      <w:pPr>
        <w:ind w:left="4320" w:hanging="360"/>
      </w:pPr>
    </w:lvl>
    <w:lvl w:ilvl="6" w:tplc="34C4BADC">
      <w:start w:val="1"/>
      <w:numFmt w:val="bullet"/>
      <w:lvlText w:val="●"/>
      <w:lvlJc w:val="left"/>
      <w:pPr>
        <w:ind w:left="5040" w:hanging="360"/>
      </w:pPr>
    </w:lvl>
    <w:lvl w:ilvl="7" w:tplc="1F1AACF8">
      <w:start w:val="1"/>
      <w:numFmt w:val="bullet"/>
      <w:lvlText w:val="●"/>
      <w:lvlJc w:val="left"/>
      <w:pPr>
        <w:ind w:left="5760" w:hanging="360"/>
      </w:pPr>
    </w:lvl>
    <w:lvl w:ilvl="8" w:tplc="27D0B2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114C8A"/>
    <w:multiLevelType w:val="hybridMultilevel"/>
    <w:tmpl w:val="200828E4"/>
    <w:lvl w:ilvl="0" w:tplc="0450E736">
      <w:start w:val="1"/>
      <w:numFmt w:val="decimal"/>
      <w:lvlText w:val="%1."/>
      <w:lvlJc w:val="left"/>
      <w:pPr>
        <w:ind w:left="540" w:hanging="360"/>
      </w:pPr>
    </w:lvl>
    <w:lvl w:ilvl="1" w:tplc="9D182616">
      <w:numFmt w:val="decimal"/>
      <w:lvlText w:val=""/>
      <w:lvlJc w:val="left"/>
    </w:lvl>
    <w:lvl w:ilvl="2" w:tplc="91A01FC8">
      <w:numFmt w:val="decimal"/>
      <w:lvlText w:val=""/>
      <w:lvlJc w:val="left"/>
    </w:lvl>
    <w:lvl w:ilvl="3" w:tplc="B2585590">
      <w:numFmt w:val="decimal"/>
      <w:lvlText w:val=""/>
      <w:lvlJc w:val="left"/>
    </w:lvl>
    <w:lvl w:ilvl="4" w:tplc="C7E41E88">
      <w:numFmt w:val="decimal"/>
      <w:lvlText w:val=""/>
      <w:lvlJc w:val="left"/>
    </w:lvl>
    <w:lvl w:ilvl="5" w:tplc="AFE6822A">
      <w:numFmt w:val="decimal"/>
      <w:lvlText w:val=""/>
      <w:lvlJc w:val="left"/>
    </w:lvl>
    <w:lvl w:ilvl="6" w:tplc="0F50F324">
      <w:numFmt w:val="decimal"/>
      <w:lvlText w:val=""/>
      <w:lvlJc w:val="left"/>
    </w:lvl>
    <w:lvl w:ilvl="7" w:tplc="6566776E">
      <w:numFmt w:val="decimal"/>
      <w:lvlText w:val=""/>
      <w:lvlJc w:val="left"/>
    </w:lvl>
    <w:lvl w:ilvl="8" w:tplc="52260508">
      <w:numFmt w:val="decimal"/>
      <w:lvlText w:val=""/>
      <w:lvlJc w:val="left"/>
    </w:lvl>
  </w:abstractNum>
  <w:num w:numId="1" w16cid:durableId="1432778847">
    <w:abstractNumId w:val="1"/>
    <w:lvlOverride w:ilvl="0">
      <w:startOverride w:val="1"/>
    </w:lvlOverride>
  </w:num>
  <w:num w:numId="2" w16cid:durableId="1257132346">
    <w:abstractNumId w:val="0"/>
    <w:lvlOverride w:ilvl="0">
      <w:startOverride w:val="1"/>
    </w:lvlOverride>
  </w:num>
  <w:num w:numId="3" w16cid:durableId="3690377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8F8"/>
    <w:rsid w:val="00130244"/>
    <w:rsid w:val="001F18F8"/>
    <w:rsid w:val="002A16E5"/>
    <w:rsid w:val="003A66E8"/>
    <w:rsid w:val="005115ED"/>
    <w:rsid w:val="00531E10"/>
    <w:rsid w:val="00570DCC"/>
    <w:rsid w:val="007B5DC5"/>
    <w:rsid w:val="009B5409"/>
    <w:rsid w:val="009F4FB2"/>
    <w:rsid w:val="00B55184"/>
    <w:rsid w:val="00BF6912"/>
    <w:rsid w:val="00D4552F"/>
    <w:rsid w:val="00DB0AEA"/>
    <w:rsid w:val="00F11304"/>
    <w:rsid w:val="00F2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6BE69"/>
  <w15:docId w15:val="{94978BA2-1CC5-41EC-BF7C-2D5D2866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1A1A1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A2150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0066CC"/>
      <w:sz w:val="28"/>
      <w:szCs w:val="28"/>
    </w:rPr>
  </w:style>
  <w:style w:type="paragraph" w:styleId="Ttulo3">
    <w:name w:val="heading 3"/>
    <w:uiPriority w:val="9"/>
    <w:unhideWhenUsed/>
    <w:qFormat/>
    <w:pPr>
      <w:spacing w:before="220" w:after="100"/>
      <w:outlineLvl w:val="2"/>
    </w:pPr>
    <w:rPr>
      <w:b/>
      <w:bCs/>
      <w:color w:val="0A2150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115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115ED"/>
  </w:style>
  <w:style w:type="paragraph" w:styleId="Piedepgina">
    <w:name w:val="footer"/>
    <w:basedOn w:val="Normal"/>
    <w:link w:val="PiedepginaCar"/>
    <w:uiPriority w:val="99"/>
    <w:unhideWhenUsed/>
    <w:rsid w:val="005115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11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3275</Words>
  <Characters>18016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Sistema de Localización de Dispositivos Médicos en Bodega</vt:lpstr>
    </vt:vector>
  </TitlesOfParts>
  <Company/>
  <LinksUpToDate>false</LinksUpToDate>
  <CharactersWithSpaces>21249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Sistema de Localización de Dispositivos Médicos en Bodega</dc:title>
  <dc:creator>Equipo de Desarrollo — Centro Logístico</dc:creator>
  <dc:description>Documento técnico del proyecto del Taller de Panel Administrativo, I Semestre 2026</dc:description>
  <cp:lastModifiedBy>DANIEL ESTIVEN CUESTA NARANJO</cp:lastModifiedBy>
  <cp:revision>8</cp:revision>
  <cp:lastPrinted>2026-05-10T22:00:00Z</cp:lastPrinted>
  <dcterms:created xsi:type="dcterms:W3CDTF">2026-05-10T19:15:00Z</dcterms:created>
  <dcterms:modified xsi:type="dcterms:W3CDTF">2026-05-10T22:00:00Z</dcterms:modified>
</cp:coreProperties>
</file>