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5A55E" w14:textId="2B19D514" w:rsidR="0031520E" w:rsidRPr="000429B3" w:rsidRDefault="0031466A" w:rsidP="0031466A">
      <w:pPr>
        <w:jc w:val="center"/>
      </w:pPr>
      <w:r w:rsidRPr="000429B3">
        <w:t>Project Two README</w:t>
      </w:r>
    </w:p>
    <w:p w14:paraId="1EB18E0F" w14:textId="77777777" w:rsidR="0031466A" w:rsidRPr="000429B3" w:rsidRDefault="0031466A" w:rsidP="0031466A">
      <w:pPr>
        <w:jc w:val="center"/>
      </w:pPr>
    </w:p>
    <w:p w14:paraId="67ACA856" w14:textId="6925913E" w:rsidR="0031466A" w:rsidRPr="000429B3" w:rsidRDefault="000429B3" w:rsidP="0031466A">
      <w:sdt>
        <w:sdtPr>
          <w:tag w:val="tii-similarity-U1VCTUlUVEVEX1dPUktfb2lkOjE6MzMxNTE5NjM2Ng=="/>
          <w:id w:val="-1408220999"/>
          <w:placeholder>
            <w:docPart w:val="DefaultPlaceholder_-1854013440"/>
          </w:placeholder>
          <w15:appearance w15:val="hidden"/>
        </w:sdtPr>
        <w:sdtContent>
          <w:r w:rsidR="0031466A" w:rsidRPr="000429B3">
            <w:t xml:space="preserve">The Grazioso </w:t>
          </w:r>
          <w:proofErr w:type="spellStart"/>
          <w:r w:rsidR="0031466A" w:rsidRPr="000429B3">
            <w:t>Salvare</w:t>
          </w:r>
          <w:proofErr w:type="spellEnd"/>
        </w:sdtContent>
      </w:sdt>
      <w:r w:rsidR="0031466A" w:rsidRPr="000429B3">
        <w:t xml:space="preserve"> Animal Shelter </w:t>
      </w:r>
      <w:sdt>
        <w:sdtPr>
          <w:tag w:val="tii-similarity-U1VCTUlUVEVEX1dPUktfb2lkOjE6MzMxNTE5NjM2Ng=="/>
          <w:id w:val="-661544927"/>
          <w:placeholder>
            <w:docPart w:val="DefaultPlaceholder_-1854013440"/>
          </w:placeholder>
          <w15:appearance w15:val="hidden"/>
        </w:sdtPr>
        <w:sdtContent>
          <w:r w:rsidR="0031466A" w:rsidRPr="000429B3">
            <w:t>Dashboard is an interactive web</w:t>
          </w:r>
        </w:sdtContent>
      </w:sdt>
      <w:r w:rsidR="0031466A" w:rsidRPr="000429B3">
        <w:t xml:space="preserve"> </w:t>
      </w:r>
      <w:sdt>
        <w:sdtPr>
          <w:tag w:val="tii-similarity-U1VCTUlUVEVEX1dPUktfb2lkOjE6MzMxNTE5NjM2Ng=="/>
          <w:id w:val="100232060"/>
          <w:placeholder>
            <w:docPart w:val="DefaultPlaceholder_-1854013440"/>
          </w:placeholder>
          <w15:appearance w15:val="hidden"/>
        </w:sdtPr>
        <w:sdtContent>
          <w:r w:rsidR="0031466A" w:rsidRPr="000429B3">
            <w:t>application designed to</w:t>
          </w:r>
        </w:sdtContent>
      </w:sdt>
      <w:r w:rsidR="0031466A" w:rsidRPr="000429B3">
        <w:t xml:space="preserve"> support </w:t>
      </w:r>
      <w:sdt>
        <w:sdtPr>
          <w:tag w:val="tii-similarity-U1VCTUlUVEVEX1dPUktfb2lkOjE6MzMxNTE5NjM2Ng=="/>
          <w:id w:val="-26407843"/>
          <w:placeholder>
            <w:docPart w:val="DefaultPlaceholder_-1854013440"/>
          </w:placeholder>
          <w15:appearance w15:val="hidden"/>
        </w:sdtPr>
        <w:sdtContent>
          <w:r w:rsidR="0031466A" w:rsidRPr="000429B3">
            <w:t>animal rescue operations</w:t>
          </w:r>
        </w:sdtContent>
      </w:sdt>
      <w:r w:rsidR="0031466A" w:rsidRPr="000429B3">
        <w:t xml:space="preserve"> through data analysis and visualization. The application utilizes the Austin Animal </w:t>
      </w:r>
      <w:sdt>
        <w:sdtPr>
          <w:tag w:val="tii-similarity-U1VCTUlUVEVEX1dPUktfb2lkOjE6MzMxNTE5NjM2Ng=="/>
          <w:id w:val="-1762514829"/>
          <w:placeholder>
            <w:docPart w:val="DefaultPlaceholder_-1854013440"/>
          </w:placeholder>
          <w15:appearance w15:val="hidden"/>
        </w:sdtPr>
        <w:sdtContent>
          <w:r w:rsidR="0031466A" w:rsidRPr="000429B3">
            <w:t>Center Outcomes dataset to</w:t>
          </w:r>
        </w:sdtContent>
      </w:sdt>
      <w:r w:rsidR="0031466A" w:rsidRPr="000429B3">
        <w:t xml:space="preserve"> help rescue organizations identify and evaluate animals suitable for specific rescue missions.</w:t>
      </w:r>
    </w:p>
    <w:p w14:paraId="65C2D7BD" w14:textId="3CB8A9EF" w:rsidR="0031466A" w:rsidRPr="000429B3" w:rsidRDefault="0031466A" w:rsidP="0031466A">
      <w:r w:rsidRPr="000429B3">
        <w:t>The dashboard enables users to filter animal records by rescue operation type and visualize the resulting data through interactive tables, maps, and charts. These tools provide actionable insights that assist rescue teams in planning, tracking, and managing rescue efforts more effectively.</w:t>
      </w:r>
    </w:p>
    <w:p w14:paraId="7EDB4818" w14:textId="203E7C09" w:rsidR="0031466A" w:rsidRPr="000429B3" w:rsidRDefault="0031466A" w:rsidP="0031466A"/>
    <w:p w14:paraId="1E7C7FA7" w14:textId="3A774562" w:rsidR="0031466A" w:rsidRPr="000429B3" w:rsidRDefault="0031466A" w:rsidP="0031466A">
      <w:pPr>
        <w:rPr>
          <w:b/>
          <w:bCs/>
        </w:rPr>
      </w:pPr>
      <w:r w:rsidRPr="000429B3">
        <w:rPr>
          <w:b/>
          <w:bCs/>
        </w:rPr>
        <w:t>Required Functionality</w:t>
      </w:r>
    </w:p>
    <w:sdt>
      <w:sdtPr>
        <w:rPr>
          <w:b/>
          <w:bCs/>
        </w:rPr>
        <w:tag w:val="tii-similarity-U1VCTUlUVEVEX1dPUktfb2lkOjE6MzA0OTc4NzA0MQ=="/>
        <w:id w:val="1995604557"/>
        <w:placeholder>
          <w:docPart w:val="DefaultPlaceholder_-1854013440"/>
        </w:placeholder>
        <w15:appearance w15:val="hidden"/>
      </w:sdtPr>
      <w:sdtContent>
        <w:p w14:paraId="2939E277" w14:textId="60F89503" w:rsidR="0031466A" w:rsidRPr="000429B3" w:rsidRDefault="0031466A" w:rsidP="0031466A">
          <w:pPr>
            <w:rPr>
              <w:b/>
              <w:bCs/>
            </w:rPr>
          </w:pPr>
          <w:r w:rsidRPr="000429B3">
            <w:rPr>
              <w:b/>
              <w:bCs/>
            </w:rPr>
            <w:t>1. Interactive Filtering Options</w:t>
          </w:r>
        </w:p>
      </w:sdtContent>
    </w:sdt>
    <w:p w14:paraId="2CB1BCEF" w14:textId="7C9AA599" w:rsidR="0031466A" w:rsidRPr="000429B3" w:rsidRDefault="000429B3" w:rsidP="0031466A">
      <w:sdt>
        <w:sdtPr>
          <w:tag w:val="tii-similarity-U1VCTUlUVEVEX1dPUktfb2lkOjE6MzA0OTc4NzA0MQ=="/>
          <w:id w:val="-1482765597"/>
          <w:placeholder>
            <w:docPart w:val="DefaultPlaceholder_-1854013440"/>
          </w:placeholder>
          <w15:appearance w15:val="hidden"/>
        </w:sdtPr>
        <w:sdtContent>
          <w:r w:rsidR="0031466A" w:rsidRPr="000429B3">
            <w:t>Users can filter</w:t>
          </w:r>
        </w:sdtContent>
      </w:sdt>
      <w:r w:rsidR="0031466A" w:rsidRPr="000429B3">
        <w:t xml:space="preserve"> animal records </w:t>
      </w:r>
      <w:sdt>
        <w:sdtPr>
          <w:tag w:val="tii-similarity-U1VCTUlUVEVEX1dPUktfb2lkOjE6MzA0OTc4NzA0MQ=="/>
          <w:id w:val="-980233148"/>
          <w:placeholder>
            <w:docPart w:val="DefaultPlaceholder_-1854013440"/>
          </w:placeholder>
          <w15:appearance w15:val="hidden"/>
        </w:sdtPr>
        <w:sdtContent>
          <w:r w:rsidR="0031466A" w:rsidRPr="000429B3">
            <w:t>based on</w:t>
          </w:r>
        </w:sdtContent>
      </w:sdt>
      <w:r w:rsidR="0031466A" w:rsidRPr="000429B3">
        <w:t xml:space="preserve"> specific rescue operation categories:</w:t>
      </w:r>
    </w:p>
    <w:sdt>
      <w:sdtPr>
        <w:tag w:val="tii-similarity-U1VCTUlUVEVEX1dPUktfb2lkOjE6MzA0OTc4NzA0MQ=="/>
        <w:id w:val="-598569366"/>
        <w:placeholder>
          <w:docPart w:val="DefaultPlaceholder_-1854013440"/>
        </w:placeholder>
        <w15:appearance w15:val="hidden"/>
      </w:sdtPr>
      <w:sdtContent>
        <w:p w14:paraId="39A9DE2A" w14:textId="30920DD5" w:rsidR="0031466A" w:rsidRPr="000429B3" w:rsidRDefault="0031466A" w:rsidP="0031466A">
          <w:pPr>
            <w:numPr>
              <w:ilvl w:val="0"/>
              <w:numId w:val="1"/>
            </w:numPr>
          </w:pPr>
          <w:r w:rsidRPr="000429B3">
            <w:t>Water Rescue</w:t>
          </w:r>
        </w:p>
      </w:sdtContent>
    </w:sdt>
    <w:sdt>
      <w:sdtPr>
        <w:tag w:val="tii-similarity-U1VCTUlUVEVEX1dPUktfb2lkOjE6MzA0OTc4NzA0MQ=="/>
        <w:id w:val="164596277"/>
        <w:placeholder>
          <w:docPart w:val="DefaultPlaceholder_-1854013440"/>
        </w:placeholder>
        <w15:appearance w15:val="hidden"/>
      </w:sdtPr>
      <w:sdtContent>
        <w:p w14:paraId="44BCB3B8" w14:textId="2AF144C2" w:rsidR="0031466A" w:rsidRPr="000429B3" w:rsidRDefault="0031466A" w:rsidP="0031466A">
          <w:pPr>
            <w:numPr>
              <w:ilvl w:val="0"/>
              <w:numId w:val="1"/>
            </w:numPr>
          </w:pPr>
          <w:r w:rsidRPr="000429B3">
            <w:t>Mountain/Wilderness Rescue</w:t>
          </w:r>
        </w:p>
      </w:sdtContent>
    </w:sdt>
    <w:p w14:paraId="1647781B" w14:textId="13589AAF" w:rsidR="0031466A" w:rsidRPr="000429B3" w:rsidRDefault="000429B3" w:rsidP="0031466A">
      <w:pPr>
        <w:numPr>
          <w:ilvl w:val="0"/>
          <w:numId w:val="1"/>
        </w:numPr>
      </w:pPr>
      <w:sdt>
        <w:sdtPr>
          <w:tag w:val="tii-similarity-U1VCTUlUVEVEX1dPUktfb2lkOjE6MzA0OTc4NzA0MQ=="/>
          <w:id w:val="-1079133402"/>
          <w:placeholder>
            <w:docPart w:val="DefaultPlaceholder_-1854013440"/>
          </w:placeholder>
          <w15:appearance w15:val="hidden"/>
        </w:sdtPr>
        <w:sdtContent>
          <w:r w:rsidR="0031466A" w:rsidRPr="000429B3">
            <w:t>Disaster</w:t>
          </w:r>
        </w:sdtContent>
      </w:sdt>
      <w:r w:rsidR="0031466A" w:rsidRPr="000429B3">
        <w:t xml:space="preserve"> Rescue and </w:t>
      </w:r>
      <w:sdt>
        <w:sdtPr>
          <w:tag w:val="tii-similarity-U1VCTUlUVEVEX1dPUktfb2lkOjE6MzA0OTc4NzA0MQ=="/>
          <w:id w:val="-1838840466"/>
          <w:placeholder>
            <w:docPart w:val="DefaultPlaceholder_-1854013440"/>
          </w:placeholder>
          <w15:appearance w15:val="hidden"/>
        </w:sdtPr>
        <w:sdtContent>
          <w:r w:rsidR="0031466A" w:rsidRPr="000429B3">
            <w:t>Individual Tracking</w:t>
          </w:r>
        </w:sdtContent>
      </w:sdt>
    </w:p>
    <w:p w14:paraId="4ED76A9E" w14:textId="7DD29669" w:rsidR="0031466A" w:rsidRPr="000429B3" w:rsidRDefault="000429B3" w:rsidP="0031466A">
      <w:pPr>
        <w:numPr>
          <w:ilvl w:val="0"/>
          <w:numId w:val="1"/>
        </w:numPr>
      </w:pPr>
      <w:sdt>
        <w:sdtPr>
          <w:tag w:val="tii-similarity-U1VCTUlUVEVEX1dPUktfb2lkOjE6MzA0OTc4NzA0MQ=="/>
          <w:id w:val="633521430"/>
          <w:placeholder>
            <w:docPart w:val="DefaultPlaceholder_-1854013440"/>
          </w:placeholder>
          <w15:appearance w15:val="hidden"/>
        </w:sdtPr>
        <w:sdtContent>
          <w:r w:rsidR="0031466A" w:rsidRPr="000429B3">
            <w:t>Reset</w:t>
          </w:r>
        </w:sdtContent>
      </w:sdt>
      <w:r w:rsidR="0031466A" w:rsidRPr="000429B3">
        <w:t xml:space="preserve"> (Display All Records)</w:t>
      </w:r>
    </w:p>
    <w:p w14:paraId="3921FBD3" w14:textId="77777777" w:rsidR="0031466A" w:rsidRPr="000429B3" w:rsidRDefault="0031466A" w:rsidP="0031466A">
      <w:r w:rsidRPr="000429B3">
        <w:t>Applying a filter dynamically updates all dashboard components to reflect the selected rescue type.</w:t>
      </w:r>
    </w:p>
    <w:p w14:paraId="67C6B1FB" w14:textId="77777777" w:rsidR="0031466A" w:rsidRPr="000429B3" w:rsidRDefault="0031466A" w:rsidP="0031466A">
      <w:pPr>
        <w:rPr>
          <w:b/>
          <w:bCs/>
        </w:rPr>
      </w:pPr>
      <w:r w:rsidRPr="000429B3">
        <w:rPr>
          <w:b/>
          <w:bCs/>
        </w:rPr>
        <w:t>2. Data Table</w:t>
      </w:r>
    </w:p>
    <w:p w14:paraId="4CA6CC57" w14:textId="480C7D27" w:rsidR="0031466A" w:rsidRPr="000429B3" w:rsidRDefault="0031466A" w:rsidP="0031466A">
      <w:r w:rsidRPr="000429B3">
        <w:t>A searchable and interactive data table displays detailed information about animals from the dataset. The table automatically updates when filters are applied, allowing users to focus on relevant rescue candidates.</w:t>
      </w:r>
    </w:p>
    <w:p w14:paraId="35F9FD7F" w14:textId="77777777" w:rsidR="0031466A" w:rsidRPr="000429B3" w:rsidRDefault="0031466A" w:rsidP="0031466A">
      <w:pPr>
        <w:rPr>
          <w:b/>
          <w:bCs/>
        </w:rPr>
      </w:pPr>
      <w:r w:rsidRPr="000429B3">
        <w:rPr>
          <w:b/>
          <w:bCs/>
        </w:rPr>
        <w:t>3. Geolocation Map</w:t>
      </w:r>
    </w:p>
    <w:p w14:paraId="527ECD73" w14:textId="0EE39830" w:rsidR="0031466A" w:rsidRPr="000429B3" w:rsidRDefault="0031466A" w:rsidP="0031466A">
      <w:r w:rsidRPr="000429B3">
        <w:t>An interactive map visualizes the geographic locations associated with animal rescues. This feature helps users analyze rescue distributions and supports planning for future rescue operations.</w:t>
      </w:r>
    </w:p>
    <w:p w14:paraId="2CB2E2DC" w14:textId="3030DECE" w:rsidR="002806F9" w:rsidRPr="000429B3" w:rsidRDefault="002806F9" w:rsidP="0031466A">
      <w:pPr>
        <w:rPr>
          <w:b/>
          <w:bCs/>
        </w:rPr>
      </w:pPr>
      <w:r w:rsidRPr="000429B3">
        <w:rPr>
          <w:b/>
          <w:bCs/>
        </w:rPr>
        <w:t>4. Pie Chart</w:t>
      </w:r>
    </w:p>
    <w:p w14:paraId="7F8F3334" w14:textId="435C8BC1" w:rsidR="002806F9" w:rsidRPr="000429B3" w:rsidRDefault="00DE7478" w:rsidP="0031466A">
      <w:r w:rsidRPr="000429B3">
        <w:lastRenderedPageBreak/>
        <w:t>The pie chart shows the percentages of breed types when filtered</w:t>
      </w:r>
      <w:r w:rsidR="001D7E26" w:rsidRPr="000429B3">
        <w:t>. This allows users to see which breeds are best for specific rescue</w:t>
      </w:r>
      <w:r w:rsidR="00943EEB" w:rsidRPr="000429B3">
        <w:t>s needed.</w:t>
      </w:r>
    </w:p>
    <w:p w14:paraId="721ED92C" w14:textId="3C2F935E" w:rsidR="0031466A" w:rsidRPr="000429B3" w:rsidRDefault="0031466A" w:rsidP="0031466A"/>
    <w:sdt>
      <w:sdtPr>
        <w:rPr>
          <w:b/>
          <w:bCs/>
        </w:rPr>
        <w:tag w:val="tii-similarity-U1VCTUlUVEVEX1dPUktfb2lkOjE6MzIyMjQ4NTA2OQ=="/>
        <w:id w:val="-805620969"/>
        <w:placeholder>
          <w:docPart w:val="DefaultPlaceholder_-1854013440"/>
        </w:placeholder>
        <w15:appearance w15:val="hidden"/>
      </w:sdtPr>
      <w:sdtContent>
        <w:p w14:paraId="247E5DFA" w14:textId="2E435419" w:rsidR="0031466A" w:rsidRPr="000429B3" w:rsidRDefault="0031466A" w:rsidP="0031466A">
          <w:pPr>
            <w:rPr>
              <w:b/>
              <w:bCs/>
            </w:rPr>
          </w:pPr>
          <w:r w:rsidRPr="000429B3">
            <w:rPr>
              <w:b/>
              <w:bCs/>
            </w:rPr>
            <w:t>Tools and Technologies</w:t>
          </w:r>
        </w:p>
      </w:sdtContent>
    </w:sdt>
    <w:p w14:paraId="1EE8165D" w14:textId="77777777" w:rsidR="0031466A" w:rsidRPr="000429B3" w:rsidRDefault="0031466A" w:rsidP="0031466A">
      <w:pPr>
        <w:rPr>
          <w:b/>
          <w:bCs/>
        </w:rPr>
      </w:pPr>
      <w:r w:rsidRPr="000429B3">
        <w:rPr>
          <w:b/>
          <w:bCs/>
        </w:rPr>
        <w:t>MongoDB</w:t>
      </w:r>
    </w:p>
    <w:p w14:paraId="48AEBFC2" w14:textId="04BD2824" w:rsidR="0031466A" w:rsidRPr="000429B3" w:rsidRDefault="000429B3" w:rsidP="0031466A">
      <w:sdt>
        <w:sdtPr>
          <w:tag w:val="tii-similarity-U1VCTUlUVEVEX1dPUktfb2lkOjE6MzIyMjQ4NTA2OQ=="/>
          <w:id w:val="-814568597"/>
          <w:placeholder>
            <w:docPart w:val="DefaultPlaceholder_-1854013440"/>
          </w:placeholder>
          <w15:appearance w15:val="hidden"/>
        </w:sdtPr>
        <w:sdtContent>
          <w:r w:rsidR="0031466A" w:rsidRPr="000429B3">
            <w:t>MongoDB was selected as the</w:t>
          </w:r>
        </w:sdtContent>
      </w:sdt>
      <w:r w:rsidR="0031466A" w:rsidRPr="000429B3">
        <w:t xml:space="preserve"> project's database solution due to its flexibility and scalability when working with large volumes of semi-structured data.</w:t>
      </w:r>
    </w:p>
    <w:p w14:paraId="72FF4460" w14:textId="77777777" w:rsidR="0031466A" w:rsidRPr="000429B3" w:rsidRDefault="0031466A" w:rsidP="0031466A">
      <w:r w:rsidRPr="000429B3">
        <w:t>Key advantages include:</w:t>
      </w:r>
    </w:p>
    <w:p w14:paraId="45EEFAFB" w14:textId="77777777" w:rsidR="0031466A" w:rsidRPr="000429B3" w:rsidRDefault="0031466A" w:rsidP="0031466A">
      <w:pPr>
        <w:numPr>
          <w:ilvl w:val="0"/>
          <w:numId w:val="2"/>
        </w:numPr>
      </w:pPr>
      <w:r w:rsidRPr="000429B3">
        <w:t>Document-oriented NoSQL architecture</w:t>
      </w:r>
    </w:p>
    <w:p w14:paraId="7C1F3C6E" w14:textId="77777777" w:rsidR="0031466A" w:rsidRPr="000429B3" w:rsidRDefault="0031466A" w:rsidP="0031466A">
      <w:pPr>
        <w:numPr>
          <w:ilvl w:val="0"/>
          <w:numId w:val="2"/>
        </w:numPr>
      </w:pPr>
      <w:r w:rsidRPr="000429B3">
        <w:t>Efficient storage of diverse animal rescue records</w:t>
      </w:r>
    </w:p>
    <w:p w14:paraId="555E5294" w14:textId="77777777" w:rsidR="0031466A" w:rsidRPr="000429B3" w:rsidRDefault="0031466A" w:rsidP="0031466A">
      <w:pPr>
        <w:numPr>
          <w:ilvl w:val="0"/>
          <w:numId w:val="2"/>
        </w:numPr>
      </w:pPr>
      <w:r w:rsidRPr="000429B3">
        <w:t>Scalability for growing datasets</w:t>
      </w:r>
    </w:p>
    <w:p w14:paraId="01B97666" w14:textId="2614E688" w:rsidR="0031466A" w:rsidRPr="000429B3" w:rsidRDefault="0031466A" w:rsidP="0031466A">
      <w:r w:rsidRPr="000429B3">
        <w:t>MongoDB enables efficient querying and retrieval of animal data used throughout the dashboard.</w:t>
      </w:r>
    </w:p>
    <w:p w14:paraId="42FFD463" w14:textId="77777777" w:rsidR="0031466A" w:rsidRPr="000429B3" w:rsidRDefault="0031466A" w:rsidP="0031466A">
      <w:pPr>
        <w:rPr>
          <w:b/>
          <w:bCs/>
        </w:rPr>
      </w:pPr>
      <w:r w:rsidRPr="000429B3">
        <w:rPr>
          <w:b/>
          <w:bCs/>
        </w:rPr>
        <w:t>Dash Framework</w:t>
      </w:r>
    </w:p>
    <w:p w14:paraId="6B83AFAF" w14:textId="6D89E16F" w:rsidR="0031466A" w:rsidRPr="000429B3" w:rsidRDefault="0031466A" w:rsidP="0031466A">
      <w:r w:rsidRPr="000429B3">
        <w:t xml:space="preserve">The dashboard was developed using </w:t>
      </w:r>
      <w:sdt>
        <w:sdtPr>
          <w:tag w:val="tii-similarity-U1VCTUlUVEVEX1dPUktfb2lkOjE6MjU3NTYzMTA5Nw=="/>
          <w:id w:val="-1745091890"/>
          <w:placeholder>
            <w:docPart w:val="DefaultPlaceholder_-1854013440"/>
          </w:placeholder>
          <w15:appearance w15:val="hidden"/>
        </w:sdtPr>
        <w:sdtContent>
          <w:r w:rsidRPr="000429B3">
            <w:t>the Dash framework, a Python-based web</w:t>
          </w:r>
        </w:sdtContent>
      </w:sdt>
      <w:r w:rsidRPr="000429B3">
        <w:t xml:space="preserve"> </w:t>
      </w:r>
      <w:sdt>
        <w:sdtPr>
          <w:tag w:val="tii-similarity-U1VCTUlUVEVEX1dPUktfb2lkOjE6MjU3NTYzMTA5Nw=="/>
          <w:id w:val="-1154284062"/>
          <w:placeholder>
            <w:docPart w:val="DefaultPlaceholder_-1854013440"/>
          </w:placeholder>
          <w15:appearance w15:val="hidden"/>
        </w:sdtPr>
        <w:sdtContent>
          <w:r w:rsidRPr="000429B3">
            <w:t>application framework for building analytical applications</w:t>
          </w:r>
        </w:sdtContent>
      </w:sdt>
      <w:r w:rsidRPr="000429B3">
        <w:t>.</w:t>
      </w:r>
    </w:p>
    <w:p w14:paraId="35F7B5A0" w14:textId="77777777" w:rsidR="0031466A" w:rsidRPr="000429B3" w:rsidRDefault="0031466A" w:rsidP="0031466A">
      <w:r w:rsidRPr="000429B3">
        <w:t>Benefits of Dash include:</w:t>
      </w:r>
    </w:p>
    <w:p w14:paraId="38142FA6" w14:textId="77777777" w:rsidR="0031466A" w:rsidRPr="000429B3" w:rsidRDefault="0031466A" w:rsidP="0031466A">
      <w:pPr>
        <w:numPr>
          <w:ilvl w:val="0"/>
          <w:numId w:val="3"/>
        </w:numPr>
      </w:pPr>
      <w:r w:rsidRPr="000429B3">
        <w:t>Built-in interactive components</w:t>
      </w:r>
    </w:p>
    <w:p w14:paraId="7974B8C3" w14:textId="77777777" w:rsidR="0031466A" w:rsidRPr="000429B3" w:rsidRDefault="0031466A" w:rsidP="0031466A">
      <w:pPr>
        <w:numPr>
          <w:ilvl w:val="0"/>
          <w:numId w:val="3"/>
        </w:numPr>
      </w:pPr>
      <w:r w:rsidRPr="000429B3">
        <w:t>Reactive callback system for handling user interactions</w:t>
      </w:r>
    </w:p>
    <w:p w14:paraId="0DE0F94B" w14:textId="77777777" w:rsidR="0031466A" w:rsidRPr="000429B3" w:rsidRDefault="0031466A" w:rsidP="0031466A">
      <w:pPr>
        <w:numPr>
          <w:ilvl w:val="0"/>
          <w:numId w:val="3"/>
        </w:numPr>
      </w:pPr>
      <w:r w:rsidRPr="000429B3">
        <w:t>Integration with Plotly for advanced data visualization</w:t>
      </w:r>
    </w:p>
    <w:p w14:paraId="0AC86DD1" w14:textId="77777777" w:rsidR="0031466A" w:rsidRPr="000429B3" w:rsidRDefault="0031466A" w:rsidP="0031466A">
      <w:r w:rsidRPr="000429B3">
        <w:t>Dash serves as both the presentation and interaction layer of the application, allowing users to explore rescue data through an intuitive web interface.</w:t>
      </w:r>
    </w:p>
    <w:p w14:paraId="4629ADE9" w14:textId="5A4BB920" w:rsidR="0031466A" w:rsidRPr="000429B3" w:rsidRDefault="0031466A" w:rsidP="0031466A"/>
    <w:p w14:paraId="4801AC52" w14:textId="6FFEDF99" w:rsidR="0031466A" w:rsidRPr="000429B3" w:rsidRDefault="0031466A" w:rsidP="0031466A">
      <w:pPr>
        <w:rPr>
          <w:b/>
          <w:bCs/>
        </w:rPr>
      </w:pPr>
      <w:r w:rsidRPr="000429B3">
        <w:rPr>
          <w:b/>
          <w:bCs/>
        </w:rPr>
        <w:t xml:space="preserve">Project Reproduction </w:t>
      </w:r>
      <w:sdt>
        <w:sdtPr>
          <w:rPr>
            <w:b/>
            <w:bCs/>
          </w:rPr>
          <w:tag w:val="tii-similarity-U1VCTUlUVEVEX1dPUktfb2lkOjE6MzA0OTc4NzA0MQ=="/>
          <w:id w:val="1068074406"/>
          <w:placeholder>
            <w:docPart w:val="DefaultPlaceholder_-1854013440"/>
          </w:placeholder>
          <w15:appearance w15:val="hidden"/>
        </w:sdtPr>
        <w:sdtContent>
          <w:r w:rsidRPr="000429B3">
            <w:rPr>
              <w:b/>
              <w:bCs/>
            </w:rPr>
            <w:t>Steps</w:t>
          </w:r>
        </w:sdtContent>
      </w:sdt>
    </w:p>
    <w:sdt>
      <w:sdtPr>
        <w:rPr>
          <w:b/>
          <w:bCs/>
        </w:rPr>
        <w:tag w:val="tii-similarity-U1VCTUlUVEVEX1dPUktfb2lkOjE6MzA0OTc4NzA0MQ=="/>
        <w:id w:val="1556358862"/>
        <w:placeholder>
          <w:docPart w:val="DefaultPlaceholder_-1854013440"/>
        </w:placeholder>
        <w15:appearance w15:val="hidden"/>
      </w:sdtPr>
      <w:sdtContent>
        <w:p w14:paraId="033C961E" w14:textId="19E62D3F" w:rsidR="0031466A" w:rsidRPr="000429B3" w:rsidRDefault="0031466A" w:rsidP="0031466A">
          <w:pPr>
            <w:rPr>
              <w:b/>
              <w:bCs/>
            </w:rPr>
          </w:pPr>
          <w:r w:rsidRPr="000429B3">
            <w:rPr>
              <w:b/>
              <w:bCs/>
            </w:rPr>
            <w:t>1. Set Up MongoDB</w:t>
          </w:r>
        </w:p>
      </w:sdtContent>
    </w:sdt>
    <w:p w14:paraId="4657A596" w14:textId="55CC65CF" w:rsidR="0031466A" w:rsidRPr="000429B3" w:rsidRDefault="000429B3" w:rsidP="0031466A">
      <w:sdt>
        <w:sdtPr>
          <w:tag w:val="tii-similarity-U1VCTUlUVEVEX1dPUktfb2lkOjE6MzA0OTc4NzA0MQ=="/>
          <w:id w:val="986986298"/>
          <w:placeholder>
            <w:docPart w:val="DefaultPlaceholder_-1854013440"/>
          </w:placeholder>
          <w15:appearance w15:val="hidden"/>
        </w:sdtPr>
        <w:sdtContent>
          <w:r w:rsidR="0031466A" w:rsidRPr="000429B3">
            <w:t>Install MongoDB and import the Austin Animal Center Outcomes dataset into</w:t>
          </w:r>
        </w:sdtContent>
      </w:sdt>
      <w:r w:rsidR="0031466A" w:rsidRPr="000429B3">
        <w:t xml:space="preserve"> a MongoDB collection.</w:t>
      </w:r>
    </w:p>
    <w:p w14:paraId="2B78372C" w14:textId="77777777" w:rsidR="0031466A" w:rsidRPr="000429B3" w:rsidRDefault="0031466A" w:rsidP="0031466A">
      <w:r w:rsidRPr="000429B3">
        <w:t>Example:</w:t>
      </w:r>
    </w:p>
    <w:p w14:paraId="3DE96EFF" w14:textId="1D1D31FD" w:rsidR="0031466A" w:rsidRPr="000429B3" w:rsidRDefault="000429B3" w:rsidP="0031466A">
      <w:sdt>
        <w:sdtPr>
          <w:tag w:val="tii-similarity-U1VCTUlUVEVEX1dPUktfb2lkOjE6MzE1MTM2MTIxMw=="/>
          <w:id w:val="489833243"/>
          <w:placeholder>
            <w:docPart w:val="DefaultPlaceholder_-1854013440"/>
          </w:placeholder>
          <w15:appearance w15:val="hidden"/>
        </w:sdtPr>
        <w:sdtContent>
          <w:proofErr w:type="spellStart"/>
          <w:r w:rsidR="0031466A" w:rsidRPr="000429B3">
            <w:t>mongoimport</w:t>
          </w:r>
          <w:proofErr w:type="spellEnd"/>
          <w:r w:rsidR="0031466A" w:rsidRPr="000429B3">
            <w:t xml:space="preserve"> --</w:t>
          </w:r>
          <w:proofErr w:type="spellStart"/>
          <w:r w:rsidR="0031466A" w:rsidRPr="000429B3">
            <w:t>db</w:t>
          </w:r>
          <w:proofErr w:type="spellEnd"/>
          <w:r w:rsidR="0031466A" w:rsidRPr="000429B3">
            <w:t xml:space="preserve"> AAC --collection animals --file aac_shelter_outcomes.csv</w:t>
          </w:r>
        </w:sdtContent>
      </w:sdt>
      <w:r w:rsidR="0031466A" w:rsidRPr="000429B3">
        <w:t xml:space="preserve"> </w:t>
      </w:r>
      <w:sdt>
        <w:sdtPr>
          <w:tag w:val="tii-similarity-U1VCTUlUVEVEX1dPUktfb2lkOjE6MzE1MTM2MTIxMw=="/>
          <w:id w:val="136769642"/>
          <w:placeholder>
            <w:docPart w:val="DefaultPlaceholder_-1854013440"/>
          </w:placeholder>
          <w15:appearance w15:val="hidden"/>
        </w:sdtPr>
        <w:sdtContent>
          <w:r w:rsidR="0031466A" w:rsidRPr="000429B3">
            <w:t>--type csv --</w:t>
          </w:r>
          <w:proofErr w:type="spellStart"/>
          <w:r w:rsidR="0031466A" w:rsidRPr="000429B3">
            <w:t>headerline</w:t>
          </w:r>
          <w:proofErr w:type="spellEnd"/>
        </w:sdtContent>
      </w:sdt>
    </w:p>
    <w:p w14:paraId="3F540893" w14:textId="459D6D49" w:rsidR="0031466A" w:rsidRPr="000429B3" w:rsidRDefault="000429B3" w:rsidP="0031466A">
      <w:pPr>
        <w:rPr>
          <w:b/>
          <w:bCs/>
        </w:rPr>
      </w:pPr>
      <w:sdt>
        <w:sdtPr>
          <w:rPr>
            <w:b/>
            <w:bCs/>
          </w:rPr>
          <w:tag w:val="tii-similarity-U1VCTUlUVEVEX1dPUktfb2lkOjE6MzE1MTM2MTIxMw=="/>
          <w:id w:val="-2031328661"/>
          <w:placeholder>
            <w:docPart w:val="DefaultPlaceholder_-1854013440"/>
          </w:placeholder>
          <w15:appearance w15:val="hidden"/>
        </w:sdtPr>
        <w:sdtContent>
          <w:r w:rsidR="0031466A" w:rsidRPr="000429B3">
            <w:rPr>
              <w:b/>
              <w:bCs/>
            </w:rPr>
            <w:t>2. Install</w:t>
          </w:r>
        </w:sdtContent>
      </w:sdt>
      <w:r w:rsidR="0031466A" w:rsidRPr="000429B3">
        <w:rPr>
          <w:b/>
          <w:bCs/>
        </w:rPr>
        <w:t xml:space="preserve"> Required Dependencies</w:t>
      </w:r>
    </w:p>
    <w:p w14:paraId="15D9C460" w14:textId="18C6C2E0" w:rsidR="0031466A" w:rsidRPr="000429B3" w:rsidRDefault="0031466A" w:rsidP="0031466A">
      <w:r w:rsidRPr="000429B3">
        <w:t xml:space="preserve">Install the necessary </w:t>
      </w:r>
      <w:sdt>
        <w:sdtPr>
          <w:tag w:val="tii-similarity-U1VCTUlUVEVEX1dPUktfb2lkOjE6MzExMzM4ODU0MQ=="/>
          <w:id w:val="945656492"/>
          <w:placeholder>
            <w:docPart w:val="DefaultPlaceholder_-1854013440"/>
          </w:placeholder>
          <w15:appearance w15:val="hidden"/>
        </w:sdtPr>
        <w:sdtContent>
          <w:r w:rsidRPr="000429B3">
            <w:t>Python libraries using pip:</w:t>
          </w:r>
        </w:sdtContent>
      </w:sdt>
    </w:p>
    <w:p w14:paraId="5E4F499A" w14:textId="0CCE8781" w:rsidR="0031466A" w:rsidRPr="000429B3" w:rsidRDefault="000429B3" w:rsidP="0031466A">
      <w:sdt>
        <w:sdtPr>
          <w:tag w:val="tii-similarity-U1VCTUlUVEVEX1dPUktfb2lkOjE6MzExMzM4ODU0MQ=="/>
          <w:id w:val="-731780242"/>
          <w:placeholder>
            <w:docPart w:val="DefaultPlaceholder_-1854013440"/>
          </w:placeholder>
          <w15:appearance w15:val="hidden"/>
        </w:sdtPr>
        <w:sdtContent>
          <w:proofErr w:type="gramStart"/>
          <w:r w:rsidR="0031466A" w:rsidRPr="000429B3">
            <w:t>pip</w:t>
          </w:r>
          <w:proofErr w:type="gramEnd"/>
          <w:r w:rsidR="0031466A" w:rsidRPr="000429B3">
            <w:t xml:space="preserve"> install</w:t>
          </w:r>
        </w:sdtContent>
      </w:sdt>
      <w:r w:rsidR="0031466A" w:rsidRPr="000429B3">
        <w:t xml:space="preserve"> </w:t>
      </w:r>
      <w:sdt>
        <w:sdtPr>
          <w:tag w:val="tii-similarity-U1VCTUlUVEVEX1dPUktfb2lkOjE6MzA0OTc4NzA0MQ=="/>
          <w:id w:val="-366911048"/>
          <w:placeholder>
            <w:docPart w:val="DefaultPlaceholder_-1854013440"/>
          </w:placeholder>
          <w15:appearance w15:val="hidden"/>
        </w:sdtPr>
        <w:sdtContent>
          <w:r w:rsidR="0031466A" w:rsidRPr="000429B3">
            <w:t xml:space="preserve">dash pandas </w:t>
          </w:r>
          <w:proofErr w:type="spellStart"/>
          <w:r w:rsidR="0031466A" w:rsidRPr="000429B3">
            <w:t>plotly</w:t>
          </w:r>
          <w:proofErr w:type="spellEnd"/>
          <w:r w:rsidR="0031466A" w:rsidRPr="000429B3">
            <w:t xml:space="preserve"> </w:t>
          </w:r>
          <w:proofErr w:type="spellStart"/>
          <w:r w:rsidR="0031466A" w:rsidRPr="000429B3">
            <w:t>pymongo</w:t>
          </w:r>
          <w:proofErr w:type="spellEnd"/>
        </w:sdtContent>
      </w:sdt>
    </w:p>
    <w:p w14:paraId="22C771AA" w14:textId="49366F54" w:rsidR="0031466A" w:rsidRPr="000429B3" w:rsidRDefault="000429B3" w:rsidP="0031466A">
      <w:pPr>
        <w:rPr>
          <w:b/>
          <w:bCs/>
        </w:rPr>
      </w:pPr>
      <w:sdt>
        <w:sdtPr>
          <w:rPr>
            <w:b/>
            <w:bCs/>
          </w:rPr>
          <w:tag w:val="tii-similarity-U1VCTUlUVEVEX1dPUktfb2lkOjE6MzA0OTc4NzA0MQ=="/>
          <w:id w:val="-1867288632"/>
          <w:placeholder>
            <w:docPart w:val="DefaultPlaceholder_-1854013440"/>
          </w:placeholder>
          <w15:appearance w15:val="hidden"/>
        </w:sdtPr>
        <w:sdtContent>
          <w:r w:rsidR="0031466A" w:rsidRPr="000429B3">
            <w:rPr>
              <w:b/>
              <w:bCs/>
            </w:rPr>
            <w:t>3. Run Dashboard</w:t>
          </w:r>
        </w:sdtContent>
      </w:sdt>
      <w:r w:rsidR="0031466A" w:rsidRPr="000429B3">
        <w:rPr>
          <w:b/>
          <w:bCs/>
        </w:rPr>
        <w:t xml:space="preserve"> Application</w:t>
      </w:r>
    </w:p>
    <w:p w14:paraId="58603CA1" w14:textId="6E7EFB4A" w:rsidR="0031466A" w:rsidRPr="000429B3" w:rsidRDefault="000429B3" w:rsidP="0031466A">
      <w:sdt>
        <w:sdtPr>
          <w:tag w:val="tii-similarity-U1VCTUlUVEVEX1dPUktfb2lkOjE6MzA0OTc4NzA0MQ=="/>
          <w:id w:val="821467434"/>
          <w:placeholder>
            <w:docPart w:val="DefaultPlaceholder_-1854013440"/>
          </w:placeholder>
          <w15:appearance w15:val="hidden"/>
        </w:sdtPr>
        <w:sdtContent>
          <w:r w:rsidR="0031466A" w:rsidRPr="000429B3">
            <w:t>Execute the Python script containing the dashboard</w:t>
          </w:r>
        </w:sdtContent>
      </w:sdt>
      <w:r w:rsidR="0031466A" w:rsidRPr="000429B3">
        <w:t xml:space="preserve"> implementation:</w:t>
      </w:r>
    </w:p>
    <w:p w14:paraId="7F02DD54" w14:textId="77777777" w:rsidR="0031466A" w:rsidRPr="000429B3" w:rsidRDefault="0031466A" w:rsidP="0031466A">
      <w:r w:rsidRPr="000429B3">
        <w:t>python dashboard.py</w:t>
      </w:r>
    </w:p>
    <w:sdt>
      <w:sdtPr>
        <w:tag w:val="tii-similarity-U1VCTUlUVEVEX1dPUktfb2lkOjE6MzA5MTIzOTkxMg=="/>
        <w:id w:val="-2047437608"/>
        <w:placeholder>
          <w:docPart w:val="DefaultPlaceholder_-1854013440"/>
        </w:placeholder>
        <w15:appearance w15:val="hidden"/>
      </w:sdtPr>
      <w:sdtContent>
        <w:p w14:paraId="2BF1CE7C" w14:textId="65EFFE4C" w:rsidR="0031466A" w:rsidRPr="000429B3" w:rsidRDefault="0031466A" w:rsidP="0031466A">
          <w:r w:rsidRPr="000429B3">
            <w:t>Ensure that:</w:t>
          </w:r>
        </w:p>
      </w:sdtContent>
    </w:sdt>
    <w:sdt>
      <w:sdtPr>
        <w:tag w:val="tii-similarity-U1VCTUlUVEVEX1dPUktfb2lkOjE6MzA5MTIzOTkxMg=="/>
        <w:id w:val="-1719894178"/>
        <w:placeholder>
          <w:docPart w:val="DefaultPlaceholder_-1854013440"/>
        </w:placeholder>
        <w15:appearance w15:val="hidden"/>
      </w:sdtPr>
      <w:sdtContent>
        <w:p w14:paraId="768B4555" w14:textId="06CEF5F5" w:rsidR="0031466A" w:rsidRPr="000429B3" w:rsidRDefault="0031466A" w:rsidP="0031466A">
          <w:pPr>
            <w:numPr>
              <w:ilvl w:val="0"/>
              <w:numId w:val="4"/>
            </w:numPr>
          </w:pPr>
          <w:r w:rsidRPr="000429B3">
            <w:t>MongoDB is running</w:t>
          </w:r>
        </w:p>
      </w:sdtContent>
    </w:sdt>
    <w:p w14:paraId="57EFC95C" w14:textId="728DFA9E" w:rsidR="0031466A" w:rsidRPr="000429B3" w:rsidRDefault="000429B3" w:rsidP="0031466A">
      <w:pPr>
        <w:numPr>
          <w:ilvl w:val="0"/>
          <w:numId w:val="4"/>
        </w:numPr>
      </w:pPr>
      <w:sdt>
        <w:sdtPr>
          <w:tag w:val="tii-similarity-U1VCTUlUVEVEX1dPUktfb2lkOjE6MzA5MTIzOTkxMg=="/>
          <w:id w:val="-326750412"/>
          <w:placeholder>
            <w:docPart w:val="DefaultPlaceholder_-1854013440"/>
          </w:placeholder>
          <w15:appearance w15:val="hidden"/>
        </w:sdtPr>
        <w:sdtContent>
          <w:r w:rsidR="0031466A" w:rsidRPr="000429B3">
            <w:t>The dataset has been</w:t>
          </w:r>
        </w:sdtContent>
      </w:sdt>
      <w:r w:rsidR="0031466A" w:rsidRPr="000429B3">
        <w:t xml:space="preserve"> successfully </w:t>
      </w:r>
      <w:sdt>
        <w:sdtPr>
          <w:tag w:val="tii-similarity-U1VCTUlUVEVEX1dPUktfb2lkOjE6MzA5MTIzOTkxMg=="/>
          <w:id w:val="-1750572408"/>
          <w:placeholder>
            <w:docPart w:val="DefaultPlaceholder_-1854013440"/>
          </w:placeholder>
          <w15:appearance w15:val="hidden"/>
        </w:sdtPr>
        <w:sdtContent>
          <w:r w:rsidR="0031466A" w:rsidRPr="000429B3">
            <w:t>imported</w:t>
          </w:r>
        </w:sdtContent>
      </w:sdt>
    </w:p>
    <w:p w14:paraId="250CB573" w14:textId="77777777" w:rsidR="0031466A" w:rsidRPr="000429B3" w:rsidRDefault="0031466A" w:rsidP="0031466A">
      <w:pPr>
        <w:numPr>
          <w:ilvl w:val="0"/>
          <w:numId w:val="4"/>
        </w:numPr>
      </w:pPr>
      <w:r w:rsidRPr="000429B3">
        <w:t>Database connection settings match your local configuration</w:t>
      </w:r>
    </w:p>
    <w:p w14:paraId="7399CD3F" w14:textId="77777777" w:rsidR="0031466A" w:rsidRPr="000429B3" w:rsidRDefault="0031466A" w:rsidP="0031466A">
      <w:pPr>
        <w:rPr>
          <w:b/>
          <w:bCs/>
        </w:rPr>
      </w:pPr>
      <w:r w:rsidRPr="000429B3">
        <w:rPr>
          <w:b/>
          <w:bCs/>
        </w:rPr>
        <w:t>4. Access the Dashboard</w:t>
      </w:r>
    </w:p>
    <w:p w14:paraId="6E63ED3C" w14:textId="537BEFFB" w:rsidR="0031466A" w:rsidRPr="000429B3" w:rsidRDefault="0031466A" w:rsidP="0031466A">
      <w:r w:rsidRPr="000429B3">
        <w:t xml:space="preserve">After launching the application, open a web browser and navigate </w:t>
      </w:r>
      <w:sdt>
        <w:sdtPr>
          <w:tag w:val="tii-similarity-U1VCTUlUVEVEX1dPUktfb2lkOjE6MzIyMjQ4NTA2OQ=="/>
          <w:id w:val="-423500028"/>
          <w:placeholder>
            <w:docPart w:val="DefaultPlaceholder_-1854013440"/>
          </w:placeholder>
          <w15:appearance w15:val="hidden"/>
        </w:sdtPr>
        <w:sdtContent>
          <w:r w:rsidRPr="000429B3">
            <w:t>to the</w:t>
          </w:r>
        </w:sdtContent>
      </w:sdt>
      <w:r w:rsidRPr="000429B3">
        <w:t xml:space="preserve"> </w:t>
      </w:r>
      <w:sdt>
        <w:sdtPr>
          <w:tag w:val="tii-similarity-U1VCTUlUVEVEX1dPUktfb2lkOjE6MzIyMjQ4NTA2OQ=="/>
          <w:id w:val="1040631548"/>
          <w:placeholder>
            <w:docPart w:val="DefaultPlaceholder_-1854013440"/>
          </w:placeholder>
          <w15:appearance w15:val="hidden"/>
        </w:sdtPr>
        <w:sdtContent>
          <w:r w:rsidRPr="000429B3">
            <w:t>URL displayed in the</w:t>
          </w:r>
        </w:sdtContent>
      </w:sdt>
      <w:r w:rsidRPr="000429B3">
        <w:t xml:space="preserve"> terminal, </w:t>
      </w:r>
      <w:sdt>
        <w:sdtPr>
          <w:tag w:val="tii-similarity-U1VCTUlUVEVEX1dPUktfb2lkOjE6MzIyMjQ4NTA2OQ=="/>
          <w:id w:val="-1453017885"/>
          <w:placeholder>
            <w:docPart w:val="DefaultPlaceholder_-1854013440"/>
          </w:placeholder>
          <w15:appearance w15:val="hidden"/>
        </w:sdtPr>
        <w:sdtContent>
          <w:r w:rsidRPr="000429B3">
            <w:t>typically:</w:t>
          </w:r>
        </w:sdtContent>
      </w:sdt>
    </w:p>
    <w:sdt>
      <w:sdtPr>
        <w:tag w:val="tii-similarity-U1VCTUlUVEVEX1dPUktfb2lkOjE6MzIyMjQ4NTA2OQ=="/>
        <w:id w:val="1912035470"/>
        <w:placeholder>
          <w:docPart w:val="DefaultPlaceholder_-1854013440"/>
        </w:placeholder>
        <w15:appearance w15:val="hidden"/>
      </w:sdtPr>
      <w:sdtContent>
        <w:p w14:paraId="0A9100AD" w14:textId="3F04DF6A" w:rsidR="0031466A" w:rsidRPr="000429B3" w:rsidRDefault="0031466A" w:rsidP="0031466A">
          <w:r w:rsidRPr="000429B3">
            <w:t>http://127.0.0.1:8050/</w:t>
          </w:r>
        </w:p>
      </w:sdtContent>
    </w:sdt>
    <w:p w14:paraId="77D39348" w14:textId="77777777" w:rsidR="0031466A" w:rsidRPr="000429B3" w:rsidRDefault="0031466A" w:rsidP="0031466A">
      <w:r w:rsidRPr="000429B3">
        <w:t>The dashboard will load and allow users to explore animal rescue data through interactive filtering, mapping, and visualization tools.</w:t>
      </w:r>
    </w:p>
    <w:p w14:paraId="0AC63855" w14:textId="56CF391D" w:rsidR="0031466A" w:rsidRPr="000429B3" w:rsidRDefault="0031466A" w:rsidP="0031466A"/>
    <w:p w14:paraId="716BBC10" w14:textId="77777777" w:rsidR="0031466A" w:rsidRPr="000429B3" w:rsidRDefault="0031466A" w:rsidP="0031466A">
      <w:pPr>
        <w:rPr>
          <w:b/>
          <w:bCs/>
        </w:rPr>
      </w:pPr>
      <w:r w:rsidRPr="000429B3">
        <w:rPr>
          <w:b/>
          <w:bCs/>
        </w:rPr>
        <w:t>Features Summary</w:t>
      </w:r>
    </w:p>
    <w:p w14:paraId="4D1AB1F0" w14:textId="77777777" w:rsidR="0031466A" w:rsidRPr="000429B3" w:rsidRDefault="0031466A" w:rsidP="0031466A">
      <w:pPr>
        <w:numPr>
          <w:ilvl w:val="0"/>
          <w:numId w:val="5"/>
        </w:numPr>
      </w:pPr>
      <w:r w:rsidRPr="000429B3">
        <w:t>Interactive rescue-type filtering</w:t>
      </w:r>
    </w:p>
    <w:p w14:paraId="14293568" w14:textId="77777777" w:rsidR="0031466A" w:rsidRPr="000429B3" w:rsidRDefault="0031466A" w:rsidP="0031466A">
      <w:pPr>
        <w:numPr>
          <w:ilvl w:val="0"/>
          <w:numId w:val="5"/>
        </w:numPr>
      </w:pPr>
      <w:r w:rsidRPr="000429B3">
        <w:t>Dynamic animal data table</w:t>
      </w:r>
    </w:p>
    <w:p w14:paraId="0BF29BDE" w14:textId="77777777" w:rsidR="0031466A" w:rsidRPr="000429B3" w:rsidRDefault="0031466A" w:rsidP="0031466A">
      <w:pPr>
        <w:numPr>
          <w:ilvl w:val="0"/>
          <w:numId w:val="5"/>
        </w:numPr>
      </w:pPr>
      <w:r w:rsidRPr="000429B3">
        <w:t>Geographic rescue location mapping</w:t>
      </w:r>
    </w:p>
    <w:p w14:paraId="75525941" w14:textId="77777777" w:rsidR="0031466A" w:rsidRPr="000429B3" w:rsidRDefault="0031466A" w:rsidP="0031466A">
      <w:pPr>
        <w:numPr>
          <w:ilvl w:val="0"/>
          <w:numId w:val="5"/>
        </w:numPr>
      </w:pPr>
      <w:r w:rsidRPr="000429B3">
        <w:t>Breed distribution bar charts</w:t>
      </w:r>
    </w:p>
    <w:p w14:paraId="733708FF" w14:textId="77777777" w:rsidR="0031466A" w:rsidRPr="000429B3" w:rsidRDefault="0031466A" w:rsidP="0031466A">
      <w:pPr>
        <w:numPr>
          <w:ilvl w:val="0"/>
          <w:numId w:val="5"/>
        </w:numPr>
      </w:pPr>
      <w:r w:rsidRPr="000429B3">
        <w:t>MongoDB backend integration</w:t>
      </w:r>
    </w:p>
    <w:p w14:paraId="21611E8B" w14:textId="77777777" w:rsidR="0031466A" w:rsidRPr="000429B3" w:rsidRDefault="0031466A" w:rsidP="0031466A">
      <w:pPr>
        <w:numPr>
          <w:ilvl w:val="0"/>
          <w:numId w:val="5"/>
        </w:numPr>
      </w:pPr>
      <w:r w:rsidRPr="000429B3">
        <w:t>Dash and Plotly visualizations</w:t>
      </w:r>
    </w:p>
    <w:p w14:paraId="25DD705F" w14:textId="77777777" w:rsidR="0031466A" w:rsidRPr="000429B3" w:rsidRDefault="0031466A" w:rsidP="0031466A">
      <w:pPr>
        <w:numPr>
          <w:ilvl w:val="0"/>
          <w:numId w:val="5"/>
        </w:numPr>
      </w:pPr>
      <w:r w:rsidRPr="000429B3">
        <w:t>Real-time dashboard updates through callbacks</w:t>
      </w:r>
    </w:p>
    <w:p w14:paraId="4D6BE85B" w14:textId="2C286469" w:rsidR="0031466A" w:rsidRDefault="0031466A" w:rsidP="0031466A">
      <w:r>
        <w:rPr>
          <w:noProof/>
        </w:rPr>
        <w:lastRenderedPageBreak/>
        <w:drawing>
          <wp:inline distT="0" distB="0" distL="0" distR="0" wp14:anchorId="7612B5C7" wp14:editId="75D8EC66">
            <wp:extent cx="5943600" cy="2848610"/>
            <wp:effectExtent l="0" t="0" r="0" b="8890"/>
            <wp:docPr id="63232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32158" name="Picture 6323215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848610"/>
                    </a:xfrm>
                    <a:prstGeom prst="rect">
                      <a:avLst/>
                    </a:prstGeom>
                  </pic:spPr>
                </pic:pic>
              </a:graphicData>
            </a:graphic>
          </wp:inline>
        </w:drawing>
      </w:r>
      <w:r>
        <w:rPr>
          <w:noProof/>
        </w:rPr>
        <w:drawing>
          <wp:inline distT="0" distB="0" distL="0" distR="0" wp14:anchorId="419D5D3E" wp14:editId="4A4C8D63">
            <wp:extent cx="5943600" cy="2486660"/>
            <wp:effectExtent l="0" t="0" r="0" b="8890"/>
            <wp:docPr id="12375414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541446" name="Picture 123754144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486660"/>
                    </a:xfrm>
                    <a:prstGeom prst="rect">
                      <a:avLst/>
                    </a:prstGeom>
                  </pic:spPr>
                </pic:pic>
              </a:graphicData>
            </a:graphic>
          </wp:inline>
        </w:drawing>
      </w:r>
      <w:r>
        <w:rPr>
          <w:noProof/>
        </w:rPr>
        <w:lastRenderedPageBreak/>
        <w:drawing>
          <wp:inline distT="0" distB="0" distL="0" distR="0" wp14:anchorId="78D0C97A" wp14:editId="78BB738B">
            <wp:extent cx="5943600" cy="2824480"/>
            <wp:effectExtent l="0" t="0" r="0" b="0"/>
            <wp:docPr id="1357444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444167" name="Picture 135744416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824480"/>
                    </a:xfrm>
                    <a:prstGeom prst="rect">
                      <a:avLst/>
                    </a:prstGeom>
                  </pic:spPr>
                </pic:pic>
              </a:graphicData>
            </a:graphic>
          </wp:inline>
        </w:drawing>
      </w:r>
      <w:r>
        <w:rPr>
          <w:noProof/>
        </w:rPr>
        <w:drawing>
          <wp:inline distT="0" distB="0" distL="0" distR="0" wp14:anchorId="6F4097CF" wp14:editId="66702EAC">
            <wp:extent cx="5943600" cy="2393315"/>
            <wp:effectExtent l="0" t="0" r="0" b="6985"/>
            <wp:docPr id="4940076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007647" name="Picture 49400764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393315"/>
                    </a:xfrm>
                    <a:prstGeom prst="rect">
                      <a:avLst/>
                    </a:prstGeom>
                  </pic:spPr>
                </pic:pic>
              </a:graphicData>
            </a:graphic>
          </wp:inline>
        </w:drawing>
      </w:r>
      <w:r>
        <w:rPr>
          <w:noProof/>
        </w:rPr>
        <w:drawing>
          <wp:inline distT="0" distB="0" distL="0" distR="0" wp14:anchorId="10B335E8" wp14:editId="0F41B2AC">
            <wp:extent cx="5943600" cy="2872105"/>
            <wp:effectExtent l="0" t="0" r="0" b="4445"/>
            <wp:docPr id="3787338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733869" name="Picture 37873386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872105"/>
                    </a:xfrm>
                    <a:prstGeom prst="rect">
                      <a:avLst/>
                    </a:prstGeom>
                  </pic:spPr>
                </pic:pic>
              </a:graphicData>
            </a:graphic>
          </wp:inline>
        </w:drawing>
      </w:r>
      <w:r>
        <w:rPr>
          <w:noProof/>
        </w:rPr>
        <w:lastRenderedPageBreak/>
        <w:drawing>
          <wp:inline distT="0" distB="0" distL="0" distR="0" wp14:anchorId="24042D4B" wp14:editId="61EAFEE6">
            <wp:extent cx="5943600" cy="2580005"/>
            <wp:effectExtent l="0" t="0" r="0" b="0"/>
            <wp:docPr id="2588853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885388" name="Picture 25888538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580005"/>
                    </a:xfrm>
                    <a:prstGeom prst="rect">
                      <a:avLst/>
                    </a:prstGeom>
                  </pic:spPr>
                </pic:pic>
              </a:graphicData>
            </a:graphic>
          </wp:inline>
        </w:drawing>
      </w:r>
      <w:r>
        <w:rPr>
          <w:noProof/>
        </w:rPr>
        <w:drawing>
          <wp:inline distT="0" distB="0" distL="0" distR="0" wp14:anchorId="0584FF73" wp14:editId="004493E9">
            <wp:extent cx="5943600" cy="2926080"/>
            <wp:effectExtent l="0" t="0" r="0" b="7620"/>
            <wp:docPr id="18223092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309212" name="Picture 182230921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926080"/>
                    </a:xfrm>
                    <a:prstGeom prst="rect">
                      <a:avLst/>
                    </a:prstGeom>
                  </pic:spPr>
                </pic:pic>
              </a:graphicData>
            </a:graphic>
          </wp:inline>
        </w:drawing>
      </w:r>
      <w:r>
        <w:rPr>
          <w:noProof/>
        </w:rPr>
        <w:drawing>
          <wp:inline distT="0" distB="0" distL="0" distR="0" wp14:anchorId="24A0CC50" wp14:editId="1829378B">
            <wp:extent cx="5943600" cy="2528570"/>
            <wp:effectExtent l="0" t="0" r="0" b="5080"/>
            <wp:docPr id="16609601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960121" name="Picture 166096012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528570"/>
                    </a:xfrm>
                    <a:prstGeom prst="rect">
                      <a:avLst/>
                    </a:prstGeom>
                  </pic:spPr>
                </pic:pic>
              </a:graphicData>
            </a:graphic>
          </wp:inline>
        </w:drawing>
      </w:r>
    </w:p>
    <w:sectPr w:rsidR="003146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76828"/>
    <w:multiLevelType w:val="multilevel"/>
    <w:tmpl w:val="15B41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5C6125"/>
    <w:multiLevelType w:val="multilevel"/>
    <w:tmpl w:val="13C00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980645"/>
    <w:multiLevelType w:val="multilevel"/>
    <w:tmpl w:val="68447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5A6030"/>
    <w:multiLevelType w:val="multilevel"/>
    <w:tmpl w:val="C826E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B27689"/>
    <w:multiLevelType w:val="multilevel"/>
    <w:tmpl w:val="5E345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6853542">
    <w:abstractNumId w:val="2"/>
  </w:num>
  <w:num w:numId="2" w16cid:durableId="591861993">
    <w:abstractNumId w:val="0"/>
  </w:num>
  <w:num w:numId="3" w16cid:durableId="417561737">
    <w:abstractNumId w:val="3"/>
  </w:num>
  <w:num w:numId="4" w16cid:durableId="518206090">
    <w:abstractNumId w:val="4"/>
  </w:num>
  <w:num w:numId="5" w16cid:durableId="17337759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66A"/>
    <w:rsid w:val="000429B3"/>
    <w:rsid w:val="001D7E26"/>
    <w:rsid w:val="00274193"/>
    <w:rsid w:val="002806F9"/>
    <w:rsid w:val="0031466A"/>
    <w:rsid w:val="0031520E"/>
    <w:rsid w:val="006A07E4"/>
    <w:rsid w:val="00943EEB"/>
    <w:rsid w:val="00AA2DB6"/>
    <w:rsid w:val="00DE74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90FCF"/>
  <w15:chartTrackingRefBased/>
  <w15:docId w15:val="{93B05E97-DFAC-440F-85A7-76CD44436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46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46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46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46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46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46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46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46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46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46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46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46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46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46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46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46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46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466A"/>
    <w:rPr>
      <w:rFonts w:eastAsiaTheme="majorEastAsia" w:cstheme="majorBidi"/>
      <w:color w:val="272727" w:themeColor="text1" w:themeTint="D8"/>
    </w:rPr>
  </w:style>
  <w:style w:type="paragraph" w:styleId="Title">
    <w:name w:val="Title"/>
    <w:basedOn w:val="Normal"/>
    <w:next w:val="Normal"/>
    <w:link w:val="TitleChar"/>
    <w:uiPriority w:val="10"/>
    <w:qFormat/>
    <w:rsid w:val="003146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46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46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46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466A"/>
    <w:pPr>
      <w:spacing w:before="160"/>
      <w:jc w:val="center"/>
    </w:pPr>
    <w:rPr>
      <w:i/>
      <w:iCs/>
      <w:color w:val="404040" w:themeColor="text1" w:themeTint="BF"/>
    </w:rPr>
  </w:style>
  <w:style w:type="character" w:customStyle="1" w:styleId="QuoteChar">
    <w:name w:val="Quote Char"/>
    <w:basedOn w:val="DefaultParagraphFont"/>
    <w:link w:val="Quote"/>
    <w:uiPriority w:val="29"/>
    <w:rsid w:val="0031466A"/>
    <w:rPr>
      <w:i/>
      <w:iCs/>
      <w:color w:val="404040" w:themeColor="text1" w:themeTint="BF"/>
    </w:rPr>
  </w:style>
  <w:style w:type="paragraph" w:styleId="ListParagraph">
    <w:name w:val="List Paragraph"/>
    <w:basedOn w:val="Normal"/>
    <w:uiPriority w:val="34"/>
    <w:qFormat/>
    <w:rsid w:val="0031466A"/>
    <w:pPr>
      <w:ind w:left="720"/>
      <w:contextualSpacing/>
    </w:pPr>
  </w:style>
  <w:style w:type="character" w:styleId="IntenseEmphasis">
    <w:name w:val="Intense Emphasis"/>
    <w:basedOn w:val="DefaultParagraphFont"/>
    <w:uiPriority w:val="21"/>
    <w:qFormat/>
    <w:rsid w:val="0031466A"/>
    <w:rPr>
      <w:i/>
      <w:iCs/>
      <w:color w:val="0F4761" w:themeColor="accent1" w:themeShade="BF"/>
    </w:rPr>
  </w:style>
  <w:style w:type="paragraph" w:styleId="IntenseQuote">
    <w:name w:val="Intense Quote"/>
    <w:basedOn w:val="Normal"/>
    <w:next w:val="Normal"/>
    <w:link w:val="IntenseQuoteChar"/>
    <w:uiPriority w:val="30"/>
    <w:qFormat/>
    <w:rsid w:val="003146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466A"/>
    <w:rPr>
      <w:i/>
      <w:iCs/>
      <w:color w:val="0F4761" w:themeColor="accent1" w:themeShade="BF"/>
    </w:rPr>
  </w:style>
  <w:style w:type="character" w:styleId="IntenseReference">
    <w:name w:val="Intense Reference"/>
    <w:basedOn w:val="DefaultParagraphFont"/>
    <w:uiPriority w:val="32"/>
    <w:qFormat/>
    <w:rsid w:val="0031466A"/>
    <w:rPr>
      <w:b/>
      <w:bCs/>
      <w:smallCaps/>
      <w:color w:val="0F4761" w:themeColor="accent1" w:themeShade="BF"/>
      <w:spacing w:val="5"/>
    </w:rPr>
  </w:style>
  <w:style w:type="character" w:styleId="PlaceholderText">
    <w:name w:val="Placeholder Text"/>
    <w:basedOn w:val="DefaultParagraphFont"/>
    <w:uiPriority w:val="99"/>
    <w:semiHidden/>
    <w:rsid w:val="0027419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97E5ED3-6298-4661-8406-144A43808669}"/>
      </w:docPartPr>
      <w:docPartBody>
        <w:p w:rsidR="00000000" w:rsidRDefault="00462B45">
          <w:r w:rsidRPr="00656D7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B45"/>
    <w:rsid w:val="001713D3"/>
    <w:rsid w:val="00462B45"/>
    <w:rsid w:val="006A07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62B45"/>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0780351-6C6F-42B2-A072-03A5DD3EC57B}">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9</TotalTime>
  <Pages>6</Pages>
  <Words>504</Words>
  <Characters>3220</Characters>
  <Application>Microsoft Office Word</Application>
  <DocSecurity>0</DocSecurity>
  <Lines>94</Lines>
  <Paragraphs>68</Paragraphs>
  <ScaleCrop>false</ScaleCrop>
  <Company/>
  <LinksUpToDate>false</LinksUpToDate>
  <CharactersWithSpaces>3656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Ingram, Daniel</dc:creator>
  <cp:keywords/>
  <dc:description/>
  <cp:lastModifiedBy>Ingram, Daniel</cp:lastModifiedBy>
  <cp:revision>8</cp:revision>
  <dcterms:created xsi:type="dcterms:W3CDTF">2026-06-17T21:18:00Z</dcterms:created>
  <dcterms:modified xsi:type="dcterms:W3CDTF">2026-06-17T21:27:00Z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ID">
    <vt:lpwstr>4bd5f939-c526-4f68-9843-7a19a4a6b1a2</vt:lpwstr>
  </property>
  <property fmtid="{D5CDD505-2E9C-101B-9397-08002B2CF9AE}" pid="3" name="TII_WORD_DOCUMENT_FILENAME">
    <vt:lpwstr>CS 340 Project 2.docx</vt:lpwstr>
  </property>
  <property fmtid="{D5CDD505-2E9C-101B-9397-08002B2CF9AE}" pid="4" name="TII_WORD_DOCUMENT_HASH">
    <vt:lpwstr>5ba63fd613d4d5a35fd8dd195ee37447e91250d5a381f0029f2df274cc8dd66f</vt:lpwstr>
  </property>
</Properties>
</file>