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129" w:rsidRPr="00AF6129" w:rsidRDefault="004F761A" w:rsidP="00AF6129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right"/>
        <w:textAlignment w:val="baseline"/>
        <w:rPr>
          <w:rFonts w:eastAsia="바탕"/>
          <w:bCs/>
          <w:spacing w:val="-6"/>
          <w:sz w:val="18"/>
          <w:lang w:eastAsia="ko-KR"/>
        </w:rPr>
      </w:pPr>
      <w:r>
        <w:rPr>
          <w:rFonts w:eastAsia="바탕"/>
          <w:bCs/>
          <w:spacing w:val="-6"/>
          <w:sz w:val="18"/>
          <w:lang w:eastAsia="ko-KR"/>
        </w:rPr>
        <w:t>January 31, 2020</w:t>
      </w:r>
      <w:bookmarkStart w:id="0" w:name="_GoBack"/>
      <w:bookmarkEnd w:id="0"/>
    </w:p>
    <w:p w:rsidR="00E02DFA" w:rsidRDefault="00EA1FFD" w:rsidP="00D34EE3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b/>
          <w:spacing w:val="-6"/>
          <w:sz w:val="33"/>
          <w:lang w:eastAsia="ko-KR"/>
        </w:rPr>
      </w:pPr>
      <w:proofErr w:type="spellStart"/>
      <w:r>
        <w:rPr>
          <w:rFonts w:eastAsia="바탕"/>
          <w:b/>
          <w:bCs/>
          <w:spacing w:val="-6"/>
          <w:sz w:val="33"/>
        </w:rPr>
        <w:t>Dongjae</w:t>
      </w:r>
      <w:proofErr w:type="spellEnd"/>
      <w:r w:rsidR="008713FF">
        <w:rPr>
          <w:rFonts w:eastAsia="바탕"/>
          <w:b/>
          <w:bCs/>
          <w:spacing w:val="-6"/>
          <w:sz w:val="33"/>
        </w:rPr>
        <w:t xml:space="preserve"> Kim</w:t>
      </w:r>
    </w:p>
    <w:p w:rsidR="00C63F50" w:rsidRDefault="00C63F50" w:rsidP="008A1B6A">
      <w:pPr>
        <w:tabs>
          <w:tab w:val="right" w:pos="10080"/>
        </w:tabs>
        <w:jc w:val="center"/>
        <w:rPr>
          <w:spacing w:val="-6"/>
          <w:sz w:val="19"/>
          <w:lang w:eastAsia="ko-KR"/>
        </w:rPr>
      </w:pPr>
    </w:p>
    <w:p w:rsidR="008713FF" w:rsidRDefault="008713FF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8713FF">
        <w:rPr>
          <w:spacing w:val="-6"/>
          <w:sz w:val="19"/>
          <w:szCs w:val="19"/>
          <w:lang w:eastAsia="ko-KR"/>
        </w:rPr>
        <w:t xml:space="preserve">Department of </w:t>
      </w:r>
      <w:r w:rsidR="005152C1">
        <w:rPr>
          <w:spacing w:val="-6"/>
          <w:sz w:val="19"/>
          <w:szCs w:val="19"/>
          <w:lang w:eastAsia="ko-KR"/>
        </w:rPr>
        <w:t>Bio and Brain engineering,</w:t>
      </w:r>
    </w:p>
    <w:p w:rsidR="005152C1" w:rsidRPr="008713FF" w:rsidRDefault="005152C1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Program of Brain and Cognitive engineering,</w:t>
      </w:r>
    </w:p>
    <w:p w:rsidR="008713FF" w:rsidRPr="008713FF" w:rsidRDefault="008713FF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8713FF">
        <w:rPr>
          <w:spacing w:val="-6"/>
          <w:sz w:val="19"/>
          <w:szCs w:val="19"/>
          <w:lang w:eastAsia="ko-KR"/>
        </w:rPr>
        <w:t>College of Engineering</w:t>
      </w:r>
    </w:p>
    <w:p w:rsidR="008713FF" w:rsidRPr="008713FF" w:rsidRDefault="002658E7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Korea Advanced Institute of Science and Technology</w:t>
      </w:r>
      <w:r w:rsidR="00704EDC">
        <w:rPr>
          <w:spacing w:val="-6"/>
          <w:sz w:val="19"/>
          <w:szCs w:val="19"/>
          <w:lang w:eastAsia="ko-KR"/>
        </w:rPr>
        <w:t xml:space="preserve"> (KAIST)</w:t>
      </w:r>
    </w:p>
    <w:p w:rsidR="008713FF" w:rsidRPr="008713FF" w:rsidRDefault="00CB6060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kim10481</w:t>
      </w:r>
      <w:r w:rsidR="008713FF" w:rsidRPr="008713FF">
        <w:rPr>
          <w:spacing w:val="-6"/>
          <w:sz w:val="19"/>
          <w:szCs w:val="19"/>
          <w:lang w:eastAsia="ko-KR"/>
        </w:rPr>
        <w:t>@</w:t>
      </w:r>
      <w:r>
        <w:rPr>
          <w:spacing w:val="-6"/>
          <w:sz w:val="19"/>
          <w:szCs w:val="19"/>
          <w:lang w:eastAsia="ko-KR"/>
        </w:rPr>
        <w:t>kaist</w:t>
      </w:r>
      <w:r w:rsidR="008713FF" w:rsidRPr="008713FF">
        <w:rPr>
          <w:spacing w:val="-6"/>
          <w:sz w:val="19"/>
          <w:szCs w:val="19"/>
          <w:lang w:eastAsia="ko-KR"/>
        </w:rPr>
        <w:t xml:space="preserve">.ac.kr, </w:t>
      </w:r>
      <w:r w:rsidR="00AA0FAE" w:rsidRPr="00AA0FAE">
        <w:rPr>
          <w:spacing w:val="-6"/>
          <w:sz w:val="19"/>
          <w:szCs w:val="19"/>
          <w:lang w:eastAsia="ko-KR"/>
        </w:rPr>
        <w:t>dongjaekim@kakao.com</w:t>
      </w:r>
      <w:r w:rsidR="00AA0FAE">
        <w:rPr>
          <w:spacing w:val="-6"/>
          <w:sz w:val="19"/>
          <w:szCs w:val="19"/>
          <w:lang w:eastAsia="ko-KR"/>
        </w:rPr>
        <w:t>, dongjae.k.kim@gmail.com</w:t>
      </w:r>
    </w:p>
    <w:p w:rsidR="00E02DFA" w:rsidRPr="00CC6BD5" w:rsidRDefault="00E02DFA">
      <w:pPr>
        <w:tabs>
          <w:tab w:val="right" w:pos="10080"/>
        </w:tabs>
        <w:jc w:val="center"/>
        <w:rPr>
          <w:color w:val="000000" w:themeColor="text1"/>
          <w:spacing w:val="-6"/>
          <w:sz w:val="19"/>
          <w:lang w:eastAsia="ko-KR"/>
        </w:rPr>
      </w:pPr>
    </w:p>
    <w:p w:rsidR="00320E06" w:rsidRPr="00320E06" w:rsidRDefault="00320E06" w:rsidP="00320E06">
      <w:pPr>
        <w:tabs>
          <w:tab w:val="right" w:pos="10080"/>
        </w:tabs>
        <w:spacing w:line="276" w:lineRule="auto"/>
        <w:jc w:val="center"/>
        <w:rPr>
          <w:spacing w:val="-6"/>
          <w:sz w:val="21"/>
          <w:szCs w:val="21"/>
        </w:rPr>
      </w:pPr>
    </w:p>
    <w:p w:rsidR="00B16FCE" w:rsidRPr="005329A2" w:rsidRDefault="00B16FCE" w:rsidP="00B16FCE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Personal Data</w:t>
      </w:r>
    </w:p>
    <w:p w:rsidR="004943D0" w:rsidRPr="004943D0" w:rsidRDefault="00CB4C7F" w:rsidP="004943D0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Sep</w:t>
      </w:r>
      <w:r w:rsidR="004943D0" w:rsidRPr="004943D0">
        <w:rPr>
          <w:rFonts w:eastAsia="바탕"/>
          <w:color w:val="000000" w:themeColor="text1"/>
          <w:spacing w:val="-6"/>
          <w:sz w:val="21"/>
          <w:lang w:eastAsia="ko-KR"/>
        </w:rPr>
        <w:t xml:space="preserve">. </w:t>
      </w:r>
      <w:r>
        <w:rPr>
          <w:rFonts w:eastAsia="바탕"/>
          <w:color w:val="000000" w:themeColor="text1"/>
          <w:spacing w:val="-6"/>
          <w:sz w:val="21"/>
          <w:lang w:eastAsia="ko-KR"/>
        </w:rPr>
        <w:t>1994</w:t>
      </w:r>
      <w:r w:rsidR="004943D0" w:rsidRPr="004943D0">
        <w:rPr>
          <w:rFonts w:eastAsia="바탕"/>
          <w:color w:val="000000" w:themeColor="text1"/>
          <w:spacing w:val="-6"/>
          <w:sz w:val="21"/>
          <w:lang w:eastAsia="ko-KR"/>
        </w:rPr>
        <w:t xml:space="preserve"> ~</w:t>
      </w:r>
      <w:r w:rsidR="004943D0" w:rsidRPr="004943D0">
        <w:rPr>
          <w:rFonts w:eastAsia="바탕"/>
          <w:color w:val="000000" w:themeColor="text1"/>
          <w:spacing w:val="-6"/>
          <w:sz w:val="21"/>
          <w:lang w:eastAsia="ko-KR"/>
        </w:rPr>
        <w:tab/>
        <w:t>Korea</w:t>
      </w:r>
      <w:r w:rsidR="007C5322">
        <w:rPr>
          <w:rFonts w:eastAsia="바탕"/>
          <w:color w:val="000000" w:themeColor="text1"/>
          <w:spacing w:val="-6"/>
          <w:sz w:val="21"/>
          <w:lang w:eastAsia="ko-KR"/>
        </w:rPr>
        <w:t>n</w:t>
      </w:r>
      <w:r w:rsidR="00B313E4">
        <w:rPr>
          <w:rFonts w:eastAsia="바탕"/>
          <w:color w:val="000000" w:themeColor="text1"/>
          <w:spacing w:val="-6"/>
          <w:sz w:val="21"/>
          <w:lang w:eastAsia="ko-KR"/>
        </w:rPr>
        <w:t xml:space="preserve"> (South)</w:t>
      </w:r>
    </w:p>
    <w:p w:rsidR="00B16FCE" w:rsidRDefault="00F27F36" w:rsidP="004943D0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Present</w:t>
      </w:r>
    </w:p>
    <w:p w:rsidR="004943D0" w:rsidRDefault="004943D0" w:rsidP="004943D0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:rsidR="004943D0" w:rsidRPr="00B16FCE" w:rsidRDefault="004943D0" w:rsidP="004943D0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:rsidR="00E02DFA" w:rsidRPr="005329A2" w:rsidRDefault="00D82953" w:rsidP="005329A2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:rsidR="00214597" w:rsidRDefault="00157BF9" w:rsidP="002B0C79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Mar</w:t>
      </w:r>
      <w:r w:rsidR="00ED2BC8">
        <w:rPr>
          <w:rFonts w:hint="eastAsia"/>
          <w:spacing w:val="-6"/>
          <w:sz w:val="21"/>
          <w:lang w:eastAsia="ko-KR"/>
        </w:rPr>
        <w:t>.</w:t>
      </w:r>
      <w:r w:rsidR="00E02DFA">
        <w:rPr>
          <w:spacing w:val="-6"/>
          <w:sz w:val="21"/>
        </w:rPr>
        <w:t xml:space="preserve"> 20</w:t>
      </w:r>
      <w:r w:rsidR="008713FF">
        <w:rPr>
          <w:spacing w:val="-6"/>
          <w:sz w:val="21"/>
          <w:lang w:eastAsia="ko-KR"/>
        </w:rPr>
        <w:t>1</w:t>
      </w:r>
      <w:r w:rsidR="001B0392">
        <w:rPr>
          <w:spacing w:val="-6"/>
          <w:sz w:val="21"/>
          <w:lang w:eastAsia="ko-KR"/>
        </w:rPr>
        <w:t>6</w:t>
      </w:r>
      <w:r>
        <w:rPr>
          <w:spacing w:val="-6"/>
          <w:sz w:val="21"/>
          <w:lang w:eastAsia="ko-KR"/>
        </w:rPr>
        <w:t xml:space="preserve"> ~</w:t>
      </w:r>
      <w:r w:rsidR="00214597">
        <w:rPr>
          <w:spacing w:val="-6"/>
          <w:sz w:val="21"/>
          <w:lang w:eastAsia="ko-KR"/>
        </w:rPr>
        <w:t xml:space="preserve"> </w:t>
      </w:r>
      <w:r w:rsidR="007B37FA">
        <w:rPr>
          <w:spacing w:val="-6"/>
          <w:sz w:val="21"/>
          <w:lang w:eastAsia="ko-KR"/>
        </w:rPr>
        <w:tab/>
      </w:r>
      <w:r w:rsidR="00DE585D">
        <w:rPr>
          <w:b/>
          <w:bCs/>
          <w:spacing w:val="-6"/>
          <w:sz w:val="21"/>
          <w:lang w:eastAsia="ko-KR"/>
        </w:rPr>
        <w:t>KAIST</w:t>
      </w:r>
      <w:r w:rsidR="00214F86">
        <w:rPr>
          <w:spacing w:val="-6"/>
          <w:sz w:val="21"/>
          <w:lang w:eastAsia="ko-KR"/>
        </w:rPr>
        <w:t xml:space="preserve">                                         </w:t>
      </w:r>
      <w:r w:rsidR="002B0C79">
        <w:rPr>
          <w:spacing w:val="-6"/>
          <w:sz w:val="21"/>
          <w:lang w:eastAsia="ko-KR"/>
        </w:rPr>
        <w:t xml:space="preserve"> </w:t>
      </w:r>
      <w:r w:rsidR="007B37FA">
        <w:rPr>
          <w:spacing w:val="-6"/>
          <w:sz w:val="21"/>
          <w:lang w:eastAsia="ko-KR"/>
        </w:rPr>
        <w:tab/>
      </w:r>
      <w:r w:rsidR="005E7AD9">
        <w:rPr>
          <w:spacing w:val="-6"/>
          <w:sz w:val="21"/>
          <w:lang w:eastAsia="ko-KR"/>
        </w:rPr>
        <w:t>Daejeon</w:t>
      </w:r>
      <w:r w:rsidR="00214F86">
        <w:rPr>
          <w:spacing w:val="-6"/>
          <w:sz w:val="21"/>
        </w:rPr>
        <w:t xml:space="preserve">, </w:t>
      </w:r>
      <w:r w:rsidR="00214F86">
        <w:rPr>
          <w:rFonts w:hint="eastAsia"/>
          <w:spacing w:val="-6"/>
          <w:sz w:val="21"/>
          <w:lang w:eastAsia="ko-KR"/>
        </w:rPr>
        <w:t>Korea</w:t>
      </w:r>
    </w:p>
    <w:p w:rsidR="001335E2" w:rsidRPr="00816DD0" w:rsidRDefault="008713FF" w:rsidP="001335E2">
      <w:pPr>
        <w:tabs>
          <w:tab w:val="left" w:pos="1440"/>
          <w:tab w:val="right" w:pos="10080"/>
        </w:tabs>
        <w:spacing w:line="276" w:lineRule="auto"/>
        <w:rPr>
          <w:rFonts w:eastAsia="바탕"/>
          <w:spacing w:val="-4"/>
          <w:sz w:val="21"/>
          <w:lang w:eastAsia="ko-KR"/>
        </w:rPr>
      </w:pPr>
      <w:r w:rsidRPr="001335E2">
        <w:rPr>
          <w:spacing w:val="-6"/>
          <w:sz w:val="21"/>
          <w:lang w:eastAsia="ko-KR"/>
        </w:rPr>
        <w:t>Present</w:t>
      </w:r>
      <w:r w:rsidR="00E02DFA" w:rsidRPr="001335E2">
        <w:rPr>
          <w:spacing w:val="-6"/>
          <w:sz w:val="21"/>
        </w:rPr>
        <w:tab/>
      </w:r>
      <w:r w:rsidR="001335E2" w:rsidRPr="001335E2">
        <w:rPr>
          <w:rFonts w:eastAsia="바탕"/>
          <w:spacing w:val="-6"/>
          <w:sz w:val="21"/>
        </w:rPr>
        <w:t>MS-</w:t>
      </w:r>
      <w:r w:rsidR="001335E2" w:rsidRPr="001335E2">
        <w:rPr>
          <w:rFonts w:eastAsia="바탕"/>
          <w:spacing w:val="-4"/>
          <w:sz w:val="21"/>
          <w:lang w:eastAsia="ko-KR"/>
        </w:rPr>
        <w:t>PhD Student</w:t>
      </w:r>
      <w:r w:rsidR="001335E2">
        <w:rPr>
          <w:rFonts w:eastAsia="바탕"/>
          <w:spacing w:val="-4"/>
          <w:sz w:val="21"/>
          <w:lang w:eastAsia="ko-KR"/>
        </w:rPr>
        <w:t xml:space="preserve"> </w:t>
      </w:r>
      <w:r w:rsidR="001335E2" w:rsidRPr="00816DD0">
        <w:rPr>
          <w:rFonts w:eastAsia="바탕"/>
          <w:spacing w:val="-4"/>
          <w:sz w:val="21"/>
          <w:lang w:eastAsia="ko-KR"/>
        </w:rPr>
        <w:t>(Advisor: Prof. Sang Wan Lee)</w:t>
      </w:r>
    </w:p>
    <w:p w:rsidR="00E02DFA" w:rsidRPr="001335E2" w:rsidRDefault="001335E2" w:rsidP="00EF2494">
      <w:pPr>
        <w:tabs>
          <w:tab w:val="left" w:pos="1440"/>
          <w:tab w:val="right" w:pos="10080"/>
        </w:tabs>
        <w:spacing w:line="276" w:lineRule="auto"/>
        <w:rPr>
          <w:i/>
          <w:spacing w:val="-6"/>
          <w:sz w:val="21"/>
        </w:rPr>
      </w:pPr>
      <w:r w:rsidRPr="001335E2">
        <w:rPr>
          <w:i/>
          <w:spacing w:val="-6"/>
          <w:sz w:val="21"/>
        </w:rPr>
        <w:tab/>
      </w:r>
      <w:r w:rsidR="007549D1" w:rsidRPr="001335E2">
        <w:rPr>
          <w:i/>
          <w:spacing w:val="-6"/>
          <w:sz w:val="21"/>
        </w:rPr>
        <w:t xml:space="preserve">Department of </w:t>
      </w:r>
      <w:r w:rsidR="00704EDC" w:rsidRPr="001335E2">
        <w:rPr>
          <w:i/>
          <w:spacing w:val="-6"/>
          <w:sz w:val="21"/>
        </w:rPr>
        <w:t xml:space="preserve">Bio and Brain engineering, Program of Brain and Cognitive </w:t>
      </w:r>
      <w:r w:rsidR="003B15EA" w:rsidRPr="001335E2">
        <w:rPr>
          <w:i/>
          <w:spacing w:val="-6"/>
          <w:sz w:val="21"/>
        </w:rPr>
        <w:t>engineering,</w:t>
      </w:r>
    </w:p>
    <w:p w:rsidR="00E0508F" w:rsidRPr="001335E2" w:rsidRDefault="003B15EA" w:rsidP="001335E2">
      <w:pPr>
        <w:tabs>
          <w:tab w:val="left" w:pos="1440"/>
          <w:tab w:val="right" w:pos="10080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 w:rsidRPr="001335E2">
        <w:rPr>
          <w:i/>
          <w:spacing w:val="-6"/>
          <w:sz w:val="21"/>
        </w:rPr>
        <w:tab/>
        <w:t>College of Engineering</w:t>
      </w:r>
    </w:p>
    <w:p w:rsidR="008713FF" w:rsidRPr="00EF2494" w:rsidRDefault="008713FF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:rsidR="008713FF" w:rsidRDefault="008713FF" w:rsidP="008713FF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</w:t>
      </w:r>
      <w:r w:rsidR="00A845EF">
        <w:rPr>
          <w:rFonts w:eastAsia="바탕"/>
          <w:spacing w:val="-6"/>
          <w:sz w:val="21"/>
          <w:lang w:eastAsia="ko-KR"/>
        </w:rPr>
        <w:t>12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 w:rsidR="00A845EF">
        <w:rPr>
          <w:b/>
          <w:bCs/>
          <w:spacing w:val="-6"/>
          <w:sz w:val="21"/>
          <w:lang w:eastAsia="ko-KR"/>
        </w:rPr>
        <w:t xml:space="preserve">Korea </w:t>
      </w:r>
      <w:r w:rsidRPr="003F5069">
        <w:rPr>
          <w:rFonts w:hint="eastAsia"/>
          <w:b/>
          <w:bCs/>
          <w:spacing w:val="-6"/>
          <w:sz w:val="21"/>
          <w:lang w:eastAsia="ko-KR"/>
        </w:rPr>
        <w:t>University</w:t>
      </w:r>
      <w:r>
        <w:rPr>
          <w:rFonts w:eastAsia="바탕"/>
          <w:b/>
          <w:spacing w:val="-6"/>
          <w:sz w:val="21"/>
        </w:rPr>
        <w:t xml:space="preserve"> 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:rsidR="00A021E0" w:rsidRPr="00E55714" w:rsidRDefault="008713FF" w:rsidP="00756AC6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  <w:r w:rsidRPr="00E55714">
        <w:rPr>
          <w:spacing w:val="-6"/>
          <w:sz w:val="21"/>
          <w:lang w:eastAsia="ko-KR"/>
        </w:rPr>
        <w:t>Feb</w:t>
      </w:r>
      <w:r w:rsidRPr="00E55714">
        <w:rPr>
          <w:rFonts w:hint="eastAsia"/>
          <w:spacing w:val="-6"/>
          <w:sz w:val="21"/>
          <w:lang w:eastAsia="ko-KR"/>
        </w:rPr>
        <w:t>.</w:t>
      </w:r>
      <w:r w:rsidRPr="00E55714">
        <w:rPr>
          <w:spacing w:val="-6"/>
          <w:sz w:val="21"/>
        </w:rPr>
        <w:t xml:space="preserve"> 20</w:t>
      </w:r>
      <w:r w:rsidRPr="00E55714">
        <w:rPr>
          <w:spacing w:val="-6"/>
          <w:sz w:val="21"/>
          <w:lang w:eastAsia="ko-KR"/>
        </w:rPr>
        <w:t>16</w:t>
      </w:r>
      <w:r w:rsidRPr="00E55714">
        <w:rPr>
          <w:rFonts w:eastAsia="바탕"/>
          <w:spacing w:val="-4"/>
          <w:sz w:val="21"/>
        </w:rPr>
        <w:tab/>
      </w:r>
      <w:r w:rsidR="00A021E0" w:rsidRPr="00E55714">
        <w:rPr>
          <w:rFonts w:eastAsia="바탕"/>
          <w:spacing w:val="-4"/>
          <w:sz w:val="21"/>
        </w:rPr>
        <w:t>First major</w:t>
      </w:r>
      <w:r w:rsidR="00756AC6" w:rsidRPr="00E55714">
        <w:rPr>
          <w:rFonts w:eastAsia="바탕"/>
          <w:spacing w:val="-4"/>
          <w:sz w:val="21"/>
        </w:rPr>
        <w:t xml:space="preserve"> – </w:t>
      </w:r>
      <w:r w:rsidR="00756AC6" w:rsidRPr="00E55714">
        <w:rPr>
          <w:rFonts w:eastAsia="바탕" w:hint="eastAsia"/>
          <w:spacing w:val="-4"/>
          <w:sz w:val="21"/>
          <w:lang w:eastAsia="ko-KR"/>
        </w:rPr>
        <w:t>Bachelor</w:t>
      </w:r>
      <w:r w:rsidR="00756AC6" w:rsidRPr="00E55714">
        <w:rPr>
          <w:rFonts w:eastAsia="바탕"/>
          <w:spacing w:val="-4"/>
          <w:sz w:val="21"/>
          <w:lang w:eastAsia="ko-KR"/>
        </w:rPr>
        <w:t xml:space="preserve"> </w:t>
      </w:r>
      <w:r w:rsidR="00756AC6" w:rsidRPr="00E55714">
        <w:rPr>
          <w:rFonts w:eastAsia="바탕" w:hint="eastAsia"/>
          <w:spacing w:val="-4"/>
          <w:sz w:val="21"/>
          <w:lang w:eastAsia="ko-KR"/>
        </w:rPr>
        <w:t>of Science</w:t>
      </w:r>
      <w:r w:rsidR="00756AC6" w:rsidRPr="00E55714">
        <w:rPr>
          <w:rFonts w:eastAsia="바탕"/>
          <w:spacing w:val="-4"/>
          <w:sz w:val="21"/>
        </w:rPr>
        <w:t xml:space="preserve"> </w:t>
      </w:r>
      <w:r w:rsidR="00756AC6" w:rsidRPr="00E55714">
        <w:rPr>
          <w:rFonts w:eastAsia="바탕" w:hint="eastAsia"/>
          <w:spacing w:val="-4"/>
          <w:sz w:val="21"/>
          <w:lang w:eastAsia="ko-KR"/>
        </w:rPr>
        <w:t xml:space="preserve">in </w:t>
      </w:r>
      <w:r w:rsidR="00756AC6" w:rsidRPr="00E55714">
        <w:rPr>
          <w:rFonts w:eastAsia="바탕"/>
          <w:spacing w:val="-4"/>
          <w:sz w:val="21"/>
          <w:lang w:eastAsia="ko-KR"/>
        </w:rPr>
        <w:t>Life Sciences</w:t>
      </w:r>
    </w:p>
    <w:p w:rsidR="008713FF" w:rsidRPr="00E55714" w:rsidRDefault="00756AC6" w:rsidP="00756AC6">
      <w:pPr>
        <w:tabs>
          <w:tab w:val="left" w:pos="1440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 w:rsidRPr="00E55714">
        <w:rPr>
          <w:rFonts w:eastAsia="바탕"/>
          <w:i/>
          <w:spacing w:val="-4"/>
          <w:sz w:val="21"/>
          <w:lang w:eastAsia="ko-KR"/>
        </w:rPr>
        <w:tab/>
      </w:r>
      <w:r w:rsidRPr="00E55714">
        <w:rPr>
          <w:i/>
          <w:spacing w:val="-6"/>
          <w:sz w:val="21"/>
        </w:rPr>
        <w:t xml:space="preserve">Division </w:t>
      </w:r>
      <w:r w:rsidR="008713FF" w:rsidRPr="00E55714">
        <w:rPr>
          <w:i/>
          <w:spacing w:val="-6"/>
          <w:sz w:val="21"/>
        </w:rPr>
        <w:t xml:space="preserve">of </w:t>
      </w:r>
      <w:r w:rsidRPr="00E55714">
        <w:rPr>
          <w:i/>
          <w:spacing w:val="-6"/>
          <w:sz w:val="21"/>
        </w:rPr>
        <w:t>Life sciences, College of Life Sciences and Biotechnology</w:t>
      </w:r>
    </w:p>
    <w:p w:rsidR="00756AC6" w:rsidRPr="00E55714" w:rsidRDefault="00756AC6" w:rsidP="008713FF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spacing w:val="-4"/>
          <w:sz w:val="21"/>
          <w:lang w:eastAsia="ko-KR"/>
        </w:rPr>
      </w:pPr>
      <w:r w:rsidRPr="00E55714">
        <w:rPr>
          <w:spacing w:val="-4"/>
          <w:sz w:val="21"/>
          <w:lang w:eastAsia="ko-KR"/>
        </w:rPr>
        <w:t>Second major – Bachelor of Science in Brain and Cognitive Sciences</w:t>
      </w:r>
      <w:r w:rsidR="00761DA3" w:rsidRPr="00E55714">
        <w:rPr>
          <w:spacing w:val="-4"/>
          <w:sz w:val="21"/>
          <w:lang w:eastAsia="ko-KR"/>
        </w:rPr>
        <w:t xml:space="preserve"> (Interdisciplinary program)</w:t>
      </w:r>
    </w:p>
    <w:p w:rsidR="00756AC6" w:rsidRPr="00E55714" w:rsidRDefault="00756AC6" w:rsidP="008713FF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i/>
          <w:spacing w:val="-4"/>
          <w:sz w:val="21"/>
          <w:lang w:eastAsia="ko-KR"/>
        </w:rPr>
      </w:pPr>
      <w:r w:rsidRPr="00E55714">
        <w:rPr>
          <w:i/>
          <w:spacing w:val="-4"/>
          <w:sz w:val="21"/>
          <w:lang w:eastAsia="ko-KR"/>
        </w:rPr>
        <w:t>Department of Brain and Cognitive Sciences, College of Information &amp; Communication</w:t>
      </w:r>
    </w:p>
    <w:p w:rsidR="00031E7F" w:rsidRDefault="00031E7F" w:rsidP="002A7378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</w:p>
    <w:p w:rsidR="00BD62A8" w:rsidRPr="00242AFE" w:rsidRDefault="00BD62A8" w:rsidP="006F34BA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:rsidR="00496613" w:rsidRPr="005329A2" w:rsidRDefault="00496613" w:rsidP="00A2705A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ublications</w:t>
      </w:r>
    </w:p>
    <w:p w:rsidR="000C2DE9" w:rsidRPr="00DA46F6" w:rsidRDefault="000C2DE9" w:rsidP="001D638B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4844D5">
        <w:rPr>
          <w:rFonts w:hint="eastAsia"/>
          <w:b/>
          <w:color w:val="000000" w:themeColor="text1"/>
          <w:sz w:val="21"/>
          <w:szCs w:val="21"/>
          <w:u w:val="single"/>
        </w:rPr>
        <w:t>D. Kim</w:t>
      </w:r>
      <w:r w:rsidRPr="000C2DE9">
        <w:rPr>
          <w:rFonts w:hint="eastAsia"/>
          <w:color w:val="000000" w:themeColor="text1"/>
          <w:sz w:val="21"/>
          <w:szCs w:val="21"/>
        </w:rPr>
        <w:t xml:space="preserve">, G. Y. Park, J. P. </w:t>
      </w:r>
      <w:proofErr w:type="spellStart"/>
      <w:r w:rsidRPr="000C2DE9">
        <w:rPr>
          <w:rFonts w:hint="eastAsia"/>
          <w:color w:val="000000" w:themeColor="text1"/>
          <w:sz w:val="21"/>
          <w:szCs w:val="21"/>
        </w:rPr>
        <w:t>O</w:t>
      </w:r>
      <w:r w:rsidRPr="000C2DE9">
        <w:rPr>
          <w:rFonts w:hint="eastAsia"/>
          <w:color w:val="000000" w:themeColor="text1"/>
          <w:sz w:val="21"/>
          <w:szCs w:val="21"/>
        </w:rPr>
        <w:t>′</w:t>
      </w:r>
      <w:r w:rsidRPr="000C2DE9">
        <w:rPr>
          <w:rFonts w:hint="eastAsia"/>
          <w:color w:val="000000" w:themeColor="text1"/>
          <w:sz w:val="21"/>
          <w:szCs w:val="21"/>
        </w:rPr>
        <w:t>Doherty</w:t>
      </w:r>
      <w:proofErr w:type="spellEnd"/>
      <w:r w:rsidRPr="000C2DE9">
        <w:rPr>
          <w:rFonts w:hint="eastAsia"/>
          <w:color w:val="000000" w:themeColor="text1"/>
          <w:sz w:val="21"/>
          <w:szCs w:val="21"/>
        </w:rPr>
        <w:t xml:space="preserve">, and S. W. Lee, </w:t>
      </w:r>
      <w:r w:rsidRPr="000C2DE9">
        <w:rPr>
          <w:rFonts w:hint="eastAsia"/>
          <w:color w:val="000000" w:themeColor="text1"/>
          <w:sz w:val="21"/>
          <w:szCs w:val="21"/>
        </w:rPr>
        <w:t>“</w:t>
      </w:r>
      <w:r w:rsidRPr="000C2DE9">
        <w:rPr>
          <w:rFonts w:hint="eastAsia"/>
          <w:color w:val="000000" w:themeColor="text1"/>
          <w:sz w:val="21"/>
          <w:szCs w:val="21"/>
        </w:rPr>
        <w:t>Task complexity interacts with state-space uncertainty in the arbitration between model-based and model-free learning,</w:t>
      </w:r>
      <w:r w:rsidRPr="000C2DE9">
        <w:rPr>
          <w:rFonts w:hint="eastAsia"/>
          <w:color w:val="000000" w:themeColor="text1"/>
          <w:sz w:val="21"/>
          <w:szCs w:val="21"/>
        </w:rPr>
        <w:t>”</w:t>
      </w:r>
      <w:r w:rsidRPr="000C2DE9">
        <w:rPr>
          <w:rFonts w:hint="eastAsia"/>
          <w:color w:val="000000" w:themeColor="text1"/>
          <w:sz w:val="21"/>
          <w:szCs w:val="21"/>
        </w:rPr>
        <w:t xml:space="preserve"> Nat. </w:t>
      </w:r>
      <w:proofErr w:type="spellStart"/>
      <w:r w:rsidRPr="000C2DE9">
        <w:rPr>
          <w:rFonts w:hint="eastAsia"/>
          <w:color w:val="000000" w:themeColor="text1"/>
          <w:sz w:val="21"/>
          <w:szCs w:val="21"/>
        </w:rPr>
        <w:t>Commun</w:t>
      </w:r>
      <w:proofErr w:type="spellEnd"/>
      <w:r w:rsidRPr="000C2DE9">
        <w:rPr>
          <w:rFonts w:hint="eastAsia"/>
          <w:color w:val="000000" w:themeColor="text1"/>
          <w:sz w:val="21"/>
          <w:szCs w:val="21"/>
        </w:rPr>
        <w:t>., vol. 10, no. 1, p. 5738, Dec. 2019.</w:t>
      </w:r>
    </w:p>
    <w:p w:rsidR="00AE2A51" w:rsidRDefault="00AE2A51" w:rsidP="00252A3C">
      <w:pPr>
        <w:widowControl w:val="0"/>
        <w:spacing w:before="120" w:line="276" w:lineRule="auto"/>
        <w:jc w:val="both"/>
        <w:rPr>
          <w:sz w:val="23"/>
          <w:lang w:eastAsia="ko-KR"/>
        </w:rPr>
      </w:pPr>
    </w:p>
    <w:p w:rsidR="009C6859" w:rsidRPr="00D2562B" w:rsidRDefault="009C6859" w:rsidP="00252A3C">
      <w:pPr>
        <w:widowControl w:val="0"/>
        <w:spacing w:before="120" w:line="276" w:lineRule="auto"/>
        <w:jc w:val="both"/>
        <w:rPr>
          <w:sz w:val="23"/>
          <w:lang w:eastAsia="ko-KR"/>
        </w:rPr>
      </w:pPr>
    </w:p>
    <w:p w:rsidR="0060304F" w:rsidRPr="005329A2" w:rsidRDefault="00675230" w:rsidP="00A2705A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Peer-reviewed</w:t>
      </w:r>
      <w:r w:rsidR="0060304F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C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onference</w:t>
      </w:r>
      <w:r w:rsidR="00FD5A3C">
        <w:rPr>
          <w:rFonts w:eastAsia="바탕"/>
          <w:bCs w:val="0"/>
          <w:smallCaps/>
          <w:spacing w:val="-6"/>
          <w:sz w:val="22"/>
          <w:lang w:eastAsia="ko-KR"/>
        </w:rPr>
        <w:t>s</w:t>
      </w:r>
    </w:p>
    <w:p w:rsidR="00587679" w:rsidRPr="00587679" w:rsidRDefault="00587679" w:rsidP="00587679">
      <w:pPr>
        <w:numPr>
          <w:ilvl w:val="0"/>
          <w:numId w:val="40"/>
        </w:numPr>
        <w:tabs>
          <w:tab w:val="clear" w:pos="2160"/>
          <w:tab w:val="num" w:pos="709"/>
        </w:tabs>
        <w:spacing w:beforeLines="50" w:before="120" w:line="276" w:lineRule="auto"/>
        <w:ind w:left="709" w:hanging="283"/>
        <w:jc w:val="both"/>
        <w:rPr>
          <w:sz w:val="21"/>
          <w:szCs w:val="21"/>
          <w:lang w:eastAsia="ko-KR"/>
        </w:rPr>
      </w:pPr>
      <w:r w:rsidRPr="003263FB">
        <w:rPr>
          <w:sz w:val="21"/>
          <w:szCs w:val="21"/>
          <w:lang w:eastAsia="ko-KR"/>
        </w:rPr>
        <w:t>(</w:t>
      </w:r>
      <w:r>
        <w:rPr>
          <w:sz w:val="21"/>
          <w:szCs w:val="21"/>
          <w:lang w:eastAsia="ko-KR"/>
        </w:rPr>
        <w:t>Poster</w:t>
      </w:r>
      <w:r w:rsidRPr="003263FB">
        <w:rPr>
          <w:sz w:val="21"/>
          <w:szCs w:val="21"/>
          <w:lang w:eastAsia="ko-KR"/>
        </w:rPr>
        <w:t xml:space="preserve">) </w:t>
      </w:r>
      <w:r w:rsidRPr="002A7A1A">
        <w:rPr>
          <w:b/>
          <w:spacing w:val="-6"/>
          <w:sz w:val="21"/>
          <w:szCs w:val="21"/>
          <w:u w:val="single"/>
        </w:rPr>
        <w:t>D. Kim</w:t>
      </w:r>
      <w:r>
        <w:rPr>
          <w:sz w:val="21"/>
          <w:szCs w:val="21"/>
          <w:lang w:eastAsia="ko-KR"/>
        </w:rPr>
        <w:t xml:space="preserve">, J. Park, J. Hwang, W. H. Choe, </w:t>
      </w:r>
      <w:r w:rsidRPr="003263FB">
        <w:rPr>
          <w:sz w:val="21"/>
          <w:szCs w:val="21"/>
          <w:lang w:eastAsia="ko-KR"/>
        </w:rPr>
        <w:t>S. W. Lee</w:t>
      </w:r>
      <w:r>
        <w:rPr>
          <w:sz w:val="21"/>
          <w:szCs w:val="21"/>
          <w:lang w:eastAsia="ko-KR"/>
        </w:rPr>
        <w:t>*</w:t>
      </w:r>
      <w:r w:rsidRPr="003263FB">
        <w:rPr>
          <w:sz w:val="21"/>
          <w:szCs w:val="21"/>
          <w:lang w:eastAsia="ko-KR"/>
        </w:rPr>
        <w:t>, “</w:t>
      </w:r>
      <w:r w:rsidRPr="00587679">
        <w:rPr>
          <w:sz w:val="21"/>
          <w:szCs w:val="21"/>
          <w:lang w:eastAsia="ko-KR"/>
        </w:rPr>
        <w:t>Decoding prefrontal cognitive states from electroencephalography in virtual-reality environment</w:t>
      </w:r>
      <w:r w:rsidRPr="003263FB">
        <w:rPr>
          <w:sz w:val="21"/>
          <w:szCs w:val="21"/>
          <w:lang w:eastAsia="ko-KR"/>
        </w:rPr>
        <w:t xml:space="preserve">” The </w:t>
      </w:r>
      <w:r>
        <w:rPr>
          <w:sz w:val="21"/>
          <w:szCs w:val="21"/>
          <w:lang w:eastAsia="ko-KR"/>
        </w:rPr>
        <w:t>7</w:t>
      </w:r>
      <w:r w:rsidRPr="003263FB">
        <w:rPr>
          <w:sz w:val="21"/>
          <w:szCs w:val="21"/>
          <w:lang w:eastAsia="ko-KR"/>
        </w:rPr>
        <w:t xml:space="preserve">th </w:t>
      </w:r>
      <w:r>
        <w:rPr>
          <w:sz w:val="21"/>
          <w:szCs w:val="21"/>
          <w:lang w:eastAsia="ko-KR"/>
        </w:rPr>
        <w:t>IEEE</w:t>
      </w:r>
      <w:r w:rsidRPr="003263FB">
        <w:rPr>
          <w:sz w:val="21"/>
          <w:szCs w:val="21"/>
          <w:lang w:eastAsia="ko-KR"/>
        </w:rPr>
        <w:t xml:space="preserve"> international winter conference on Brain-computer interface (IEEE BCI 2</w:t>
      </w:r>
      <w:r>
        <w:rPr>
          <w:sz w:val="21"/>
          <w:szCs w:val="21"/>
          <w:lang w:eastAsia="ko-KR"/>
        </w:rPr>
        <w:t>020</w:t>
      </w:r>
      <w:r w:rsidRPr="003263FB">
        <w:rPr>
          <w:sz w:val="21"/>
          <w:szCs w:val="21"/>
          <w:lang w:eastAsia="ko-KR"/>
        </w:rPr>
        <w:t>), 20</w:t>
      </w:r>
      <w:r>
        <w:rPr>
          <w:sz w:val="21"/>
          <w:szCs w:val="21"/>
          <w:lang w:eastAsia="ko-KR"/>
        </w:rPr>
        <w:t>20</w:t>
      </w:r>
      <w:r w:rsidRPr="003263FB">
        <w:rPr>
          <w:sz w:val="21"/>
          <w:szCs w:val="21"/>
          <w:lang w:eastAsia="ko-KR"/>
        </w:rPr>
        <w:t xml:space="preserve">. </w:t>
      </w:r>
    </w:p>
    <w:p w:rsidR="00856D48" w:rsidRDefault="003F5431" w:rsidP="00DD7A8B">
      <w:pPr>
        <w:numPr>
          <w:ilvl w:val="0"/>
          <w:numId w:val="40"/>
        </w:numPr>
        <w:tabs>
          <w:tab w:val="clear" w:pos="2160"/>
          <w:tab w:val="num" w:pos="709"/>
        </w:tabs>
        <w:spacing w:beforeLines="50" w:before="120" w:line="276" w:lineRule="auto"/>
        <w:ind w:left="709" w:hanging="283"/>
        <w:jc w:val="both"/>
        <w:rPr>
          <w:spacing w:val="-6"/>
          <w:sz w:val="21"/>
          <w:szCs w:val="21"/>
        </w:rPr>
      </w:pPr>
      <w:r w:rsidRPr="00856D48">
        <w:rPr>
          <w:sz w:val="21"/>
          <w:szCs w:val="21"/>
          <w:lang w:eastAsia="ko-KR"/>
        </w:rPr>
        <w:t xml:space="preserve">(Poster) </w:t>
      </w:r>
      <w:r w:rsidR="00D9046D" w:rsidRPr="002A7A1A">
        <w:rPr>
          <w:b/>
          <w:spacing w:val="-6"/>
          <w:sz w:val="21"/>
          <w:szCs w:val="21"/>
          <w:u w:val="single"/>
        </w:rPr>
        <w:t>D. Kim</w:t>
      </w:r>
      <w:r w:rsidR="00D9046D" w:rsidRPr="00856D48">
        <w:rPr>
          <w:spacing w:val="-6"/>
          <w:sz w:val="21"/>
          <w:szCs w:val="21"/>
        </w:rPr>
        <w:t xml:space="preserve"> and S. W. Lee*, “Behavioral and neural evidence for intrinsic motivation effect on reinforcement learning”, in The Multi-disciplinary Conference on Reinforcement Learning and Decision Making (RLDM), 2019.</w:t>
      </w:r>
    </w:p>
    <w:p w:rsidR="003263FB" w:rsidRPr="003263FB" w:rsidRDefault="002876AD" w:rsidP="001411F8">
      <w:pPr>
        <w:numPr>
          <w:ilvl w:val="0"/>
          <w:numId w:val="40"/>
        </w:numPr>
        <w:tabs>
          <w:tab w:val="clear" w:pos="2160"/>
          <w:tab w:val="num" w:pos="709"/>
        </w:tabs>
        <w:spacing w:beforeLines="50" w:before="120" w:line="276" w:lineRule="auto"/>
        <w:ind w:left="709" w:hanging="283"/>
        <w:jc w:val="both"/>
        <w:rPr>
          <w:sz w:val="21"/>
          <w:szCs w:val="21"/>
          <w:lang w:eastAsia="ko-KR"/>
        </w:rPr>
      </w:pPr>
      <w:r w:rsidRPr="003263FB">
        <w:rPr>
          <w:sz w:val="21"/>
          <w:szCs w:val="21"/>
          <w:lang w:eastAsia="ko-KR"/>
        </w:rPr>
        <w:t xml:space="preserve">(Poster) </w:t>
      </w:r>
      <w:r w:rsidR="00BC2CE6" w:rsidRPr="002A7A1A">
        <w:rPr>
          <w:b/>
          <w:spacing w:val="-6"/>
          <w:sz w:val="21"/>
          <w:szCs w:val="21"/>
          <w:u w:val="single"/>
        </w:rPr>
        <w:t>D. Kim</w:t>
      </w:r>
      <w:r w:rsidR="00BC2CE6" w:rsidRPr="003263FB">
        <w:rPr>
          <w:spacing w:val="-6"/>
          <w:sz w:val="21"/>
          <w:szCs w:val="21"/>
        </w:rPr>
        <w:t xml:space="preserve"> </w:t>
      </w:r>
      <w:r w:rsidR="00D9046D" w:rsidRPr="003263FB">
        <w:rPr>
          <w:spacing w:val="-6"/>
          <w:sz w:val="21"/>
          <w:szCs w:val="21"/>
        </w:rPr>
        <w:t>and S. W. Lee*, “Deciphering model-based and model-free reinforcement learning strategies and choices from electroencephalography”, in The Multi-disciplinary Conference on Reinforcement Learning and Decision Making (RLDM), 2019.</w:t>
      </w:r>
    </w:p>
    <w:p w:rsidR="003263FB" w:rsidRDefault="006A6276" w:rsidP="007D181E">
      <w:pPr>
        <w:numPr>
          <w:ilvl w:val="0"/>
          <w:numId w:val="40"/>
        </w:numPr>
        <w:tabs>
          <w:tab w:val="clear" w:pos="2160"/>
          <w:tab w:val="num" w:pos="709"/>
        </w:tabs>
        <w:spacing w:beforeLines="50" w:before="120" w:line="276" w:lineRule="auto"/>
        <w:ind w:left="709" w:hanging="283"/>
        <w:jc w:val="both"/>
        <w:rPr>
          <w:sz w:val="21"/>
          <w:szCs w:val="21"/>
          <w:lang w:eastAsia="ko-KR"/>
        </w:rPr>
      </w:pPr>
      <w:r w:rsidRPr="003263FB">
        <w:rPr>
          <w:sz w:val="21"/>
          <w:szCs w:val="21"/>
          <w:lang w:eastAsia="ko-KR"/>
        </w:rPr>
        <w:lastRenderedPageBreak/>
        <w:t xml:space="preserve">(Poster) </w:t>
      </w:r>
      <w:r w:rsidR="00BC2CE6" w:rsidRPr="002A7A1A">
        <w:rPr>
          <w:b/>
          <w:spacing w:val="-6"/>
          <w:sz w:val="21"/>
          <w:szCs w:val="21"/>
          <w:u w:val="single"/>
        </w:rPr>
        <w:t>D. Kim</w:t>
      </w:r>
      <w:r w:rsidRPr="003263FB">
        <w:rPr>
          <w:sz w:val="21"/>
          <w:szCs w:val="21"/>
          <w:lang w:eastAsia="ko-KR"/>
        </w:rPr>
        <w:t xml:space="preserve">, G. Y. Park, J. P. </w:t>
      </w:r>
      <w:proofErr w:type="spellStart"/>
      <w:r w:rsidRPr="003263FB">
        <w:rPr>
          <w:sz w:val="21"/>
          <w:szCs w:val="21"/>
          <w:lang w:eastAsia="ko-KR"/>
        </w:rPr>
        <w:t>O'doherty</w:t>
      </w:r>
      <w:proofErr w:type="spellEnd"/>
      <w:r w:rsidRPr="003263FB">
        <w:rPr>
          <w:sz w:val="21"/>
          <w:szCs w:val="21"/>
          <w:lang w:eastAsia="ko-KR"/>
        </w:rPr>
        <w:t xml:space="preserve"> and S. W. Lee, “Evidence of behavioral and neural interaction between task complexity and state-space uncertainty during reinforcement </w:t>
      </w:r>
      <w:proofErr w:type="gramStart"/>
      <w:r w:rsidRPr="003263FB">
        <w:rPr>
          <w:sz w:val="21"/>
          <w:szCs w:val="21"/>
          <w:lang w:eastAsia="ko-KR"/>
        </w:rPr>
        <w:t>learning”  Computational</w:t>
      </w:r>
      <w:proofErr w:type="gramEnd"/>
      <w:r w:rsidRPr="003263FB">
        <w:rPr>
          <w:sz w:val="21"/>
          <w:szCs w:val="21"/>
          <w:lang w:eastAsia="ko-KR"/>
        </w:rPr>
        <w:t xml:space="preserve"> and Systems Neuroscience (COSYNE), Lisbon, 2019.</w:t>
      </w:r>
    </w:p>
    <w:p w:rsidR="003263FB" w:rsidRDefault="00A17A9C" w:rsidP="00E831CA">
      <w:pPr>
        <w:numPr>
          <w:ilvl w:val="0"/>
          <w:numId w:val="40"/>
        </w:numPr>
        <w:tabs>
          <w:tab w:val="clear" w:pos="2160"/>
          <w:tab w:val="num" w:pos="709"/>
        </w:tabs>
        <w:spacing w:beforeLines="50" w:before="120" w:line="276" w:lineRule="auto"/>
        <w:ind w:left="709" w:hanging="283"/>
        <w:jc w:val="both"/>
        <w:rPr>
          <w:sz w:val="21"/>
          <w:szCs w:val="21"/>
          <w:lang w:eastAsia="ko-KR"/>
        </w:rPr>
      </w:pPr>
      <w:r w:rsidRPr="003263FB">
        <w:rPr>
          <w:sz w:val="21"/>
          <w:szCs w:val="21"/>
          <w:lang w:eastAsia="ko-KR"/>
        </w:rPr>
        <w:t xml:space="preserve">(Oral) </w:t>
      </w:r>
      <w:r w:rsidR="00BC2CE6" w:rsidRPr="002A7A1A">
        <w:rPr>
          <w:b/>
          <w:spacing w:val="-6"/>
          <w:sz w:val="21"/>
          <w:szCs w:val="21"/>
          <w:u w:val="single"/>
        </w:rPr>
        <w:t>D. Kim</w:t>
      </w:r>
      <w:r w:rsidR="00BC2CE6" w:rsidRPr="003263FB">
        <w:rPr>
          <w:sz w:val="21"/>
          <w:szCs w:val="21"/>
          <w:lang w:eastAsia="ko-KR"/>
        </w:rPr>
        <w:t xml:space="preserve"> </w:t>
      </w:r>
      <w:r w:rsidRPr="003263FB">
        <w:rPr>
          <w:sz w:val="21"/>
          <w:szCs w:val="21"/>
          <w:lang w:eastAsia="ko-KR"/>
        </w:rPr>
        <w:t xml:space="preserve">and S. W. Lee, “Decoding Both Intention and Learning Strategies from EEG Signals” The 6th </w:t>
      </w:r>
      <w:r w:rsidR="00587679">
        <w:rPr>
          <w:sz w:val="21"/>
          <w:szCs w:val="21"/>
          <w:lang w:eastAsia="ko-KR"/>
        </w:rPr>
        <w:t>IEEE</w:t>
      </w:r>
      <w:r w:rsidR="00587679" w:rsidRPr="003263FB">
        <w:rPr>
          <w:sz w:val="21"/>
          <w:szCs w:val="21"/>
          <w:lang w:eastAsia="ko-KR"/>
        </w:rPr>
        <w:t xml:space="preserve"> </w:t>
      </w:r>
      <w:r w:rsidRPr="003263FB">
        <w:rPr>
          <w:sz w:val="21"/>
          <w:szCs w:val="21"/>
          <w:lang w:eastAsia="ko-KR"/>
        </w:rPr>
        <w:t xml:space="preserve">international winter conference on Brain-computer interface (IEEE BCI 2019), 2019. </w:t>
      </w:r>
    </w:p>
    <w:p w:rsidR="003263FB" w:rsidRDefault="00A17A9C" w:rsidP="00E04819">
      <w:pPr>
        <w:numPr>
          <w:ilvl w:val="0"/>
          <w:numId w:val="40"/>
        </w:numPr>
        <w:tabs>
          <w:tab w:val="clear" w:pos="2160"/>
          <w:tab w:val="num" w:pos="709"/>
        </w:tabs>
        <w:spacing w:beforeLines="50" w:before="120" w:line="276" w:lineRule="auto"/>
        <w:ind w:left="709" w:hanging="283"/>
        <w:jc w:val="both"/>
        <w:rPr>
          <w:sz w:val="21"/>
          <w:szCs w:val="21"/>
          <w:lang w:eastAsia="ko-KR"/>
        </w:rPr>
      </w:pPr>
      <w:r w:rsidRPr="003263FB">
        <w:rPr>
          <w:sz w:val="21"/>
          <w:szCs w:val="21"/>
          <w:lang w:eastAsia="ko-KR"/>
        </w:rPr>
        <w:t xml:space="preserve">(Oral) </w:t>
      </w:r>
      <w:r w:rsidR="00B25A15" w:rsidRPr="002A7A1A">
        <w:rPr>
          <w:b/>
          <w:spacing w:val="-6"/>
          <w:sz w:val="21"/>
          <w:szCs w:val="21"/>
          <w:u w:val="single"/>
        </w:rPr>
        <w:t>D. Kim</w:t>
      </w:r>
      <w:r w:rsidR="00B25A15" w:rsidRPr="003263FB">
        <w:rPr>
          <w:sz w:val="21"/>
          <w:szCs w:val="21"/>
          <w:lang w:eastAsia="ko-KR"/>
        </w:rPr>
        <w:t xml:space="preserve"> </w:t>
      </w:r>
      <w:r w:rsidRPr="003263FB">
        <w:rPr>
          <w:sz w:val="21"/>
          <w:szCs w:val="21"/>
          <w:lang w:eastAsia="ko-KR"/>
        </w:rPr>
        <w:t xml:space="preserve">and S. W. Lee, “Model-based </w:t>
      </w:r>
      <w:proofErr w:type="gramStart"/>
      <w:r w:rsidRPr="003263FB">
        <w:rPr>
          <w:sz w:val="21"/>
          <w:szCs w:val="21"/>
          <w:lang w:eastAsia="ko-KR"/>
        </w:rPr>
        <w:t>BCI :</w:t>
      </w:r>
      <w:proofErr w:type="gramEnd"/>
      <w:r w:rsidRPr="003263FB">
        <w:rPr>
          <w:sz w:val="21"/>
          <w:szCs w:val="21"/>
          <w:lang w:eastAsia="ko-KR"/>
        </w:rPr>
        <w:t xml:space="preserve"> A novel brain-computer interface framework for reading out learning strategies underlying choices”  IEEE International Conference on Systems, Man, and Cybernetics (IEEE SMC), 2018. </w:t>
      </w:r>
    </w:p>
    <w:p w:rsidR="003263FB" w:rsidRDefault="00A17A9C" w:rsidP="007338A6">
      <w:pPr>
        <w:numPr>
          <w:ilvl w:val="0"/>
          <w:numId w:val="40"/>
        </w:numPr>
        <w:tabs>
          <w:tab w:val="clear" w:pos="2160"/>
          <w:tab w:val="num" w:pos="709"/>
        </w:tabs>
        <w:spacing w:beforeLines="50" w:before="120" w:line="276" w:lineRule="auto"/>
        <w:ind w:left="709" w:hanging="283"/>
        <w:jc w:val="both"/>
        <w:rPr>
          <w:sz w:val="21"/>
          <w:szCs w:val="21"/>
          <w:lang w:eastAsia="ko-KR"/>
        </w:rPr>
      </w:pPr>
      <w:r w:rsidRPr="003263FB">
        <w:rPr>
          <w:sz w:val="21"/>
          <w:szCs w:val="21"/>
          <w:lang w:eastAsia="ko-KR"/>
        </w:rPr>
        <w:t xml:space="preserve">(Oral) </w:t>
      </w:r>
      <w:r w:rsidR="00D82614" w:rsidRPr="002A7A1A">
        <w:rPr>
          <w:b/>
          <w:spacing w:val="-6"/>
          <w:sz w:val="21"/>
          <w:szCs w:val="21"/>
          <w:u w:val="single"/>
        </w:rPr>
        <w:t>D. Kim</w:t>
      </w:r>
      <w:r w:rsidRPr="003263FB">
        <w:rPr>
          <w:sz w:val="21"/>
          <w:szCs w:val="21"/>
          <w:lang w:eastAsia="ko-KR"/>
        </w:rPr>
        <w:t xml:space="preserve">, G. Y. Park and S. W. Lee, “Hierarchical control architecture regulating competition between model-based and context-dependent model-free reinforcement learning </w:t>
      </w:r>
      <w:proofErr w:type="gramStart"/>
      <w:r w:rsidRPr="003263FB">
        <w:rPr>
          <w:sz w:val="21"/>
          <w:szCs w:val="21"/>
          <w:lang w:eastAsia="ko-KR"/>
        </w:rPr>
        <w:t>strategies”  IEEE</w:t>
      </w:r>
      <w:proofErr w:type="gramEnd"/>
      <w:r w:rsidRPr="003263FB">
        <w:rPr>
          <w:sz w:val="21"/>
          <w:szCs w:val="21"/>
          <w:lang w:eastAsia="ko-KR"/>
        </w:rPr>
        <w:t xml:space="preserve"> International Conference on Systems, Man, and Cybernetics (IEEE SMC), 2018.</w:t>
      </w:r>
    </w:p>
    <w:p w:rsidR="003263FB" w:rsidRDefault="00A17A9C" w:rsidP="00C540CD">
      <w:pPr>
        <w:numPr>
          <w:ilvl w:val="0"/>
          <w:numId w:val="40"/>
        </w:numPr>
        <w:tabs>
          <w:tab w:val="clear" w:pos="2160"/>
          <w:tab w:val="num" w:pos="709"/>
        </w:tabs>
        <w:spacing w:beforeLines="50" w:before="120" w:line="276" w:lineRule="auto"/>
        <w:ind w:left="709" w:hanging="283"/>
        <w:jc w:val="both"/>
        <w:rPr>
          <w:sz w:val="21"/>
          <w:szCs w:val="21"/>
          <w:lang w:eastAsia="ko-KR"/>
        </w:rPr>
      </w:pPr>
      <w:r w:rsidRPr="003263FB">
        <w:rPr>
          <w:sz w:val="21"/>
          <w:szCs w:val="21"/>
          <w:lang w:eastAsia="ko-KR"/>
        </w:rPr>
        <w:t xml:space="preserve">(Poster) </w:t>
      </w:r>
      <w:r w:rsidR="005F5DE3" w:rsidRPr="002A7A1A">
        <w:rPr>
          <w:b/>
          <w:spacing w:val="-6"/>
          <w:sz w:val="21"/>
          <w:szCs w:val="21"/>
          <w:u w:val="single"/>
        </w:rPr>
        <w:t>D. Kim</w:t>
      </w:r>
      <w:r w:rsidR="005F5DE3" w:rsidRPr="003263FB">
        <w:rPr>
          <w:sz w:val="21"/>
          <w:szCs w:val="21"/>
          <w:lang w:eastAsia="ko-KR"/>
        </w:rPr>
        <w:t xml:space="preserve"> </w:t>
      </w:r>
      <w:r w:rsidRPr="003263FB">
        <w:rPr>
          <w:sz w:val="21"/>
          <w:szCs w:val="21"/>
          <w:lang w:eastAsia="ko-KR"/>
        </w:rPr>
        <w:t xml:space="preserve">and S. W. Lee, “Reading out reinforcement learning strategies underlying trial-by-trial choice </w:t>
      </w:r>
      <w:proofErr w:type="gramStart"/>
      <w:r w:rsidRPr="003263FB">
        <w:rPr>
          <w:sz w:val="21"/>
          <w:szCs w:val="21"/>
          <w:lang w:eastAsia="ko-KR"/>
        </w:rPr>
        <w:t>behavior”  The</w:t>
      </w:r>
      <w:proofErr w:type="gramEnd"/>
      <w:r w:rsidRPr="003263FB">
        <w:rPr>
          <w:sz w:val="21"/>
          <w:szCs w:val="21"/>
          <w:lang w:eastAsia="ko-KR"/>
        </w:rPr>
        <w:t xml:space="preserve"> Seventh International BCI Meeting: “BCIs: Not Getting Lost in Translation” (BCI meeting 2018), 2018.</w:t>
      </w:r>
    </w:p>
    <w:p w:rsidR="003263FB" w:rsidRDefault="002B78F8" w:rsidP="000F3CDE">
      <w:pPr>
        <w:numPr>
          <w:ilvl w:val="0"/>
          <w:numId w:val="40"/>
        </w:numPr>
        <w:tabs>
          <w:tab w:val="clear" w:pos="2160"/>
          <w:tab w:val="num" w:pos="709"/>
        </w:tabs>
        <w:spacing w:beforeLines="50" w:before="120" w:line="276" w:lineRule="auto"/>
        <w:ind w:left="709" w:hanging="283"/>
        <w:jc w:val="both"/>
        <w:rPr>
          <w:sz w:val="21"/>
          <w:szCs w:val="21"/>
          <w:lang w:eastAsia="ko-KR"/>
        </w:rPr>
      </w:pPr>
      <w:r w:rsidRPr="003263FB">
        <w:rPr>
          <w:sz w:val="21"/>
          <w:szCs w:val="21"/>
          <w:lang w:eastAsia="ko-KR"/>
        </w:rPr>
        <w:t xml:space="preserve">(Poster) </w:t>
      </w:r>
      <w:r w:rsidR="005F5DE3" w:rsidRPr="002A7A1A">
        <w:rPr>
          <w:b/>
          <w:spacing w:val="-6"/>
          <w:sz w:val="21"/>
          <w:szCs w:val="21"/>
          <w:u w:val="single"/>
        </w:rPr>
        <w:t>D. Kim</w:t>
      </w:r>
      <w:r w:rsidR="005F5DE3" w:rsidRPr="003263FB">
        <w:rPr>
          <w:sz w:val="21"/>
          <w:szCs w:val="21"/>
          <w:lang w:eastAsia="ko-KR"/>
        </w:rPr>
        <w:t xml:space="preserve"> </w:t>
      </w:r>
      <w:r w:rsidRPr="003263FB">
        <w:rPr>
          <w:sz w:val="21"/>
          <w:szCs w:val="21"/>
          <w:lang w:eastAsia="ko-KR"/>
        </w:rPr>
        <w:t xml:space="preserve">and S. W. Lee, “Dynamic encoding of reward and latent task structures in human reinforcement </w:t>
      </w:r>
      <w:proofErr w:type="gramStart"/>
      <w:r w:rsidRPr="003263FB">
        <w:rPr>
          <w:sz w:val="21"/>
          <w:szCs w:val="21"/>
          <w:lang w:eastAsia="ko-KR"/>
        </w:rPr>
        <w:t>learning”  Computational</w:t>
      </w:r>
      <w:proofErr w:type="gramEnd"/>
      <w:r w:rsidRPr="003263FB">
        <w:rPr>
          <w:sz w:val="21"/>
          <w:szCs w:val="21"/>
          <w:lang w:eastAsia="ko-KR"/>
        </w:rPr>
        <w:t xml:space="preserve"> and Systems Neuroscience (COSYNE),  Denver, 2018.</w:t>
      </w:r>
    </w:p>
    <w:p w:rsidR="003263FB" w:rsidRDefault="00AA291E" w:rsidP="006D3786">
      <w:pPr>
        <w:numPr>
          <w:ilvl w:val="0"/>
          <w:numId w:val="40"/>
        </w:numPr>
        <w:tabs>
          <w:tab w:val="clear" w:pos="2160"/>
          <w:tab w:val="num" w:pos="709"/>
        </w:tabs>
        <w:spacing w:beforeLines="50" w:before="120" w:line="276" w:lineRule="auto"/>
        <w:ind w:left="709" w:hanging="283"/>
        <w:jc w:val="both"/>
        <w:rPr>
          <w:sz w:val="21"/>
          <w:szCs w:val="21"/>
          <w:lang w:eastAsia="ko-KR"/>
        </w:rPr>
      </w:pPr>
      <w:r w:rsidRPr="003263FB">
        <w:rPr>
          <w:sz w:val="21"/>
          <w:szCs w:val="21"/>
          <w:lang w:eastAsia="ko-KR"/>
        </w:rPr>
        <w:t xml:space="preserve">(Poster) </w:t>
      </w:r>
      <w:r w:rsidR="005F5DE3" w:rsidRPr="002A7A1A">
        <w:rPr>
          <w:b/>
          <w:spacing w:val="-6"/>
          <w:sz w:val="21"/>
          <w:szCs w:val="21"/>
          <w:u w:val="single"/>
        </w:rPr>
        <w:t>D. Kim</w:t>
      </w:r>
      <w:r w:rsidR="005F5DE3" w:rsidRPr="003263FB">
        <w:rPr>
          <w:sz w:val="21"/>
          <w:szCs w:val="21"/>
          <w:lang w:eastAsia="ko-KR"/>
        </w:rPr>
        <w:t xml:space="preserve"> </w:t>
      </w:r>
      <w:r w:rsidRPr="003263FB">
        <w:rPr>
          <w:sz w:val="21"/>
          <w:szCs w:val="21"/>
          <w:lang w:eastAsia="ko-KR"/>
        </w:rPr>
        <w:t xml:space="preserve">and S. W. Lee, “Context-dependent meta-control for reinforcement learning using a Dirichlet process Gaussian mixture </w:t>
      </w:r>
      <w:proofErr w:type="gramStart"/>
      <w:r w:rsidRPr="003263FB">
        <w:rPr>
          <w:sz w:val="21"/>
          <w:szCs w:val="21"/>
          <w:lang w:eastAsia="ko-KR"/>
        </w:rPr>
        <w:t>model”  The</w:t>
      </w:r>
      <w:proofErr w:type="gramEnd"/>
      <w:r w:rsidRPr="003263FB">
        <w:rPr>
          <w:sz w:val="21"/>
          <w:szCs w:val="21"/>
          <w:lang w:eastAsia="ko-KR"/>
        </w:rPr>
        <w:t xml:space="preserve"> </w:t>
      </w:r>
      <w:r w:rsidR="00587679">
        <w:rPr>
          <w:sz w:val="21"/>
          <w:szCs w:val="21"/>
          <w:lang w:eastAsia="ko-KR"/>
        </w:rPr>
        <w:t>5</w:t>
      </w:r>
      <w:r w:rsidRPr="003263FB">
        <w:rPr>
          <w:sz w:val="21"/>
          <w:szCs w:val="21"/>
          <w:lang w:eastAsia="ko-KR"/>
        </w:rPr>
        <w:t>th</w:t>
      </w:r>
      <w:r w:rsidR="00587679">
        <w:rPr>
          <w:sz w:val="21"/>
          <w:szCs w:val="21"/>
          <w:lang w:eastAsia="ko-KR"/>
        </w:rPr>
        <w:t xml:space="preserve"> IEEE</w:t>
      </w:r>
      <w:r w:rsidRPr="003263FB">
        <w:rPr>
          <w:sz w:val="21"/>
          <w:szCs w:val="21"/>
          <w:lang w:eastAsia="ko-KR"/>
        </w:rPr>
        <w:t xml:space="preserve"> international winter conference on Brain-computer interface (IEEE BCI 2018), 2018. </w:t>
      </w:r>
    </w:p>
    <w:p w:rsidR="003263FB" w:rsidRDefault="00AA291E" w:rsidP="006C0131">
      <w:pPr>
        <w:numPr>
          <w:ilvl w:val="0"/>
          <w:numId w:val="40"/>
        </w:numPr>
        <w:tabs>
          <w:tab w:val="clear" w:pos="2160"/>
          <w:tab w:val="num" w:pos="709"/>
        </w:tabs>
        <w:spacing w:beforeLines="50" w:before="120" w:line="276" w:lineRule="auto"/>
        <w:ind w:left="709" w:hanging="283"/>
        <w:jc w:val="both"/>
        <w:rPr>
          <w:sz w:val="21"/>
          <w:szCs w:val="21"/>
          <w:lang w:eastAsia="ko-KR"/>
        </w:rPr>
      </w:pPr>
      <w:r w:rsidRPr="003263FB">
        <w:rPr>
          <w:sz w:val="21"/>
          <w:szCs w:val="21"/>
          <w:lang w:eastAsia="ko-KR"/>
        </w:rPr>
        <w:t xml:space="preserve">(Poster) </w:t>
      </w:r>
      <w:r w:rsidR="00712BEA" w:rsidRPr="002A7A1A">
        <w:rPr>
          <w:b/>
          <w:spacing w:val="-6"/>
          <w:sz w:val="21"/>
          <w:szCs w:val="21"/>
          <w:u w:val="single"/>
        </w:rPr>
        <w:t>D. Kim</w:t>
      </w:r>
      <w:r w:rsidRPr="003263FB">
        <w:rPr>
          <w:sz w:val="21"/>
          <w:szCs w:val="21"/>
          <w:lang w:eastAsia="ko-KR"/>
        </w:rPr>
        <w:t xml:space="preserve">, C. Weston and S. W. Lee, “EEG-based classification of learning </w:t>
      </w:r>
      <w:proofErr w:type="gramStart"/>
      <w:r w:rsidRPr="003263FB">
        <w:rPr>
          <w:sz w:val="21"/>
          <w:szCs w:val="21"/>
          <w:lang w:eastAsia="ko-KR"/>
        </w:rPr>
        <w:t>strategies :</w:t>
      </w:r>
      <w:proofErr w:type="gramEnd"/>
      <w:r w:rsidRPr="003263FB">
        <w:rPr>
          <w:sz w:val="21"/>
          <w:szCs w:val="21"/>
          <w:lang w:eastAsia="ko-KR"/>
        </w:rPr>
        <w:t xml:space="preserve"> model-based and model-free reinforcement learning” The </w:t>
      </w:r>
      <w:r w:rsidR="00587679">
        <w:rPr>
          <w:sz w:val="21"/>
          <w:szCs w:val="21"/>
          <w:lang w:eastAsia="ko-KR"/>
        </w:rPr>
        <w:t>5</w:t>
      </w:r>
      <w:r w:rsidRPr="003263FB">
        <w:rPr>
          <w:sz w:val="21"/>
          <w:szCs w:val="21"/>
          <w:lang w:eastAsia="ko-KR"/>
        </w:rPr>
        <w:t>th</w:t>
      </w:r>
      <w:r w:rsidR="009D5464">
        <w:rPr>
          <w:sz w:val="21"/>
          <w:szCs w:val="21"/>
          <w:lang w:eastAsia="ko-KR"/>
        </w:rPr>
        <w:t xml:space="preserve"> IEEE </w:t>
      </w:r>
      <w:r w:rsidRPr="003263FB">
        <w:rPr>
          <w:sz w:val="21"/>
          <w:szCs w:val="21"/>
          <w:lang w:eastAsia="ko-KR"/>
        </w:rPr>
        <w:t>international winter conference on Brain-computer interface (IEEE BCI 2018), 2018.</w:t>
      </w:r>
    </w:p>
    <w:p w:rsidR="00A754AF" w:rsidRDefault="00AA291E" w:rsidP="0016488E">
      <w:pPr>
        <w:numPr>
          <w:ilvl w:val="0"/>
          <w:numId w:val="40"/>
        </w:numPr>
        <w:tabs>
          <w:tab w:val="clear" w:pos="2160"/>
          <w:tab w:val="num" w:pos="709"/>
        </w:tabs>
        <w:spacing w:beforeLines="50" w:before="120" w:line="276" w:lineRule="auto"/>
        <w:ind w:left="709" w:hanging="283"/>
        <w:jc w:val="both"/>
        <w:rPr>
          <w:sz w:val="21"/>
          <w:szCs w:val="21"/>
          <w:lang w:eastAsia="ko-KR"/>
        </w:rPr>
      </w:pPr>
      <w:r w:rsidRPr="003263FB">
        <w:rPr>
          <w:rStyle w:val="af"/>
          <w:i w:val="0"/>
          <w:sz w:val="21"/>
          <w:szCs w:val="21"/>
        </w:rPr>
        <w:t>(Poster)</w:t>
      </w:r>
      <w:r w:rsidRPr="003263FB">
        <w:rPr>
          <w:rStyle w:val="af"/>
          <w:sz w:val="21"/>
          <w:szCs w:val="21"/>
        </w:rPr>
        <w:t xml:space="preserve"> </w:t>
      </w:r>
      <w:r w:rsidR="00712BEA" w:rsidRPr="002A7A1A">
        <w:rPr>
          <w:b/>
          <w:spacing w:val="-6"/>
          <w:sz w:val="21"/>
          <w:szCs w:val="21"/>
          <w:u w:val="single"/>
        </w:rPr>
        <w:t>D. Kim</w:t>
      </w:r>
      <w:r w:rsidR="00712BEA" w:rsidRPr="003263FB">
        <w:rPr>
          <w:sz w:val="21"/>
          <w:szCs w:val="21"/>
        </w:rPr>
        <w:t xml:space="preserve"> </w:t>
      </w:r>
      <w:r w:rsidRPr="003263FB">
        <w:rPr>
          <w:sz w:val="21"/>
          <w:szCs w:val="21"/>
        </w:rPr>
        <w:t xml:space="preserve">and S. W. Lee, “Dirichlet process-based arbitration control of reinforcement learning” </w:t>
      </w:r>
      <w:r w:rsidRPr="003263FB">
        <w:rPr>
          <w:rStyle w:val="af"/>
          <w:sz w:val="21"/>
          <w:szCs w:val="21"/>
        </w:rPr>
        <w:t>The 5th International Conference on Robot Intelligence Technology and Applications (ICRITA 2017)</w:t>
      </w:r>
      <w:r w:rsidRPr="003263FB">
        <w:rPr>
          <w:sz w:val="21"/>
          <w:szCs w:val="21"/>
        </w:rPr>
        <w:t>, 2017.</w:t>
      </w:r>
    </w:p>
    <w:p w:rsidR="00A754AF" w:rsidRDefault="0016488E" w:rsidP="009E0684">
      <w:pPr>
        <w:numPr>
          <w:ilvl w:val="0"/>
          <w:numId w:val="40"/>
        </w:numPr>
        <w:tabs>
          <w:tab w:val="clear" w:pos="2160"/>
          <w:tab w:val="num" w:pos="709"/>
        </w:tabs>
        <w:spacing w:beforeLines="50" w:before="120" w:line="276" w:lineRule="auto"/>
        <w:ind w:left="709" w:hanging="283"/>
        <w:jc w:val="both"/>
        <w:rPr>
          <w:sz w:val="21"/>
          <w:szCs w:val="21"/>
          <w:lang w:eastAsia="ko-KR"/>
        </w:rPr>
      </w:pPr>
      <w:r w:rsidRPr="00A754AF">
        <w:rPr>
          <w:sz w:val="21"/>
          <w:szCs w:val="21"/>
          <w:lang w:eastAsia="ko-KR"/>
        </w:rPr>
        <w:t xml:space="preserve">(Poster) J.-E. Lim, </w:t>
      </w:r>
      <w:r w:rsidR="00712BEA" w:rsidRPr="002A7A1A">
        <w:rPr>
          <w:b/>
          <w:spacing w:val="-6"/>
          <w:sz w:val="21"/>
          <w:szCs w:val="21"/>
          <w:u w:val="single"/>
        </w:rPr>
        <w:t>D. Kim</w:t>
      </w:r>
      <w:r w:rsidR="00712BEA" w:rsidRPr="00A754AF">
        <w:rPr>
          <w:sz w:val="21"/>
          <w:szCs w:val="21"/>
          <w:lang w:eastAsia="ko-KR"/>
        </w:rPr>
        <w:t xml:space="preserve"> </w:t>
      </w:r>
      <w:r w:rsidRPr="00A754AF">
        <w:rPr>
          <w:sz w:val="21"/>
          <w:szCs w:val="21"/>
          <w:lang w:eastAsia="ko-KR"/>
        </w:rPr>
        <w:t xml:space="preserve">and S. W. Lee, “EEG synchrony patterns of autism spectrum disorder” Korea society of human brain mapping, 2017. </w:t>
      </w:r>
    </w:p>
    <w:p w:rsidR="005B2708" w:rsidRPr="00A754AF" w:rsidRDefault="0016488E" w:rsidP="00942C2B">
      <w:pPr>
        <w:numPr>
          <w:ilvl w:val="0"/>
          <w:numId w:val="40"/>
        </w:numPr>
        <w:tabs>
          <w:tab w:val="clear" w:pos="2160"/>
          <w:tab w:val="num" w:pos="709"/>
        </w:tabs>
        <w:spacing w:beforeLines="50" w:before="120" w:line="276" w:lineRule="auto"/>
        <w:ind w:left="709" w:hanging="283"/>
        <w:jc w:val="both"/>
        <w:rPr>
          <w:sz w:val="23"/>
          <w:lang w:eastAsia="ko-KR"/>
        </w:rPr>
      </w:pPr>
      <w:r w:rsidRPr="00A754AF">
        <w:rPr>
          <w:sz w:val="21"/>
          <w:szCs w:val="21"/>
          <w:lang w:eastAsia="ko-KR"/>
        </w:rPr>
        <w:t xml:space="preserve">(Oral) G. Y. Park, </w:t>
      </w:r>
      <w:r w:rsidR="00EA1F9C" w:rsidRPr="002A7A1A">
        <w:rPr>
          <w:b/>
          <w:spacing w:val="-6"/>
          <w:sz w:val="21"/>
          <w:szCs w:val="21"/>
          <w:u w:val="single"/>
        </w:rPr>
        <w:t>D. Kim</w:t>
      </w:r>
      <w:r w:rsidR="00EA1F9C" w:rsidRPr="00A754AF">
        <w:rPr>
          <w:sz w:val="21"/>
          <w:szCs w:val="21"/>
          <w:lang w:eastAsia="ko-KR"/>
        </w:rPr>
        <w:t xml:space="preserve"> </w:t>
      </w:r>
      <w:r w:rsidRPr="00A754AF">
        <w:rPr>
          <w:sz w:val="21"/>
          <w:szCs w:val="21"/>
          <w:lang w:eastAsia="ko-KR"/>
        </w:rPr>
        <w:t xml:space="preserve">and S. W. Lee, “Meta reinforcement learning incorporating task </w:t>
      </w:r>
      <w:proofErr w:type="gramStart"/>
      <w:r w:rsidRPr="00A754AF">
        <w:rPr>
          <w:sz w:val="21"/>
          <w:szCs w:val="21"/>
          <w:lang w:eastAsia="ko-KR"/>
        </w:rPr>
        <w:t>complexity”  Proceeding</w:t>
      </w:r>
      <w:proofErr w:type="gramEnd"/>
      <w:r w:rsidRPr="00A754AF">
        <w:rPr>
          <w:sz w:val="21"/>
          <w:szCs w:val="21"/>
          <w:lang w:eastAsia="ko-KR"/>
        </w:rPr>
        <w:t xml:space="preserve"> of KIIS Fall Conference, 2017.</w:t>
      </w:r>
    </w:p>
    <w:p w:rsidR="00A754AF" w:rsidRPr="00A754AF" w:rsidRDefault="00A754AF" w:rsidP="00A754AF">
      <w:pPr>
        <w:spacing w:beforeLines="50" w:before="120" w:line="276" w:lineRule="auto"/>
        <w:jc w:val="both"/>
        <w:rPr>
          <w:sz w:val="23"/>
          <w:lang w:eastAsia="ko-KR"/>
        </w:rPr>
      </w:pPr>
    </w:p>
    <w:p w:rsidR="00557C4E" w:rsidRPr="00962307" w:rsidRDefault="00557C4E" w:rsidP="009C6859">
      <w:pPr>
        <w:tabs>
          <w:tab w:val="left" w:pos="1440"/>
        </w:tabs>
        <w:spacing w:line="276" w:lineRule="auto"/>
        <w:rPr>
          <w:sz w:val="23"/>
          <w:lang w:eastAsia="ko-KR"/>
        </w:rPr>
      </w:pPr>
    </w:p>
    <w:p w:rsidR="009C6859" w:rsidRPr="005329A2" w:rsidRDefault="009C6859" w:rsidP="009C6859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Pate</w:t>
      </w:r>
      <w:r>
        <w:rPr>
          <w:rFonts w:eastAsia="바탕"/>
          <w:bCs w:val="0"/>
          <w:smallCaps/>
          <w:spacing w:val="-6"/>
          <w:sz w:val="22"/>
          <w:lang w:eastAsia="ko-KR"/>
        </w:rPr>
        <w:t>nts</w:t>
      </w:r>
    </w:p>
    <w:p w:rsidR="0079576A" w:rsidRPr="0079576A" w:rsidRDefault="0079576A" w:rsidP="0079576A">
      <w:pPr>
        <w:numPr>
          <w:ilvl w:val="0"/>
          <w:numId w:val="47"/>
        </w:numPr>
        <w:spacing w:beforeLines="50" w:before="120"/>
        <w:ind w:left="709" w:hanging="283"/>
        <w:jc w:val="both"/>
        <w:rPr>
          <w:spacing w:val="-6"/>
          <w:sz w:val="21"/>
          <w:szCs w:val="21"/>
          <w:lang w:eastAsia="ko-KR"/>
        </w:rPr>
      </w:pPr>
      <w:r w:rsidRPr="002A7A1A">
        <w:rPr>
          <w:b/>
          <w:spacing w:val="-6"/>
          <w:sz w:val="21"/>
          <w:szCs w:val="21"/>
          <w:u w:val="single"/>
        </w:rPr>
        <w:t>D. Kim</w:t>
      </w:r>
      <w:r w:rsidRPr="003B518C">
        <w:rPr>
          <w:spacing w:val="-6"/>
          <w:sz w:val="21"/>
          <w:szCs w:val="21"/>
          <w:lang w:eastAsia="ko-KR"/>
        </w:rPr>
        <w:t xml:space="preserve"> and S. W. Lee*, </w:t>
      </w:r>
      <w:r>
        <w:rPr>
          <w:spacing w:val="-6"/>
          <w:sz w:val="21"/>
          <w:szCs w:val="21"/>
          <w:lang w:eastAsia="ko-KR"/>
        </w:rPr>
        <w:t>Method and apparatus for predicting ultra-</w:t>
      </w:r>
      <w:proofErr w:type="gramStart"/>
      <w:r>
        <w:rPr>
          <w:spacing w:val="-6"/>
          <w:sz w:val="21"/>
          <w:szCs w:val="21"/>
          <w:lang w:eastAsia="ko-KR"/>
        </w:rPr>
        <w:t>high performance</w:t>
      </w:r>
      <w:proofErr w:type="gramEnd"/>
      <w:r>
        <w:rPr>
          <w:spacing w:val="-6"/>
          <w:sz w:val="21"/>
          <w:szCs w:val="21"/>
          <w:lang w:eastAsia="ko-KR"/>
        </w:rPr>
        <w:t xml:space="preserve"> complex behavior based on brain signal based universal cognitive state decoder (Korean patent pending 10-2020-0005994)</w:t>
      </w:r>
    </w:p>
    <w:p w:rsidR="0079576A" w:rsidRDefault="0079576A" w:rsidP="0079576A">
      <w:pPr>
        <w:numPr>
          <w:ilvl w:val="0"/>
          <w:numId w:val="47"/>
        </w:numPr>
        <w:spacing w:beforeLines="50" w:before="120"/>
        <w:ind w:left="709" w:hanging="283"/>
        <w:jc w:val="both"/>
        <w:rPr>
          <w:spacing w:val="-6"/>
          <w:sz w:val="21"/>
          <w:szCs w:val="21"/>
          <w:lang w:eastAsia="ko-KR"/>
        </w:rPr>
      </w:pPr>
      <w:r w:rsidRPr="002A7A1A">
        <w:rPr>
          <w:b/>
          <w:spacing w:val="-6"/>
          <w:sz w:val="21"/>
          <w:szCs w:val="21"/>
          <w:u w:val="single"/>
        </w:rPr>
        <w:t>D. Kim</w:t>
      </w:r>
      <w:r w:rsidRPr="003B518C">
        <w:rPr>
          <w:spacing w:val="-6"/>
          <w:sz w:val="21"/>
          <w:szCs w:val="21"/>
          <w:lang w:eastAsia="ko-KR"/>
        </w:rPr>
        <w:t xml:space="preserve"> and S. W. Lee*, Systems and method for predicting human choice behavior and underlying strategy using meta-reinforcement learning. (Korean patent pending 10-2019-0001557)</w:t>
      </w:r>
    </w:p>
    <w:p w:rsidR="00190F5F" w:rsidRDefault="00061732" w:rsidP="0079576A">
      <w:pPr>
        <w:numPr>
          <w:ilvl w:val="0"/>
          <w:numId w:val="47"/>
        </w:numPr>
        <w:tabs>
          <w:tab w:val="clear" w:pos="2160"/>
          <w:tab w:val="num" w:pos="709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2A7A1A">
        <w:rPr>
          <w:b/>
          <w:spacing w:val="-6"/>
          <w:sz w:val="21"/>
          <w:szCs w:val="21"/>
          <w:u w:val="single"/>
        </w:rPr>
        <w:t>D. Kim</w:t>
      </w:r>
      <w:r w:rsidRPr="003B518C">
        <w:rPr>
          <w:spacing w:val="-6"/>
          <w:sz w:val="21"/>
          <w:szCs w:val="21"/>
          <w:lang w:eastAsia="ko-KR"/>
        </w:rPr>
        <w:t xml:space="preserve"> </w:t>
      </w:r>
      <w:r w:rsidR="003B518C" w:rsidRPr="003B518C">
        <w:rPr>
          <w:spacing w:val="-6"/>
          <w:sz w:val="21"/>
          <w:szCs w:val="21"/>
          <w:lang w:eastAsia="ko-KR"/>
        </w:rPr>
        <w:t>and S. W. Lee*, Method and apparatus of brain-computer interface design for estimating choice behavior and decision strategy. (Korean patent pending 10-2018-0103732)</w:t>
      </w:r>
      <w:r w:rsidR="0079576A">
        <w:rPr>
          <w:spacing w:val="-6"/>
          <w:sz w:val="21"/>
          <w:lang w:eastAsia="ko-KR"/>
        </w:rPr>
        <w:t xml:space="preserve"> </w:t>
      </w:r>
    </w:p>
    <w:p w:rsidR="00190F5F" w:rsidRPr="00190F5F" w:rsidRDefault="00190F5F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</w:p>
    <w:sectPr w:rsidR="00190F5F" w:rsidRPr="00190F5F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0AE" w:rsidRDefault="00BE10AE" w:rsidP="008A1B6A">
      <w:r>
        <w:separator/>
      </w:r>
    </w:p>
  </w:endnote>
  <w:endnote w:type="continuationSeparator" w:id="0">
    <w:p w:rsidR="00BE10AE" w:rsidRDefault="00BE10AE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0AE" w:rsidRDefault="00BE10AE" w:rsidP="008A1B6A">
      <w:r>
        <w:separator/>
      </w:r>
    </w:p>
  </w:footnote>
  <w:footnote w:type="continuationSeparator" w:id="0">
    <w:p w:rsidR="00BE10AE" w:rsidRDefault="00BE10AE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46147D"/>
    <w:multiLevelType w:val="hybridMultilevel"/>
    <w:tmpl w:val="56B60220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" w15:restartNumberingAfterBreak="0">
    <w:nsid w:val="06FF1E9F"/>
    <w:multiLevelType w:val="hybridMultilevel"/>
    <w:tmpl w:val="0606540E"/>
    <w:lvl w:ilvl="0" w:tplc="73EA363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5D9483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22AFE7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1425F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7E54F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337CABC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E98DF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DA61FB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BE85E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C16B0"/>
    <w:multiLevelType w:val="hybridMultilevel"/>
    <w:tmpl w:val="144C20C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591F28"/>
    <w:multiLevelType w:val="hybridMultilevel"/>
    <w:tmpl w:val="0C1A7F0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5" w15:restartNumberingAfterBreak="0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0DAA72BD"/>
    <w:multiLevelType w:val="hybridMultilevel"/>
    <w:tmpl w:val="3730B8C2"/>
    <w:lvl w:ilvl="0" w:tplc="D764B0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9E42B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44D63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E29AD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652A63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3BF6BF9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6BF8991E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B6F8C77C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820A591E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 w15:restartNumberingAfterBreak="0">
    <w:nsid w:val="15C718D0"/>
    <w:multiLevelType w:val="hybridMultilevel"/>
    <w:tmpl w:val="494C6A34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9" w15:restartNumberingAfterBreak="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1" w15:restartNumberingAfterBreak="0">
    <w:nsid w:val="1E042FD6"/>
    <w:multiLevelType w:val="hybridMultilevel"/>
    <w:tmpl w:val="C582BF54"/>
    <w:lvl w:ilvl="0" w:tplc="A838FBD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9845F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FC8B7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A5C5C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784CAC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2C3413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A8C7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5D2383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7B2EE2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AD3F6F"/>
    <w:multiLevelType w:val="multilevel"/>
    <w:tmpl w:val="7072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057F21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19D2098"/>
    <w:multiLevelType w:val="hybridMultilevel"/>
    <w:tmpl w:val="21FE8B26"/>
    <w:lvl w:ilvl="0" w:tplc="4C3640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DFA4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C147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188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87EE8F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23CC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7207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D86DCE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A8032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1AD6E39"/>
    <w:multiLevelType w:val="hybridMultilevel"/>
    <w:tmpl w:val="75F81298"/>
    <w:lvl w:ilvl="0" w:tplc="047ECDC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476723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8B287A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4FCA0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CC4363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B1ABB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C23BD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540DD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11C06C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4114EB"/>
    <w:multiLevelType w:val="hybridMultilevel"/>
    <w:tmpl w:val="7A80E998"/>
    <w:lvl w:ilvl="0" w:tplc="3ABA7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8665C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526F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8A0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8285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D6F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CAE38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4EA64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5980DD9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4B2AD0"/>
    <w:multiLevelType w:val="hybridMultilevel"/>
    <w:tmpl w:val="70EC8B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295EFD"/>
    <w:multiLevelType w:val="hybridMultilevel"/>
    <w:tmpl w:val="B2889966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0" w15:restartNumberingAfterBreak="0">
    <w:nsid w:val="3925096B"/>
    <w:multiLevelType w:val="hybridMultilevel"/>
    <w:tmpl w:val="FD346F2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D0BBB"/>
    <w:multiLevelType w:val="hybridMultilevel"/>
    <w:tmpl w:val="75F81298"/>
    <w:lvl w:ilvl="0" w:tplc="3FEC9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0A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166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E5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ADC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EAC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C0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8609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F60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9499B"/>
    <w:multiLevelType w:val="hybridMultilevel"/>
    <w:tmpl w:val="0400C51E"/>
    <w:lvl w:ilvl="0" w:tplc="67EADA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9A56E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B80CB5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224FA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A62384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DF261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CD072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926131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3940A53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56678E"/>
    <w:multiLevelType w:val="hybridMultilevel"/>
    <w:tmpl w:val="0AC0C764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4" w15:restartNumberingAfterBreak="0">
    <w:nsid w:val="412C7F6E"/>
    <w:multiLevelType w:val="hybridMultilevel"/>
    <w:tmpl w:val="EA9AA7A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5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4D5AD5"/>
    <w:multiLevelType w:val="hybridMultilevel"/>
    <w:tmpl w:val="149CF94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7" w15:restartNumberingAfterBreak="0">
    <w:nsid w:val="4CC61EB6"/>
    <w:multiLevelType w:val="hybridMultilevel"/>
    <w:tmpl w:val="DA348FF2"/>
    <w:lvl w:ilvl="0" w:tplc="26805E9E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3A5E983C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D222F67C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75B2A1FE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393E7B54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CE58BC4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821E5548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08702062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C50AC55A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28" w15:restartNumberingAfterBreak="0">
    <w:nsid w:val="4CE65A29"/>
    <w:multiLevelType w:val="hybridMultilevel"/>
    <w:tmpl w:val="65C0DA66"/>
    <w:lvl w:ilvl="0" w:tplc="5246A4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1BA59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904E8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5CA6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0D271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878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686F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166A8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FFA0E0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02C00A0"/>
    <w:multiLevelType w:val="hybridMultilevel"/>
    <w:tmpl w:val="0A74862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0" w15:restartNumberingAfterBreak="0">
    <w:nsid w:val="5A2A533D"/>
    <w:multiLevelType w:val="hybridMultilevel"/>
    <w:tmpl w:val="144C20C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DDA4E54"/>
    <w:multiLevelType w:val="hybridMultilevel"/>
    <w:tmpl w:val="60B0A7B6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4" w15:restartNumberingAfterBreak="0">
    <w:nsid w:val="60EB54A3"/>
    <w:multiLevelType w:val="hybridMultilevel"/>
    <w:tmpl w:val="652CE092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5" w15:restartNumberingAfterBreak="0">
    <w:nsid w:val="621B764B"/>
    <w:multiLevelType w:val="hybridMultilevel"/>
    <w:tmpl w:val="CD2E1452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6" w15:restartNumberingAfterBreak="0">
    <w:nsid w:val="6355799E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38" w15:restartNumberingAfterBreak="0">
    <w:nsid w:val="6BA30A3C"/>
    <w:multiLevelType w:val="hybridMultilevel"/>
    <w:tmpl w:val="AD1811DA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9" w15:restartNumberingAfterBreak="0">
    <w:nsid w:val="6BD175B2"/>
    <w:multiLevelType w:val="hybridMultilevel"/>
    <w:tmpl w:val="21947350"/>
    <w:lvl w:ilvl="0" w:tplc="5FF004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B00C3E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8DC17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A30F3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13874A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31AE8B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45092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DB01E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EEF6F6A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3" w15:restartNumberingAfterBreak="0">
    <w:nsid w:val="77716EC8"/>
    <w:multiLevelType w:val="hybridMultilevel"/>
    <w:tmpl w:val="5F106ECC"/>
    <w:lvl w:ilvl="0" w:tplc="0B32B9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696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B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56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CD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466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BE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C7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128E0"/>
    <w:multiLevelType w:val="hybridMultilevel"/>
    <w:tmpl w:val="85800A10"/>
    <w:lvl w:ilvl="0" w:tplc="B236705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B86CFC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974EF27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B178F37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3701A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9C70EA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E8F224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FFCF0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DAD0EF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5" w15:restartNumberingAfterBreak="0">
    <w:nsid w:val="7C4D68BB"/>
    <w:multiLevelType w:val="hybridMultilevel"/>
    <w:tmpl w:val="2C2846DE"/>
    <w:lvl w:ilvl="0" w:tplc="0409000B">
      <w:start w:val="1"/>
      <w:numFmt w:val="bullet"/>
      <w:lvlText w:val="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6" w15:restartNumberingAfterBreak="0">
    <w:nsid w:val="7EEC77CD"/>
    <w:multiLevelType w:val="hybridMultilevel"/>
    <w:tmpl w:val="846EFF08"/>
    <w:lvl w:ilvl="0" w:tplc="04090009">
      <w:start w:val="1"/>
      <w:numFmt w:val="bullet"/>
      <w:lvlText w:val="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40"/>
  </w:num>
  <w:num w:numId="4">
    <w:abstractNumId w:val="28"/>
  </w:num>
  <w:num w:numId="5">
    <w:abstractNumId w:val="7"/>
  </w:num>
  <w:num w:numId="6">
    <w:abstractNumId w:val="17"/>
  </w:num>
  <w:num w:numId="7">
    <w:abstractNumId w:val="5"/>
  </w:num>
  <w:num w:numId="8">
    <w:abstractNumId w:val="15"/>
  </w:num>
  <w:num w:numId="9">
    <w:abstractNumId w:val="31"/>
  </w:num>
  <w:num w:numId="10">
    <w:abstractNumId w:val="32"/>
  </w:num>
  <w:num w:numId="11">
    <w:abstractNumId w:val="9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>
    <w:abstractNumId w:val="10"/>
  </w:num>
  <w:num w:numId="14">
    <w:abstractNumId w:val="37"/>
  </w:num>
  <w:num w:numId="15">
    <w:abstractNumId w:val="21"/>
  </w:num>
  <w:num w:numId="16">
    <w:abstractNumId w:val="2"/>
  </w:num>
  <w:num w:numId="17">
    <w:abstractNumId w:val="44"/>
  </w:num>
  <w:num w:numId="18">
    <w:abstractNumId w:val="39"/>
  </w:num>
  <w:num w:numId="19">
    <w:abstractNumId w:val="11"/>
  </w:num>
  <w:num w:numId="20">
    <w:abstractNumId w:val="22"/>
  </w:num>
  <w:num w:numId="21">
    <w:abstractNumId w:val="16"/>
  </w:num>
  <w:num w:numId="22">
    <w:abstractNumId w:val="13"/>
  </w:num>
  <w:num w:numId="23">
    <w:abstractNumId w:val="29"/>
  </w:num>
  <w:num w:numId="24">
    <w:abstractNumId w:val="33"/>
  </w:num>
  <w:num w:numId="25">
    <w:abstractNumId w:val="45"/>
  </w:num>
  <w:num w:numId="26">
    <w:abstractNumId w:val="25"/>
  </w:num>
  <w:num w:numId="27">
    <w:abstractNumId w:val="43"/>
  </w:num>
  <w:num w:numId="28">
    <w:abstractNumId w:val="34"/>
  </w:num>
  <w:num w:numId="29">
    <w:abstractNumId w:val="46"/>
  </w:num>
  <w:num w:numId="30">
    <w:abstractNumId w:val="23"/>
  </w:num>
  <w:num w:numId="31">
    <w:abstractNumId w:val="35"/>
  </w:num>
  <w:num w:numId="32">
    <w:abstractNumId w:val="38"/>
  </w:num>
  <w:num w:numId="33">
    <w:abstractNumId w:val="26"/>
  </w:num>
  <w:num w:numId="34">
    <w:abstractNumId w:val="24"/>
  </w:num>
  <w:num w:numId="35">
    <w:abstractNumId w:val="8"/>
  </w:num>
  <w:num w:numId="36">
    <w:abstractNumId w:val="1"/>
  </w:num>
  <w:num w:numId="37">
    <w:abstractNumId w:val="4"/>
  </w:num>
  <w:num w:numId="38">
    <w:abstractNumId w:val="19"/>
  </w:num>
  <w:num w:numId="39">
    <w:abstractNumId w:val="41"/>
  </w:num>
  <w:num w:numId="40">
    <w:abstractNumId w:val="12"/>
  </w:num>
  <w:num w:numId="41">
    <w:abstractNumId w:val="20"/>
  </w:num>
  <w:num w:numId="42">
    <w:abstractNumId w:val="3"/>
  </w:num>
  <w:num w:numId="43">
    <w:abstractNumId w:val="18"/>
  </w:num>
  <w:num w:numId="44">
    <w:abstractNumId w:val="36"/>
  </w:num>
  <w:num w:numId="45">
    <w:abstractNumId w:val="14"/>
  </w:num>
  <w:num w:numId="46">
    <w:abstractNumId w:val="42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0NDI3MbM0tLQ0NzJR0lEKTi0uzszPAykwqQUAZgtJRCwAAAA="/>
  </w:docVars>
  <w:rsids>
    <w:rsidRoot w:val="001A7F38"/>
    <w:rsid w:val="00000842"/>
    <w:rsid w:val="00000F6F"/>
    <w:rsid w:val="000079D7"/>
    <w:rsid w:val="00007F94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61732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C2DE9"/>
    <w:rsid w:val="000C7B6E"/>
    <w:rsid w:val="000D1458"/>
    <w:rsid w:val="000E05A4"/>
    <w:rsid w:val="000E110B"/>
    <w:rsid w:val="000E5F1A"/>
    <w:rsid w:val="000E6946"/>
    <w:rsid w:val="000E6CE9"/>
    <w:rsid w:val="00103F2E"/>
    <w:rsid w:val="00112B67"/>
    <w:rsid w:val="0011735E"/>
    <w:rsid w:val="00121F8C"/>
    <w:rsid w:val="001256AF"/>
    <w:rsid w:val="00127C8B"/>
    <w:rsid w:val="0013202B"/>
    <w:rsid w:val="00132E07"/>
    <w:rsid w:val="001335E2"/>
    <w:rsid w:val="001341B3"/>
    <w:rsid w:val="001366B3"/>
    <w:rsid w:val="00143E45"/>
    <w:rsid w:val="00144D35"/>
    <w:rsid w:val="00153F94"/>
    <w:rsid w:val="00157BF9"/>
    <w:rsid w:val="00161CCF"/>
    <w:rsid w:val="00163261"/>
    <w:rsid w:val="00163C63"/>
    <w:rsid w:val="00163D54"/>
    <w:rsid w:val="0016488E"/>
    <w:rsid w:val="0016569F"/>
    <w:rsid w:val="00174628"/>
    <w:rsid w:val="00175C05"/>
    <w:rsid w:val="00190F5F"/>
    <w:rsid w:val="00190FE3"/>
    <w:rsid w:val="00191F58"/>
    <w:rsid w:val="001925B8"/>
    <w:rsid w:val="00196657"/>
    <w:rsid w:val="00196AF0"/>
    <w:rsid w:val="001A18E3"/>
    <w:rsid w:val="001A7F38"/>
    <w:rsid w:val="001B0392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D638B"/>
    <w:rsid w:val="001E1316"/>
    <w:rsid w:val="001F1CBD"/>
    <w:rsid w:val="001F48C2"/>
    <w:rsid w:val="001F7A41"/>
    <w:rsid w:val="00204FFB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41712"/>
    <w:rsid w:val="002417CD"/>
    <w:rsid w:val="00242AFE"/>
    <w:rsid w:val="00251C8D"/>
    <w:rsid w:val="00252A3C"/>
    <w:rsid w:val="00256D16"/>
    <w:rsid w:val="00260055"/>
    <w:rsid w:val="002658E7"/>
    <w:rsid w:val="00272DDF"/>
    <w:rsid w:val="002741AB"/>
    <w:rsid w:val="00280839"/>
    <w:rsid w:val="00280C5B"/>
    <w:rsid w:val="002812C1"/>
    <w:rsid w:val="00283D96"/>
    <w:rsid w:val="002876AD"/>
    <w:rsid w:val="002929A0"/>
    <w:rsid w:val="002A38D6"/>
    <w:rsid w:val="002A6273"/>
    <w:rsid w:val="002A700B"/>
    <w:rsid w:val="002A7378"/>
    <w:rsid w:val="002A7523"/>
    <w:rsid w:val="002A7A1A"/>
    <w:rsid w:val="002B0C79"/>
    <w:rsid w:val="002B0F56"/>
    <w:rsid w:val="002B25D3"/>
    <w:rsid w:val="002B26C8"/>
    <w:rsid w:val="002B480F"/>
    <w:rsid w:val="002B71A0"/>
    <w:rsid w:val="002B78F8"/>
    <w:rsid w:val="002C6369"/>
    <w:rsid w:val="002D38D8"/>
    <w:rsid w:val="002D4196"/>
    <w:rsid w:val="002D6740"/>
    <w:rsid w:val="002D7142"/>
    <w:rsid w:val="002E523E"/>
    <w:rsid w:val="002F1481"/>
    <w:rsid w:val="002F2166"/>
    <w:rsid w:val="00305BBF"/>
    <w:rsid w:val="0030686E"/>
    <w:rsid w:val="00307DB8"/>
    <w:rsid w:val="00310501"/>
    <w:rsid w:val="00316FFC"/>
    <w:rsid w:val="00320E06"/>
    <w:rsid w:val="003233EE"/>
    <w:rsid w:val="00323DDA"/>
    <w:rsid w:val="003263FB"/>
    <w:rsid w:val="00330C38"/>
    <w:rsid w:val="00330E26"/>
    <w:rsid w:val="00334741"/>
    <w:rsid w:val="0035111B"/>
    <w:rsid w:val="003544C0"/>
    <w:rsid w:val="00355AF0"/>
    <w:rsid w:val="003568FF"/>
    <w:rsid w:val="003633BA"/>
    <w:rsid w:val="0036429A"/>
    <w:rsid w:val="003710F6"/>
    <w:rsid w:val="0037384C"/>
    <w:rsid w:val="003747BC"/>
    <w:rsid w:val="00375234"/>
    <w:rsid w:val="00385A2C"/>
    <w:rsid w:val="00387A3C"/>
    <w:rsid w:val="00396160"/>
    <w:rsid w:val="0039772F"/>
    <w:rsid w:val="003B15EA"/>
    <w:rsid w:val="003B518C"/>
    <w:rsid w:val="003B6D3E"/>
    <w:rsid w:val="003C026E"/>
    <w:rsid w:val="003C0425"/>
    <w:rsid w:val="003C066D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3F5431"/>
    <w:rsid w:val="0040116B"/>
    <w:rsid w:val="004011DD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5387E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844D5"/>
    <w:rsid w:val="00491928"/>
    <w:rsid w:val="004924B5"/>
    <w:rsid w:val="00493D6E"/>
    <w:rsid w:val="004943D0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325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4F761A"/>
    <w:rsid w:val="005000AF"/>
    <w:rsid w:val="0050092F"/>
    <w:rsid w:val="005015AF"/>
    <w:rsid w:val="00504484"/>
    <w:rsid w:val="00513AFC"/>
    <w:rsid w:val="005152C1"/>
    <w:rsid w:val="00517755"/>
    <w:rsid w:val="005223D6"/>
    <w:rsid w:val="00524647"/>
    <w:rsid w:val="005268B1"/>
    <w:rsid w:val="005329A2"/>
    <w:rsid w:val="00532D89"/>
    <w:rsid w:val="0053614E"/>
    <w:rsid w:val="005430B5"/>
    <w:rsid w:val="005444D8"/>
    <w:rsid w:val="00554E87"/>
    <w:rsid w:val="00557C4E"/>
    <w:rsid w:val="00562309"/>
    <w:rsid w:val="00563A68"/>
    <w:rsid w:val="00564CB3"/>
    <w:rsid w:val="00566679"/>
    <w:rsid w:val="00572E6E"/>
    <w:rsid w:val="00585521"/>
    <w:rsid w:val="00586407"/>
    <w:rsid w:val="00587679"/>
    <w:rsid w:val="00587A47"/>
    <w:rsid w:val="005922EB"/>
    <w:rsid w:val="0059389A"/>
    <w:rsid w:val="00597EC6"/>
    <w:rsid w:val="005A04E1"/>
    <w:rsid w:val="005A1CF0"/>
    <w:rsid w:val="005A71E9"/>
    <w:rsid w:val="005B2708"/>
    <w:rsid w:val="005B7396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E7AD9"/>
    <w:rsid w:val="005F24B2"/>
    <w:rsid w:val="005F5DE3"/>
    <w:rsid w:val="00601FA1"/>
    <w:rsid w:val="00602D3E"/>
    <w:rsid w:val="0060304F"/>
    <w:rsid w:val="006057C7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558F"/>
    <w:rsid w:val="0066703D"/>
    <w:rsid w:val="0067168F"/>
    <w:rsid w:val="0067447B"/>
    <w:rsid w:val="00675230"/>
    <w:rsid w:val="00684B3F"/>
    <w:rsid w:val="00686ACB"/>
    <w:rsid w:val="00690A5B"/>
    <w:rsid w:val="006932BA"/>
    <w:rsid w:val="00696922"/>
    <w:rsid w:val="00697973"/>
    <w:rsid w:val="006A31EF"/>
    <w:rsid w:val="006A5D43"/>
    <w:rsid w:val="006A6276"/>
    <w:rsid w:val="006A6685"/>
    <w:rsid w:val="006B1FFD"/>
    <w:rsid w:val="006B2BED"/>
    <w:rsid w:val="006B57EF"/>
    <w:rsid w:val="006C3CC5"/>
    <w:rsid w:val="006C66E1"/>
    <w:rsid w:val="006D00C5"/>
    <w:rsid w:val="006D0C31"/>
    <w:rsid w:val="006D159F"/>
    <w:rsid w:val="006D2ADD"/>
    <w:rsid w:val="006E0976"/>
    <w:rsid w:val="006E3956"/>
    <w:rsid w:val="006E3DC5"/>
    <w:rsid w:val="006E57D2"/>
    <w:rsid w:val="006F0A18"/>
    <w:rsid w:val="006F1A01"/>
    <w:rsid w:val="006F34BA"/>
    <w:rsid w:val="007014B7"/>
    <w:rsid w:val="00701F83"/>
    <w:rsid w:val="00703055"/>
    <w:rsid w:val="007034CF"/>
    <w:rsid w:val="007037F8"/>
    <w:rsid w:val="00704EDC"/>
    <w:rsid w:val="00705D87"/>
    <w:rsid w:val="00710613"/>
    <w:rsid w:val="00712BEA"/>
    <w:rsid w:val="00714E3A"/>
    <w:rsid w:val="00715162"/>
    <w:rsid w:val="0072622B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C6"/>
    <w:rsid w:val="00760B62"/>
    <w:rsid w:val="00761DA3"/>
    <w:rsid w:val="00765476"/>
    <w:rsid w:val="0077260F"/>
    <w:rsid w:val="007766A1"/>
    <w:rsid w:val="0078034C"/>
    <w:rsid w:val="00781FAB"/>
    <w:rsid w:val="00784F6F"/>
    <w:rsid w:val="00786473"/>
    <w:rsid w:val="00787731"/>
    <w:rsid w:val="0079576A"/>
    <w:rsid w:val="007A1F5F"/>
    <w:rsid w:val="007A60F1"/>
    <w:rsid w:val="007B1A89"/>
    <w:rsid w:val="007B31F4"/>
    <w:rsid w:val="007B37FA"/>
    <w:rsid w:val="007B4862"/>
    <w:rsid w:val="007B5AC9"/>
    <w:rsid w:val="007C2787"/>
    <w:rsid w:val="007C5322"/>
    <w:rsid w:val="007C737B"/>
    <w:rsid w:val="007D4024"/>
    <w:rsid w:val="007E4CD8"/>
    <w:rsid w:val="007E7006"/>
    <w:rsid w:val="007F3BDF"/>
    <w:rsid w:val="0080437E"/>
    <w:rsid w:val="008044B7"/>
    <w:rsid w:val="00806DB9"/>
    <w:rsid w:val="00806F4A"/>
    <w:rsid w:val="00812418"/>
    <w:rsid w:val="00816A8C"/>
    <w:rsid w:val="00816DD0"/>
    <w:rsid w:val="00825C29"/>
    <w:rsid w:val="00826032"/>
    <w:rsid w:val="0082661F"/>
    <w:rsid w:val="00826DF5"/>
    <w:rsid w:val="008319AE"/>
    <w:rsid w:val="0083773A"/>
    <w:rsid w:val="00856D48"/>
    <w:rsid w:val="008642BF"/>
    <w:rsid w:val="00866ECC"/>
    <w:rsid w:val="008713FF"/>
    <w:rsid w:val="00871468"/>
    <w:rsid w:val="00881974"/>
    <w:rsid w:val="00881C97"/>
    <w:rsid w:val="00892C0E"/>
    <w:rsid w:val="00896D34"/>
    <w:rsid w:val="008A1B6A"/>
    <w:rsid w:val="008A66A4"/>
    <w:rsid w:val="008A7D00"/>
    <w:rsid w:val="008B060F"/>
    <w:rsid w:val="008B284E"/>
    <w:rsid w:val="008B628F"/>
    <w:rsid w:val="008B784B"/>
    <w:rsid w:val="008C14D5"/>
    <w:rsid w:val="008C3808"/>
    <w:rsid w:val="008D37C6"/>
    <w:rsid w:val="008D41B9"/>
    <w:rsid w:val="008D5770"/>
    <w:rsid w:val="008D668E"/>
    <w:rsid w:val="008E5061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1AD5"/>
    <w:rsid w:val="0090328F"/>
    <w:rsid w:val="009049AF"/>
    <w:rsid w:val="00913E2B"/>
    <w:rsid w:val="00922120"/>
    <w:rsid w:val="0092377A"/>
    <w:rsid w:val="00924BCF"/>
    <w:rsid w:val="00934FA7"/>
    <w:rsid w:val="00937073"/>
    <w:rsid w:val="0094514E"/>
    <w:rsid w:val="00957495"/>
    <w:rsid w:val="00962307"/>
    <w:rsid w:val="00964D9F"/>
    <w:rsid w:val="00965AF6"/>
    <w:rsid w:val="00967646"/>
    <w:rsid w:val="0097563B"/>
    <w:rsid w:val="00976124"/>
    <w:rsid w:val="0098591A"/>
    <w:rsid w:val="009876CE"/>
    <w:rsid w:val="009939F1"/>
    <w:rsid w:val="009A5702"/>
    <w:rsid w:val="009B0025"/>
    <w:rsid w:val="009B3D57"/>
    <w:rsid w:val="009C0915"/>
    <w:rsid w:val="009C192F"/>
    <w:rsid w:val="009C6859"/>
    <w:rsid w:val="009D43D5"/>
    <w:rsid w:val="009D5464"/>
    <w:rsid w:val="009E0DBA"/>
    <w:rsid w:val="009E46E4"/>
    <w:rsid w:val="009F3DB3"/>
    <w:rsid w:val="009F7AC6"/>
    <w:rsid w:val="00A021E0"/>
    <w:rsid w:val="00A04C29"/>
    <w:rsid w:val="00A113CB"/>
    <w:rsid w:val="00A15C58"/>
    <w:rsid w:val="00A17A9C"/>
    <w:rsid w:val="00A20284"/>
    <w:rsid w:val="00A21F29"/>
    <w:rsid w:val="00A23915"/>
    <w:rsid w:val="00A2674B"/>
    <w:rsid w:val="00A2705A"/>
    <w:rsid w:val="00A305E4"/>
    <w:rsid w:val="00A31C8A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575E0"/>
    <w:rsid w:val="00A60F33"/>
    <w:rsid w:val="00A62A3A"/>
    <w:rsid w:val="00A754AF"/>
    <w:rsid w:val="00A806D4"/>
    <w:rsid w:val="00A81092"/>
    <w:rsid w:val="00A81450"/>
    <w:rsid w:val="00A845EF"/>
    <w:rsid w:val="00A912B2"/>
    <w:rsid w:val="00A97F04"/>
    <w:rsid w:val="00AA0FAE"/>
    <w:rsid w:val="00AA291E"/>
    <w:rsid w:val="00AA3AA8"/>
    <w:rsid w:val="00AA4F78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1D1B"/>
    <w:rsid w:val="00AE2A51"/>
    <w:rsid w:val="00AF0B16"/>
    <w:rsid w:val="00AF0E46"/>
    <w:rsid w:val="00AF2218"/>
    <w:rsid w:val="00AF6129"/>
    <w:rsid w:val="00B00619"/>
    <w:rsid w:val="00B01EE7"/>
    <w:rsid w:val="00B046B8"/>
    <w:rsid w:val="00B1095B"/>
    <w:rsid w:val="00B11026"/>
    <w:rsid w:val="00B16FCE"/>
    <w:rsid w:val="00B222E6"/>
    <w:rsid w:val="00B244CE"/>
    <w:rsid w:val="00B24ADC"/>
    <w:rsid w:val="00B25917"/>
    <w:rsid w:val="00B25A15"/>
    <w:rsid w:val="00B313E4"/>
    <w:rsid w:val="00B32008"/>
    <w:rsid w:val="00B33C9C"/>
    <w:rsid w:val="00B359D3"/>
    <w:rsid w:val="00B35A36"/>
    <w:rsid w:val="00B41691"/>
    <w:rsid w:val="00B43567"/>
    <w:rsid w:val="00B4369C"/>
    <w:rsid w:val="00B46F34"/>
    <w:rsid w:val="00B50D4C"/>
    <w:rsid w:val="00B51507"/>
    <w:rsid w:val="00B56C2F"/>
    <w:rsid w:val="00B6079B"/>
    <w:rsid w:val="00B665EC"/>
    <w:rsid w:val="00B66E3F"/>
    <w:rsid w:val="00B709C6"/>
    <w:rsid w:val="00B7297C"/>
    <w:rsid w:val="00B741D5"/>
    <w:rsid w:val="00B74F80"/>
    <w:rsid w:val="00B7794F"/>
    <w:rsid w:val="00B77EBE"/>
    <w:rsid w:val="00B8258B"/>
    <w:rsid w:val="00B8309A"/>
    <w:rsid w:val="00B84905"/>
    <w:rsid w:val="00B85899"/>
    <w:rsid w:val="00B85EB9"/>
    <w:rsid w:val="00B861E1"/>
    <w:rsid w:val="00B931C1"/>
    <w:rsid w:val="00BA5CD6"/>
    <w:rsid w:val="00BA78DA"/>
    <w:rsid w:val="00BB0FD8"/>
    <w:rsid w:val="00BB39AA"/>
    <w:rsid w:val="00BB67AE"/>
    <w:rsid w:val="00BB71C5"/>
    <w:rsid w:val="00BC186C"/>
    <w:rsid w:val="00BC1E5B"/>
    <w:rsid w:val="00BC2CE6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0AE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4C7F"/>
    <w:rsid w:val="00CB6060"/>
    <w:rsid w:val="00CB74C2"/>
    <w:rsid w:val="00CC10D1"/>
    <w:rsid w:val="00CC4BA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3946"/>
    <w:rsid w:val="00D34EE3"/>
    <w:rsid w:val="00D3552A"/>
    <w:rsid w:val="00D4000A"/>
    <w:rsid w:val="00D42D61"/>
    <w:rsid w:val="00D44FA0"/>
    <w:rsid w:val="00D47D33"/>
    <w:rsid w:val="00D53A50"/>
    <w:rsid w:val="00D5503F"/>
    <w:rsid w:val="00D6368B"/>
    <w:rsid w:val="00D645A0"/>
    <w:rsid w:val="00D71662"/>
    <w:rsid w:val="00D719B6"/>
    <w:rsid w:val="00D71FA4"/>
    <w:rsid w:val="00D72EC0"/>
    <w:rsid w:val="00D74DC0"/>
    <w:rsid w:val="00D81A57"/>
    <w:rsid w:val="00D82614"/>
    <w:rsid w:val="00D826C6"/>
    <w:rsid w:val="00D82953"/>
    <w:rsid w:val="00D83FA3"/>
    <w:rsid w:val="00D8694B"/>
    <w:rsid w:val="00D9046D"/>
    <w:rsid w:val="00D96DCD"/>
    <w:rsid w:val="00D976BE"/>
    <w:rsid w:val="00DA2536"/>
    <w:rsid w:val="00DA2C22"/>
    <w:rsid w:val="00DA334A"/>
    <w:rsid w:val="00DA46F6"/>
    <w:rsid w:val="00DA578C"/>
    <w:rsid w:val="00DA5D49"/>
    <w:rsid w:val="00DA7ECD"/>
    <w:rsid w:val="00DB079F"/>
    <w:rsid w:val="00DB1CFB"/>
    <w:rsid w:val="00DB732F"/>
    <w:rsid w:val="00DB797A"/>
    <w:rsid w:val="00DC004D"/>
    <w:rsid w:val="00DC306C"/>
    <w:rsid w:val="00DC6113"/>
    <w:rsid w:val="00DC7C97"/>
    <w:rsid w:val="00DD0CE2"/>
    <w:rsid w:val="00DD3611"/>
    <w:rsid w:val="00DD7DA5"/>
    <w:rsid w:val="00DE3865"/>
    <w:rsid w:val="00DE585D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4736A"/>
    <w:rsid w:val="00E54BBD"/>
    <w:rsid w:val="00E54E79"/>
    <w:rsid w:val="00E55714"/>
    <w:rsid w:val="00E625C0"/>
    <w:rsid w:val="00E64054"/>
    <w:rsid w:val="00E76284"/>
    <w:rsid w:val="00E83219"/>
    <w:rsid w:val="00E846EF"/>
    <w:rsid w:val="00E90406"/>
    <w:rsid w:val="00E90567"/>
    <w:rsid w:val="00E94FB5"/>
    <w:rsid w:val="00EA1F9C"/>
    <w:rsid w:val="00EA1FFD"/>
    <w:rsid w:val="00EA4DFF"/>
    <w:rsid w:val="00EA6FD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7F36"/>
    <w:rsid w:val="00F31A76"/>
    <w:rsid w:val="00F42F1A"/>
    <w:rsid w:val="00F46BA9"/>
    <w:rsid w:val="00F4747B"/>
    <w:rsid w:val="00F57E87"/>
    <w:rsid w:val="00F607CE"/>
    <w:rsid w:val="00F60A19"/>
    <w:rsid w:val="00F6546C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4AA1"/>
    <w:rsid w:val="00FA6EF0"/>
    <w:rsid w:val="00FA76BB"/>
    <w:rsid w:val="00FB5834"/>
    <w:rsid w:val="00FC0B13"/>
    <w:rsid w:val="00FC2B10"/>
    <w:rsid w:val="00FC44ED"/>
    <w:rsid w:val="00FC622C"/>
    <w:rsid w:val="00FC672F"/>
    <w:rsid w:val="00FC6D9A"/>
    <w:rsid w:val="00FD08A2"/>
    <w:rsid w:val="00FD5A3C"/>
    <w:rsid w:val="00FD733D"/>
    <w:rsid w:val="00FD79A6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75FBE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6017C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4">
    <w:name w:val="heading 4"/>
    <w:basedOn w:val="a"/>
    <w:next w:val="a"/>
    <w:qFormat/>
    <w:pPr>
      <w:keepNext/>
      <w:ind w:left="1440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2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left" w:pos="1440"/>
      </w:tabs>
      <w:ind w:left="1440"/>
    </w:pPr>
    <w:rPr>
      <w:rFonts w:eastAsia="바탕"/>
      <w:sz w:val="20"/>
    </w:rPr>
  </w:style>
  <w:style w:type="paragraph" w:styleId="a6">
    <w:name w:val="Body Text"/>
    <w:basedOn w:val="a"/>
    <w:rPr>
      <w:b/>
      <w:sz w:val="20"/>
      <w:szCs w:val="20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link w:val="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8A1B6A"/>
    <w:rPr>
      <w:sz w:val="24"/>
      <w:szCs w:val="24"/>
      <w:lang w:eastAsia="en-US"/>
    </w:rPr>
  </w:style>
  <w:style w:type="paragraph" w:styleId="a9">
    <w:name w:val="footer"/>
    <w:basedOn w:val="a"/>
    <w:link w:val="Char0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rsid w:val="008A1B6A"/>
    <w:rPr>
      <w:sz w:val="24"/>
      <w:szCs w:val="24"/>
      <w:lang w:eastAsia="en-US"/>
    </w:rPr>
  </w:style>
  <w:style w:type="paragraph" w:customStyle="1" w:styleId="aa">
    <w:name w:val="바탕글"/>
    <w:basedOn w:val="a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Balloon Text"/>
    <w:basedOn w:val="a"/>
    <w:link w:val="Char1"/>
    <w:rsid w:val="001C6FC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link w:val="ab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ac">
    <w:name w:val="Date"/>
    <w:basedOn w:val="a"/>
    <w:next w:val="a"/>
    <w:link w:val="Char2"/>
    <w:rsid w:val="007549D1"/>
  </w:style>
  <w:style w:type="character" w:customStyle="1" w:styleId="Char2">
    <w:name w:val="날짜 Char"/>
    <w:link w:val="ac"/>
    <w:rsid w:val="007549D1"/>
    <w:rPr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4A2D19"/>
    <w:pPr>
      <w:ind w:leftChars="400" w:left="800"/>
    </w:pPr>
  </w:style>
  <w:style w:type="character" w:styleId="ae">
    <w:name w:val="Unresolved Mention"/>
    <w:basedOn w:val="a0"/>
    <w:uiPriority w:val="99"/>
    <w:semiHidden/>
    <w:unhideWhenUsed/>
    <w:rsid w:val="00AA0FAE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AA29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1199-8CBA-434E-A8A6-501B98F8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4789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DONGJAE KIM</dc:creator>
  <cp:lastModifiedBy>KIM DONGJAE</cp:lastModifiedBy>
  <cp:revision>100</cp:revision>
  <cp:lastPrinted>2016-08-25T01:24:00Z</cp:lastPrinted>
  <dcterms:created xsi:type="dcterms:W3CDTF">2019-12-19T01:32:00Z</dcterms:created>
  <dcterms:modified xsi:type="dcterms:W3CDTF">2020-01-31T05:26:00Z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