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A86E1" w14:textId="3769BD56" w:rsidR="00F72CAC" w:rsidRPr="00F72CAC" w:rsidRDefault="00F72CAC" w:rsidP="00F72CAC">
      <w:pPr>
        <w:spacing w:before="100" w:beforeAutospacing="1" w:after="100" w:afterAutospacing="1" w:line="240" w:lineRule="auto"/>
        <w:jc w:val="center"/>
        <w:rPr>
          <w:rFonts w:ascii="Times New Roman" w:eastAsia="Times New Roman" w:hAnsi="Times New Roman" w:cs="Times New Roman"/>
          <w:sz w:val="36"/>
          <w:szCs w:val="36"/>
          <w:lang w:eastAsia="es-CO"/>
        </w:rPr>
      </w:pPr>
      <w:r w:rsidRPr="00F72CAC">
        <w:rPr>
          <w:rFonts w:ascii="Times New Roman" w:eastAsia="Times New Roman" w:hAnsi="Times New Roman" w:cs="Times New Roman"/>
          <w:sz w:val="36"/>
          <w:szCs w:val="36"/>
          <w:lang w:eastAsia="es-CO"/>
        </w:rPr>
        <w:t xml:space="preserve">Proyecto de clase de </w:t>
      </w:r>
      <w:r w:rsidRPr="00F72CAC">
        <w:rPr>
          <w:rFonts w:ascii="Times New Roman" w:eastAsia="Times New Roman" w:hAnsi="Times New Roman" w:cs="Times New Roman"/>
          <w:b/>
          <w:bCs/>
          <w:sz w:val="36"/>
          <w:szCs w:val="36"/>
          <w:lang w:eastAsia="es-CO"/>
        </w:rPr>
        <w:t>Python aplicado</w:t>
      </w:r>
      <w:r w:rsidRPr="00F72CAC">
        <w:rPr>
          <w:rFonts w:ascii="Times New Roman" w:eastAsia="Times New Roman" w:hAnsi="Times New Roman" w:cs="Times New Roman"/>
          <w:sz w:val="36"/>
          <w:szCs w:val="36"/>
          <w:lang w:eastAsia="es-CO"/>
        </w:rPr>
        <w:t>.</w:t>
      </w:r>
    </w:p>
    <w:p w14:paraId="446522F4" w14:textId="62EDEB5C" w:rsidR="00F72CAC" w:rsidRDefault="00091C84" w:rsidP="00F72CAC">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Fundamentos</w:t>
      </w:r>
      <w:r w:rsidR="00F72CAC">
        <w:rPr>
          <w:rFonts w:ascii="Times New Roman" w:eastAsia="Times New Roman" w:hAnsi="Times New Roman" w:cs="Times New Roman"/>
          <w:sz w:val="24"/>
          <w:szCs w:val="24"/>
          <w:lang w:eastAsia="es-CO"/>
        </w:rPr>
        <w:t xml:space="preserve"> de Programación</w:t>
      </w:r>
    </w:p>
    <w:p w14:paraId="59D792B4" w14:textId="77777777" w:rsidR="00F72CAC" w:rsidRPr="00F72CAC" w:rsidRDefault="00F72CAC" w:rsidP="00F72CAC">
      <w:pPr>
        <w:spacing w:after="0" w:line="240" w:lineRule="auto"/>
        <w:rPr>
          <w:rFonts w:ascii="Times New Roman" w:eastAsia="Times New Roman" w:hAnsi="Times New Roman" w:cs="Times New Roman"/>
          <w:sz w:val="24"/>
          <w:szCs w:val="24"/>
          <w:lang w:eastAsia="es-CO"/>
        </w:rPr>
      </w:pPr>
    </w:p>
    <w:p w14:paraId="76FAD3D6" w14:textId="70836258" w:rsidR="00F72CAC" w:rsidRDefault="00F72CAC" w:rsidP="00F72CAC">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F72CAC">
        <w:rPr>
          <w:rFonts w:ascii="Times New Roman" w:eastAsia="Times New Roman" w:hAnsi="Times New Roman" w:cs="Times New Roman"/>
          <w:b/>
          <w:bCs/>
          <w:sz w:val="36"/>
          <w:szCs w:val="36"/>
          <w:lang w:eastAsia="es-CO"/>
        </w:rPr>
        <w:t>Nombre del Proyecto</w:t>
      </w:r>
    </w:p>
    <w:p w14:paraId="7B60AB86" w14:textId="68ACE48D" w:rsidR="005D1BA6" w:rsidRPr="00F72CAC" w:rsidRDefault="005D1BA6" w:rsidP="00F72CAC">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t>Brillando con Datos: Análisis Exploratorio de Diamantes</w:t>
      </w:r>
    </w:p>
    <w:p w14:paraId="0F9DB9D9" w14:textId="77777777" w:rsidR="00F72CAC" w:rsidRPr="00F72CAC" w:rsidRDefault="00F72CAC" w:rsidP="00F72CAC">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F72CAC">
        <w:rPr>
          <w:rFonts w:ascii="Times New Roman" w:eastAsia="Times New Roman" w:hAnsi="Times New Roman" w:cs="Times New Roman"/>
          <w:b/>
          <w:bCs/>
          <w:sz w:val="27"/>
          <w:szCs w:val="27"/>
          <w:lang w:eastAsia="es-CO"/>
        </w:rPr>
        <w:t>1. Información General</w:t>
      </w:r>
    </w:p>
    <w:p w14:paraId="30EF6C1C" w14:textId="655FDE62" w:rsidR="00F72CAC" w:rsidRPr="005D1BA6" w:rsidRDefault="00F72CAC" w:rsidP="00F72C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b/>
          <w:bCs/>
          <w:sz w:val="24"/>
          <w:szCs w:val="24"/>
          <w:lang w:eastAsia="es-CO"/>
        </w:rPr>
        <w:t>Nombre estudiante</w:t>
      </w:r>
      <w:r>
        <w:rPr>
          <w:rFonts w:ascii="Times New Roman" w:eastAsia="Times New Roman" w:hAnsi="Times New Roman" w:cs="Times New Roman"/>
          <w:b/>
          <w:bCs/>
          <w:sz w:val="24"/>
          <w:szCs w:val="24"/>
          <w:lang w:eastAsia="es-CO"/>
        </w:rPr>
        <w:t>s</w:t>
      </w:r>
      <w:r w:rsidRPr="00F72CAC">
        <w:rPr>
          <w:rFonts w:ascii="Times New Roman" w:eastAsia="Times New Roman" w:hAnsi="Times New Roman" w:cs="Times New Roman"/>
          <w:b/>
          <w:bCs/>
          <w:sz w:val="24"/>
          <w:szCs w:val="24"/>
          <w:lang w:eastAsia="es-CO"/>
        </w:rPr>
        <w:t>:</w:t>
      </w:r>
    </w:p>
    <w:p w14:paraId="29E3403A" w14:textId="25B3E370" w:rsidR="005D1BA6" w:rsidRPr="00F72CAC" w:rsidRDefault="005D1BA6" w:rsidP="005D1BA6">
      <w:pPr>
        <w:pStyle w:val="Prrafodelista"/>
        <w:spacing w:before="100" w:beforeAutospacing="1" w:after="100" w:afterAutospacing="1" w:line="240" w:lineRule="auto"/>
        <w:rPr>
          <w:rFonts w:ascii="Times New Roman" w:eastAsia="Times New Roman" w:hAnsi="Times New Roman" w:cs="Times New Roman"/>
          <w:sz w:val="24"/>
          <w:szCs w:val="24"/>
          <w:lang w:eastAsia="es-CO"/>
        </w:rPr>
      </w:pPr>
      <w:r w:rsidRPr="005D1BA6">
        <w:rPr>
          <w:rFonts w:ascii="Times New Roman" w:eastAsia="Times New Roman" w:hAnsi="Times New Roman" w:cs="Times New Roman"/>
          <w:b/>
          <w:bCs/>
          <w:sz w:val="24"/>
          <w:szCs w:val="24"/>
          <w:lang w:eastAsia="es-CO"/>
        </w:rPr>
        <w:t>Andrés Felipe Vargas Rincón</w:t>
      </w:r>
      <w:r w:rsidRPr="005D1BA6">
        <w:rPr>
          <w:rFonts w:ascii="Times New Roman" w:eastAsia="Times New Roman" w:hAnsi="Times New Roman" w:cs="Times New Roman"/>
          <w:b/>
          <w:bCs/>
          <w:sz w:val="24"/>
          <w:szCs w:val="24"/>
          <w:lang w:eastAsia="es-CO"/>
        </w:rPr>
        <w:br/>
        <w:t>Luis Hernando Rico Batanero</w:t>
      </w:r>
      <w:r w:rsidRPr="005D1BA6">
        <w:rPr>
          <w:rFonts w:ascii="Times New Roman" w:eastAsia="Times New Roman" w:hAnsi="Times New Roman" w:cs="Times New Roman"/>
          <w:b/>
          <w:bCs/>
          <w:sz w:val="24"/>
          <w:szCs w:val="24"/>
          <w:lang w:eastAsia="es-CO"/>
        </w:rPr>
        <w:br/>
        <w:t xml:space="preserve">Daniel </w:t>
      </w:r>
      <w:r>
        <w:rPr>
          <w:rFonts w:ascii="Times New Roman" w:eastAsia="Times New Roman" w:hAnsi="Times New Roman" w:cs="Times New Roman"/>
          <w:b/>
          <w:bCs/>
          <w:sz w:val="24"/>
          <w:szCs w:val="24"/>
          <w:lang w:eastAsia="es-CO"/>
        </w:rPr>
        <w:t>S</w:t>
      </w:r>
      <w:r w:rsidRPr="005D1BA6">
        <w:rPr>
          <w:rFonts w:ascii="Times New Roman" w:eastAsia="Times New Roman" w:hAnsi="Times New Roman" w:cs="Times New Roman"/>
          <w:b/>
          <w:bCs/>
          <w:sz w:val="24"/>
          <w:szCs w:val="24"/>
          <w:lang w:eastAsia="es-CO"/>
        </w:rPr>
        <w:t>tiven Avellaneda</w:t>
      </w:r>
    </w:p>
    <w:p w14:paraId="6C134370" w14:textId="7667C8C6" w:rsidR="00F72CAC" w:rsidRPr="00F72CAC" w:rsidRDefault="00F72CAC" w:rsidP="00F72C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b/>
          <w:bCs/>
          <w:sz w:val="24"/>
          <w:szCs w:val="24"/>
          <w:lang w:eastAsia="es-CO"/>
        </w:rPr>
        <w:t>Curso / Grupo:</w:t>
      </w:r>
      <w:r w:rsidR="005D1BA6">
        <w:rPr>
          <w:rFonts w:ascii="Times New Roman" w:eastAsia="Times New Roman" w:hAnsi="Times New Roman" w:cs="Times New Roman"/>
          <w:b/>
          <w:bCs/>
          <w:sz w:val="24"/>
          <w:szCs w:val="24"/>
          <w:lang w:eastAsia="es-CO"/>
        </w:rPr>
        <w:t xml:space="preserve"> </w:t>
      </w:r>
      <w:r w:rsidR="005D1BA6">
        <w:rPr>
          <w:rFonts w:ascii="Times New Roman" w:eastAsia="Times New Roman" w:hAnsi="Times New Roman" w:cs="Times New Roman"/>
          <w:b/>
          <w:bCs/>
          <w:sz w:val="24"/>
          <w:szCs w:val="24"/>
          <w:lang w:eastAsia="es-CO"/>
        </w:rPr>
        <w:t>C</w:t>
      </w:r>
    </w:p>
    <w:p w14:paraId="3A0F14A7" w14:textId="77777777" w:rsidR="00F72CAC" w:rsidRPr="00F72CAC" w:rsidRDefault="00F72CAC" w:rsidP="00F72C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b/>
          <w:bCs/>
          <w:sz w:val="24"/>
          <w:szCs w:val="24"/>
          <w:lang w:eastAsia="es-CO"/>
        </w:rPr>
        <w:t>Fecha de entrega:</w:t>
      </w:r>
    </w:p>
    <w:p w14:paraId="6F9812F9" w14:textId="2EBAD541" w:rsidR="00F72CAC" w:rsidRPr="00F72CAC" w:rsidRDefault="00F72CAC" w:rsidP="00F72C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b/>
          <w:bCs/>
          <w:sz w:val="24"/>
          <w:szCs w:val="24"/>
          <w:lang w:eastAsia="es-CO"/>
        </w:rPr>
        <w:t>Profesor:</w:t>
      </w:r>
      <w:r w:rsidR="005D1BA6">
        <w:rPr>
          <w:rFonts w:ascii="Times New Roman" w:eastAsia="Times New Roman" w:hAnsi="Times New Roman" w:cs="Times New Roman"/>
          <w:b/>
          <w:bCs/>
          <w:sz w:val="24"/>
          <w:szCs w:val="24"/>
          <w:lang w:eastAsia="es-CO"/>
        </w:rPr>
        <w:t xml:space="preserve"> </w:t>
      </w:r>
      <w:r w:rsidR="005D1BA6">
        <w:rPr>
          <w:rFonts w:ascii="Times New Roman" w:eastAsia="Times New Roman" w:hAnsi="Times New Roman" w:cs="Times New Roman"/>
          <w:b/>
          <w:bCs/>
          <w:sz w:val="24"/>
          <w:szCs w:val="24"/>
          <w:lang w:eastAsia="es-CO"/>
        </w:rPr>
        <w:t>Pablo Carreño</w:t>
      </w:r>
    </w:p>
    <w:p w14:paraId="381CBF29" w14:textId="77777777" w:rsidR="00F72CAC" w:rsidRPr="00F72CAC" w:rsidRDefault="00F72CAC" w:rsidP="00F72CAC">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F72CAC">
        <w:rPr>
          <w:rFonts w:ascii="Times New Roman" w:eastAsia="Times New Roman" w:hAnsi="Times New Roman" w:cs="Times New Roman"/>
          <w:b/>
          <w:bCs/>
          <w:sz w:val="27"/>
          <w:szCs w:val="27"/>
          <w:lang w:eastAsia="es-CO"/>
        </w:rPr>
        <w:t>2. Título del Proyecto</w:t>
      </w:r>
    </w:p>
    <w:p w14:paraId="3E8DA677" w14:textId="77777777" w:rsidR="005D1BA6" w:rsidRDefault="005D1BA6" w:rsidP="00F72CAC">
      <w:pPr>
        <w:spacing w:before="100" w:beforeAutospacing="1" w:after="100" w:afterAutospacing="1" w:line="240" w:lineRule="auto"/>
        <w:outlineLvl w:val="2"/>
      </w:pPr>
      <w:r>
        <w:t>Visualización y Análisis Exploratorio de las Variables que Influyen en el Precio de los Diamantes</w:t>
      </w:r>
    </w:p>
    <w:p w14:paraId="0C1032B2" w14:textId="1200AA30" w:rsidR="00F72CAC" w:rsidRPr="00F72CAC" w:rsidRDefault="00F72CAC" w:rsidP="00F72CAC">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F72CAC">
        <w:rPr>
          <w:rFonts w:ascii="Times New Roman" w:eastAsia="Times New Roman" w:hAnsi="Times New Roman" w:cs="Times New Roman"/>
          <w:b/>
          <w:bCs/>
          <w:sz w:val="27"/>
          <w:szCs w:val="27"/>
          <w:lang w:eastAsia="es-CO"/>
        </w:rPr>
        <w:t>3. Descripción del Proyecto</w:t>
      </w:r>
    </w:p>
    <w:p w14:paraId="64758E7C" w14:textId="77777777" w:rsidR="00F72CAC" w:rsidRPr="00F72CAC" w:rsidRDefault="00F72CAC" w:rsidP="00F72CAC">
      <w:p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sz w:val="24"/>
          <w:szCs w:val="24"/>
          <w:lang w:eastAsia="es-CO"/>
        </w:rPr>
        <w:t>Breve resumen del proyecto, incluyendo:</w:t>
      </w:r>
    </w:p>
    <w:p w14:paraId="0CE81141" w14:textId="5EB30723" w:rsidR="00F72CAC" w:rsidRDefault="00F72CAC" w:rsidP="00F72CA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sz w:val="24"/>
          <w:szCs w:val="24"/>
          <w:lang w:eastAsia="es-CO"/>
        </w:rPr>
        <w:t>Propósito o problema que resuelve</w:t>
      </w:r>
    </w:p>
    <w:p w14:paraId="1525AAAD" w14:textId="0D2319AE" w:rsidR="005D1BA6" w:rsidRPr="00F72CAC" w:rsidRDefault="005D1BA6" w:rsidP="005D1BA6">
      <w:pPr>
        <w:spacing w:before="100" w:beforeAutospacing="1" w:after="100" w:afterAutospacing="1" w:line="240" w:lineRule="auto"/>
        <w:ind w:left="720"/>
        <w:rPr>
          <w:rFonts w:ascii="Times New Roman" w:eastAsia="Times New Roman" w:hAnsi="Times New Roman" w:cs="Times New Roman"/>
          <w:sz w:val="24"/>
          <w:szCs w:val="24"/>
          <w:lang w:eastAsia="es-CO"/>
        </w:rPr>
      </w:pPr>
      <w:r>
        <w:t>Este proyecto tiene como propósito analizar los factores que influyen en el precio de los diamantes mediante un análisis exploratorio de datos, utilizando el conjunto de datos de Kaggle. Se busca identificar patrones y relaciones entre variables como talla, claridad, color y el valor en el mercado.</w:t>
      </w:r>
    </w:p>
    <w:p w14:paraId="3DEA94CC" w14:textId="169CE5F4" w:rsidR="00F72CAC" w:rsidRDefault="00F72CAC" w:rsidP="00F72CA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sz w:val="24"/>
          <w:szCs w:val="24"/>
          <w:lang w:eastAsia="es-CO"/>
        </w:rPr>
        <w:t>Público objetivo o aplicación práctica</w:t>
      </w:r>
    </w:p>
    <w:p w14:paraId="1C2E8EE5" w14:textId="3C1DB531" w:rsidR="005D1BA6" w:rsidRDefault="005D1BA6" w:rsidP="005D1BA6">
      <w:pPr>
        <w:spacing w:before="100" w:beforeAutospacing="1" w:after="100" w:afterAutospacing="1" w:line="240" w:lineRule="auto"/>
        <w:ind w:left="720"/>
      </w:pPr>
      <w:r>
        <w:t>El público objetivo son estudiantes, profesionales y entusiastas del análisis de datos que deseen comprender cómo aplicar técnicas de visualización y estadística en un contexto práctico y con relevancia comercial.</w:t>
      </w:r>
    </w:p>
    <w:p w14:paraId="5ABCFA22" w14:textId="1ED4C252" w:rsidR="005D1BA6" w:rsidRDefault="005D1BA6" w:rsidP="005D1BA6">
      <w:pPr>
        <w:spacing w:before="100" w:beforeAutospacing="1" w:after="100" w:afterAutospacing="1" w:line="240" w:lineRule="auto"/>
        <w:ind w:left="720"/>
      </w:pPr>
    </w:p>
    <w:p w14:paraId="632F80B4" w14:textId="77777777" w:rsidR="005D1BA6" w:rsidRPr="00F72CAC" w:rsidRDefault="005D1BA6" w:rsidP="005D1BA6">
      <w:pPr>
        <w:spacing w:before="100" w:beforeAutospacing="1" w:after="100" w:afterAutospacing="1" w:line="240" w:lineRule="auto"/>
        <w:ind w:left="720"/>
        <w:rPr>
          <w:rFonts w:ascii="Times New Roman" w:eastAsia="Times New Roman" w:hAnsi="Times New Roman" w:cs="Times New Roman"/>
          <w:sz w:val="24"/>
          <w:szCs w:val="24"/>
          <w:lang w:eastAsia="es-CO"/>
        </w:rPr>
      </w:pPr>
    </w:p>
    <w:p w14:paraId="6B5B3A10" w14:textId="705686BE" w:rsidR="00F72CAC" w:rsidRDefault="00F72CAC" w:rsidP="00F72CA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sz w:val="24"/>
          <w:szCs w:val="24"/>
          <w:lang w:eastAsia="es-CO"/>
        </w:rPr>
        <w:lastRenderedPageBreak/>
        <w:t>Resultado esperado</w:t>
      </w:r>
    </w:p>
    <w:p w14:paraId="427C17DE" w14:textId="5FD6523C" w:rsidR="005D1BA6" w:rsidRPr="00F72CAC" w:rsidRDefault="005D1BA6" w:rsidP="005D1BA6">
      <w:pPr>
        <w:spacing w:before="100" w:beforeAutospacing="1" w:after="100" w:afterAutospacing="1" w:line="240" w:lineRule="auto"/>
        <w:ind w:left="720"/>
        <w:rPr>
          <w:rFonts w:ascii="Times New Roman" w:eastAsia="Times New Roman" w:hAnsi="Times New Roman" w:cs="Times New Roman"/>
          <w:sz w:val="24"/>
          <w:szCs w:val="24"/>
          <w:lang w:eastAsia="es-CO"/>
        </w:rPr>
      </w:pPr>
      <w:r>
        <w:t>Como resultado esperado, se obtendrán visualizaciones y conclusiones que permitan entender mejor qué características impactan en el precio de los diamantes, generando un aprendizaje aplicable tanto en el ámbito académico como en escenarios de análisis de mercado.</w:t>
      </w:r>
    </w:p>
    <w:p w14:paraId="25CF5D7E" w14:textId="77777777" w:rsidR="00F72CAC" w:rsidRPr="00F72CAC" w:rsidRDefault="00F72CAC" w:rsidP="00F72CAC">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F72CAC">
        <w:rPr>
          <w:rFonts w:ascii="Times New Roman" w:eastAsia="Times New Roman" w:hAnsi="Times New Roman" w:cs="Times New Roman"/>
          <w:b/>
          <w:bCs/>
          <w:sz w:val="27"/>
          <w:szCs w:val="27"/>
          <w:lang w:eastAsia="es-CO"/>
        </w:rPr>
        <w:t>4. Objetivos</w:t>
      </w:r>
    </w:p>
    <w:p w14:paraId="1F4270FC" w14:textId="77777777" w:rsidR="00F72CAC" w:rsidRPr="00F72CAC" w:rsidRDefault="00F72CAC" w:rsidP="00F72CAC">
      <w:p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b/>
          <w:bCs/>
          <w:sz w:val="24"/>
          <w:szCs w:val="24"/>
          <w:lang w:eastAsia="es-CO"/>
        </w:rPr>
        <w:t>General:</w:t>
      </w:r>
    </w:p>
    <w:p w14:paraId="003E558B" w14:textId="77777777" w:rsidR="005D1BA6" w:rsidRDefault="005D1BA6" w:rsidP="00F72CAC">
      <w:pPr>
        <w:spacing w:before="100" w:beforeAutospacing="1" w:after="100" w:afterAutospacing="1" w:line="240" w:lineRule="auto"/>
      </w:pPr>
      <w:r>
        <w:t>Analizar de manera exploratoria el conjunto de datos de diamantes con el fin de identificar las características que influyen en su precio, mediante técnicas de visualización y estadística descriptiva que permitan comprender patrones y relaciones entre las variables.</w:t>
      </w:r>
    </w:p>
    <w:p w14:paraId="230935CB" w14:textId="07B78AD2" w:rsidR="00F72CAC" w:rsidRDefault="00F72CAC" w:rsidP="00F72CAC">
      <w:pPr>
        <w:spacing w:before="100" w:beforeAutospacing="1" w:after="100" w:afterAutospacing="1" w:line="240" w:lineRule="auto"/>
        <w:rPr>
          <w:rFonts w:ascii="Times New Roman" w:eastAsia="Times New Roman" w:hAnsi="Times New Roman" w:cs="Times New Roman"/>
          <w:b/>
          <w:bCs/>
          <w:sz w:val="24"/>
          <w:szCs w:val="24"/>
          <w:lang w:eastAsia="es-CO"/>
        </w:rPr>
      </w:pPr>
      <w:r w:rsidRPr="00F72CAC">
        <w:rPr>
          <w:rFonts w:ascii="Times New Roman" w:eastAsia="Times New Roman" w:hAnsi="Times New Roman" w:cs="Times New Roman"/>
          <w:b/>
          <w:bCs/>
          <w:sz w:val="24"/>
          <w:szCs w:val="24"/>
          <w:lang w:eastAsia="es-CO"/>
        </w:rPr>
        <w:t>Específicos:</w:t>
      </w:r>
    </w:p>
    <w:p w14:paraId="27553CAF" w14:textId="52F90804" w:rsidR="00F07D4E" w:rsidRPr="00F72CAC" w:rsidRDefault="00F07D4E" w:rsidP="00F72CAC">
      <w:pPr>
        <w:spacing w:before="100" w:beforeAutospacing="1" w:after="100" w:afterAutospacing="1" w:line="240" w:lineRule="auto"/>
        <w:rPr>
          <w:rFonts w:ascii="Times New Roman" w:eastAsia="Times New Roman" w:hAnsi="Times New Roman" w:cs="Times New Roman"/>
          <w:sz w:val="24"/>
          <w:szCs w:val="24"/>
          <w:lang w:eastAsia="es-CO"/>
        </w:rPr>
      </w:pPr>
      <w:r>
        <w:t>Aplicar funciones estadísticas descriptivas para resumir y comprender las variables más relevantes del dataset.</w:t>
      </w:r>
    </w:p>
    <w:p w14:paraId="1B5E322C" w14:textId="36B562C9" w:rsidR="00F07D4E" w:rsidRDefault="00F07D4E" w:rsidP="00F72CAC">
      <w:pPr>
        <w:spacing w:before="100" w:beforeAutospacing="1" w:after="100" w:afterAutospacing="1" w:line="240" w:lineRule="auto"/>
        <w:outlineLvl w:val="2"/>
      </w:pPr>
      <w:r>
        <w:t>Explorar correlaciones entre las variables y el precio para detectar patrones significativos en la valoración de los diamantes.</w:t>
      </w:r>
    </w:p>
    <w:p w14:paraId="3A815333" w14:textId="48C8386C" w:rsidR="00F72CAC" w:rsidRPr="00F72CAC" w:rsidRDefault="00F72CAC" w:rsidP="00F72CAC">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F72CAC">
        <w:rPr>
          <w:rFonts w:ascii="Times New Roman" w:eastAsia="Times New Roman" w:hAnsi="Times New Roman" w:cs="Times New Roman"/>
          <w:b/>
          <w:bCs/>
          <w:sz w:val="27"/>
          <w:szCs w:val="27"/>
          <w:lang w:eastAsia="es-CO"/>
        </w:rPr>
        <w:t>5. Requisitos</w:t>
      </w:r>
    </w:p>
    <w:p w14:paraId="0E618CDE" w14:textId="751509B6" w:rsidR="00F72CAC" w:rsidRPr="00F72CAC" w:rsidRDefault="00F72CAC" w:rsidP="00F72CAC">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sz w:val="24"/>
          <w:szCs w:val="24"/>
          <w:lang w:eastAsia="es-CO"/>
        </w:rPr>
        <w:t>Herramientas y tecnologías utilizadas (Python, librerías</w:t>
      </w:r>
      <w:r w:rsidR="00091C84">
        <w:rPr>
          <w:rFonts w:ascii="Times New Roman" w:eastAsia="Times New Roman" w:hAnsi="Times New Roman" w:cs="Times New Roman"/>
          <w:sz w:val="24"/>
          <w:szCs w:val="24"/>
          <w:lang w:eastAsia="es-CO"/>
        </w:rPr>
        <w:t xml:space="preserve">, </w:t>
      </w:r>
      <w:r w:rsidRPr="00F72CAC">
        <w:rPr>
          <w:rFonts w:ascii="Times New Roman" w:eastAsia="Times New Roman" w:hAnsi="Times New Roman" w:cs="Times New Roman"/>
          <w:sz w:val="24"/>
          <w:szCs w:val="24"/>
          <w:lang w:eastAsia="es-CO"/>
        </w:rPr>
        <w:t>etc.)</w:t>
      </w:r>
    </w:p>
    <w:p w14:paraId="4F65E31C" w14:textId="77777777" w:rsidR="00F72CAC" w:rsidRPr="00F72CAC" w:rsidRDefault="00F72CAC" w:rsidP="00F72CAC">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sz w:val="24"/>
          <w:szCs w:val="24"/>
          <w:lang w:eastAsia="es-CO"/>
        </w:rPr>
        <w:t>Requisitos de instalación o ejecución</w:t>
      </w:r>
    </w:p>
    <w:p w14:paraId="12C6876F" w14:textId="77777777" w:rsidR="00F72CAC" w:rsidRPr="00F72CAC" w:rsidRDefault="00F72CAC" w:rsidP="00F72CAC">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F72CAC">
        <w:rPr>
          <w:rFonts w:ascii="Times New Roman" w:eastAsia="Times New Roman" w:hAnsi="Times New Roman" w:cs="Times New Roman"/>
          <w:b/>
          <w:bCs/>
          <w:sz w:val="27"/>
          <w:szCs w:val="27"/>
          <w:lang w:eastAsia="es-CO"/>
        </w:rPr>
        <w:t>6. Diseño del Proyecto</w:t>
      </w:r>
    </w:p>
    <w:p w14:paraId="65467421" w14:textId="77777777" w:rsidR="00F72CAC" w:rsidRPr="00F72CAC" w:rsidRDefault="00F72CAC" w:rsidP="00F72C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b/>
          <w:bCs/>
          <w:sz w:val="24"/>
          <w:szCs w:val="24"/>
          <w:lang w:eastAsia="es-CO"/>
        </w:rPr>
        <w:t>Arquitectura o estructura del programa:</w:t>
      </w:r>
      <w:r w:rsidRPr="00F72CAC">
        <w:rPr>
          <w:rFonts w:ascii="Times New Roman" w:eastAsia="Times New Roman" w:hAnsi="Times New Roman" w:cs="Times New Roman"/>
          <w:sz w:val="24"/>
          <w:szCs w:val="24"/>
          <w:lang w:eastAsia="es-CO"/>
        </w:rPr>
        <w:t xml:space="preserve"> (modularización, funciones, clases, etc.)</w:t>
      </w:r>
    </w:p>
    <w:p w14:paraId="5AE208C7" w14:textId="2EAEEF4A" w:rsidR="00F72CAC" w:rsidRPr="00F72CAC" w:rsidRDefault="00F72CAC" w:rsidP="00F72C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b/>
          <w:bCs/>
          <w:sz w:val="24"/>
          <w:szCs w:val="24"/>
          <w:lang w:eastAsia="es-CO"/>
        </w:rPr>
        <w:t xml:space="preserve">Diagrama de flujo </w:t>
      </w:r>
    </w:p>
    <w:p w14:paraId="2C779EA0" w14:textId="77777777" w:rsidR="00F72CAC" w:rsidRPr="00F72CAC" w:rsidRDefault="00F72CAC" w:rsidP="00F72C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b/>
          <w:bCs/>
          <w:sz w:val="24"/>
          <w:szCs w:val="24"/>
          <w:lang w:eastAsia="es-CO"/>
        </w:rPr>
        <w:t>Interfaz (si aplica):</w:t>
      </w:r>
      <w:r w:rsidRPr="00F72CAC">
        <w:rPr>
          <w:rFonts w:ascii="Times New Roman" w:eastAsia="Times New Roman" w:hAnsi="Times New Roman" w:cs="Times New Roman"/>
          <w:sz w:val="24"/>
          <w:szCs w:val="24"/>
          <w:lang w:eastAsia="es-CO"/>
        </w:rPr>
        <w:t xml:space="preserve"> descripción o imagen de la interfaz gráfica o consola</w:t>
      </w:r>
    </w:p>
    <w:p w14:paraId="040D1BEC" w14:textId="77777777" w:rsidR="00F72CAC" w:rsidRPr="00F72CAC" w:rsidRDefault="00F72CAC" w:rsidP="00F72CAC">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F72CAC">
        <w:rPr>
          <w:rFonts w:ascii="Times New Roman" w:eastAsia="Times New Roman" w:hAnsi="Times New Roman" w:cs="Times New Roman"/>
          <w:b/>
          <w:bCs/>
          <w:sz w:val="27"/>
          <w:szCs w:val="27"/>
          <w:lang w:eastAsia="es-CO"/>
        </w:rPr>
        <w:t>7. Desarrollo</w:t>
      </w:r>
    </w:p>
    <w:p w14:paraId="05F4DE44" w14:textId="77777777" w:rsidR="00F72CAC" w:rsidRPr="00F72CAC" w:rsidRDefault="00F72CAC" w:rsidP="00F72CA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sz w:val="24"/>
          <w:szCs w:val="24"/>
          <w:lang w:eastAsia="es-CO"/>
        </w:rPr>
        <w:t>Explicación paso a paso de cómo se desarrolló el proyecto</w:t>
      </w:r>
    </w:p>
    <w:p w14:paraId="1DFF8CA7" w14:textId="77777777" w:rsidR="00F72CAC" w:rsidRPr="00F72CAC" w:rsidRDefault="00F72CAC" w:rsidP="00F72CA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sz w:val="24"/>
          <w:szCs w:val="24"/>
          <w:lang w:eastAsia="es-CO"/>
        </w:rPr>
        <w:t>Fragmentos de código relevantes comentados</w:t>
      </w:r>
    </w:p>
    <w:p w14:paraId="6FC3B41D" w14:textId="77777777" w:rsidR="00F72CAC" w:rsidRPr="00F72CAC" w:rsidRDefault="00F72CAC" w:rsidP="00F72CA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sz w:val="24"/>
          <w:szCs w:val="24"/>
          <w:lang w:eastAsia="es-CO"/>
        </w:rPr>
        <w:t>Descripción de las funciones principales</w:t>
      </w:r>
    </w:p>
    <w:p w14:paraId="41E1A762" w14:textId="77777777" w:rsidR="00F72CAC" w:rsidRPr="00F72CAC" w:rsidRDefault="00F72CAC" w:rsidP="00F72CAC">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F72CAC">
        <w:rPr>
          <w:rFonts w:ascii="Times New Roman" w:eastAsia="Times New Roman" w:hAnsi="Times New Roman" w:cs="Times New Roman"/>
          <w:b/>
          <w:bCs/>
          <w:sz w:val="27"/>
          <w:szCs w:val="27"/>
          <w:lang w:eastAsia="es-CO"/>
        </w:rPr>
        <w:t>8. Pruebas y Resultados</w:t>
      </w:r>
    </w:p>
    <w:p w14:paraId="08DF3558" w14:textId="77777777" w:rsidR="00F72CAC" w:rsidRPr="00F72CAC" w:rsidRDefault="00F72CAC" w:rsidP="00F72C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sz w:val="24"/>
          <w:szCs w:val="24"/>
          <w:lang w:eastAsia="es-CO"/>
        </w:rPr>
        <w:t>Cómo se probó el programa</w:t>
      </w:r>
    </w:p>
    <w:p w14:paraId="760E232B" w14:textId="77777777" w:rsidR="00F72CAC" w:rsidRPr="00F72CAC" w:rsidRDefault="00F72CAC" w:rsidP="00F72C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sz w:val="24"/>
          <w:szCs w:val="24"/>
          <w:lang w:eastAsia="es-CO"/>
        </w:rPr>
        <w:t>Capturas de pantalla o ejemplos de ejecución</w:t>
      </w:r>
    </w:p>
    <w:p w14:paraId="17681D4A" w14:textId="081EB171" w:rsidR="00F72CAC" w:rsidRDefault="00F72CAC" w:rsidP="00F72C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sz w:val="24"/>
          <w:szCs w:val="24"/>
          <w:lang w:eastAsia="es-CO"/>
        </w:rPr>
        <w:t>Resultados obtenidos</w:t>
      </w:r>
    </w:p>
    <w:p w14:paraId="1C8A0170" w14:textId="6A947FBD" w:rsidR="00F72CAC" w:rsidRPr="00F72CAC" w:rsidRDefault="00F72CAC" w:rsidP="00F72C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Manual de usuario</w:t>
      </w:r>
    </w:p>
    <w:p w14:paraId="10384C52" w14:textId="77777777" w:rsidR="00F72CAC" w:rsidRPr="00F72CAC" w:rsidRDefault="00F72CAC" w:rsidP="00F72CAC">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F72CAC">
        <w:rPr>
          <w:rFonts w:ascii="Times New Roman" w:eastAsia="Times New Roman" w:hAnsi="Times New Roman" w:cs="Times New Roman"/>
          <w:b/>
          <w:bCs/>
          <w:sz w:val="27"/>
          <w:szCs w:val="27"/>
          <w:lang w:eastAsia="es-CO"/>
        </w:rPr>
        <w:lastRenderedPageBreak/>
        <w:t>9. Conclusiones</w:t>
      </w:r>
    </w:p>
    <w:p w14:paraId="5AD48E40" w14:textId="77777777" w:rsidR="00F72CAC" w:rsidRPr="00F72CAC" w:rsidRDefault="00F72CAC" w:rsidP="00F72CA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sz w:val="24"/>
          <w:szCs w:val="24"/>
          <w:lang w:eastAsia="es-CO"/>
        </w:rPr>
        <w:t>Lecciones aprendidas</w:t>
      </w:r>
    </w:p>
    <w:p w14:paraId="27620A63" w14:textId="77777777" w:rsidR="00F72CAC" w:rsidRPr="00F72CAC" w:rsidRDefault="00F72CAC" w:rsidP="00F72CA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sz w:val="24"/>
          <w:szCs w:val="24"/>
          <w:lang w:eastAsia="es-CO"/>
        </w:rPr>
        <w:t>Dificultades encontradas y cómo se resolvieron</w:t>
      </w:r>
    </w:p>
    <w:p w14:paraId="77354955" w14:textId="77777777" w:rsidR="00F72CAC" w:rsidRPr="00F72CAC" w:rsidRDefault="00F72CAC" w:rsidP="00F72CA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sz w:val="24"/>
          <w:szCs w:val="24"/>
          <w:lang w:eastAsia="es-CO"/>
        </w:rPr>
        <w:t>Posibles mejoras o ideas futuras</w:t>
      </w:r>
    </w:p>
    <w:p w14:paraId="524B4C1F" w14:textId="77777777" w:rsidR="00F72CAC" w:rsidRPr="00F72CAC" w:rsidRDefault="00F72CAC" w:rsidP="00F72CAC">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F72CAC">
        <w:rPr>
          <w:rFonts w:ascii="Times New Roman" w:eastAsia="Times New Roman" w:hAnsi="Times New Roman" w:cs="Times New Roman"/>
          <w:b/>
          <w:bCs/>
          <w:sz w:val="27"/>
          <w:szCs w:val="27"/>
          <w:lang w:eastAsia="es-CO"/>
        </w:rPr>
        <w:t>10. Bibliografía / Recursos</w:t>
      </w:r>
    </w:p>
    <w:p w14:paraId="2DB4200C" w14:textId="2A9E182A" w:rsidR="00F72CAC" w:rsidRPr="00F72CAC" w:rsidRDefault="00F72CAC" w:rsidP="00F72CA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F72CAC">
        <w:rPr>
          <w:rFonts w:ascii="Times New Roman" w:eastAsia="Times New Roman" w:hAnsi="Times New Roman" w:cs="Times New Roman"/>
          <w:sz w:val="24"/>
          <w:szCs w:val="24"/>
          <w:lang w:eastAsia="es-CO"/>
        </w:rPr>
        <w:t>Sitios web, documentación, libros o videos utilizados</w:t>
      </w:r>
      <w:r>
        <w:rPr>
          <w:rFonts w:ascii="Times New Roman" w:eastAsia="Times New Roman" w:hAnsi="Times New Roman" w:cs="Times New Roman"/>
          <w:sz w:val="24"/>
          <w:szCs w:val="24"/>
          <w:lang w:eastAsia="es-CO"/>
        </w:rPr>
        <w:t>, mínimo 10</w:t>
      </w:r>
    </w:p>
    <w:p w14:paraId="112D4ED6" w14:textId="77777777" w:rsidR="00DF2E4E" w:rsidRDefault="00DF2E4E"/>
    <w:sectPr w:rsidR="00DF2E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D135A"/>
    <w:multiLevelType w:val="multilevel"/>
    <w:tmpl w:val="2EAA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E0F7D"/>
    <w:multiLevelType w:val="multilevel"/>
    <w:tmpl w:val="E45A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D4B16"/>
    <w:multiLevelType w:val="multilevel"/>
    <w:tmpl w:val="AC0C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242E5"/>
    <w:multiLevelType w:val="multilevel"/>
    <w:tmpl w:val="0B16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9F3B16"/>
    <w:multiLevelType w:val="multilevel"/>
    <w:tmpl w:val="1A72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F53272"/>
    <w:multiLevelType w:val="multilevel"/>
    <w:tmpl w:val="E05C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A3119"/>
    <w:multiLevelType w:val="multilevel"/>
    <w:tmpl w:val="B0D0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A91599"/>
    <w:multiLevelType w:val="multilevel"/>
    <w:tmpl w:val="9336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DD46E0"/>
    <w:multiLevelType w:val="multilevel"/>
    <w:tmpl w:val="8372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CA6120"/>
    <w:multiLevelType w:val="multilevel"/>
    <w:tmpl w:val="C90A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1"/>
  </w:num>
  <w:num w:numId="4">
    <w:abstractNumId w:val="2"/>
  </w:num>
  <w:num w:numId="5">
    <w:abstractNumId w:val="0"/>
  </w:num>
  <w:num w:numId="6">
    <w:abstractNumId w:val="6"/>
  </w:num>
  <w:num w:numId="7">
    <w:abstractNumId w:val="8"/>
  </w:num>
  <w:num w:numId="8">
    <w:abstractNumId w:val="9"/>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CAC"/>
    <w:rsid w:val="00091C84"/>
    <w:rsid w:val="005D1BA6"/>
    <w:rsid w:val="00AA6FD2"/>
    <w:rsid w:val="00DF2E4E"/>
    <w:rsid w:val="00F07D4E"/>
    <w:rsid w:val="00F72C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14766"/>
  <w15:chartTrackingRefBased/>
  <w15:docId w15:val="{E0B2E5F9-B640-476B-A44A-ADFABBBF9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F72CAC"/>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F72CAC"/>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72CAC"/>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F72CAC"/>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F72CA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F72CAC"/>
    <w:rPr>
      <w:b/>
      <w:bCs/>
    </w:rPr>
  </w:style>
  <w:style w:type="character" w:styleId="CdigoHTML">
    <w:name w:val="HTML Code"/>
    <w:basedOn w:val="Fuentedeprrafopredeter"/>
    <w:uiPriority w:val="99"/>
    <w:semiHidden/>
    <w:unhideWhenUsed/>
    <w:rsid w:val="00F72CAC"/>
    <w:rPr>
      <w:rFonts w:ascii="Courier New" w:eastAsia="Times New Roman" w:hAnsi="Courier New" w:cs="Courier New"/>
      <w:sz w:val="20"/>
      <w:szCs w:val="20"/>
    </w:rPr>
  </w:style>
  <w:style w:type="paragraph" w:styleId="Prrafodelista">
    <w:name w:val="List Paragraph"/>
    <w:basedOn w:val="Normal"/>
    <w:uiPriority w:val="34"/>
    <w:qFormat/>
    <w:rsid w:val="005D1B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601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422</Words>
  <Characters>2324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Enrique Carrreño Hernandez</dc:creator>
  <cp:keywords/>
  <dc:description/>
  <cp:lastModifiedBy>Salas Didacticas Sede Bogota</cp:lastModifiedBy>
  <cp:revision>2</cp:revision>
  <dcterms:created xsi:type="dcterms:W3CDTF">2025-10-03T15:33:00Z</dcterms:created>
  <dcterms:modified xsi:type="dcterms:W3CDTF">2025-10-03T15:33:00Z</dcterms:modified>
</cp:coreProperties>
</file>