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90CD" w14:textId="77777777" w:rsidR="00C16344" w:rsidRDefault="00C16344">
      <w:pPr>
        <w:jc w:val="center"/>
        <w:rPr>
          <w:b/>
          <w:sz w:val="56"/>
        </w:rPr>
      </w:pPr>
    </w:p>
    <w:p w14:paraId="2950E8D8" w14:textId="4457CAA1" w:rsidR="00C16344" w:rsidRDefault="00EA1D04">
      <w:pPr>
        <w:jc w:val="center"/>
        <w:rPr>
          <w:b/>
          <w:sz w:val="56"/>
        </w:rPr>
      </w:pPr>
      <w:r w:rsidRPr="00EA1D04">
        <w:rPr>
          <w:b/>
          <w:sz w:val="56"/>
        </w:rPr>
        <w:drawing>
          <wp:inline distT="0" distB="0" distL="0" distR="0" wp14:anchorId="7705574E" wp14:editId="6FBBD3C3">
            <wp:extent cx="4572000" cy="3589020"/>
            <wp:effectExtent l="0" t="0" r="0" b="0"/>
            <wp:docPr id="74457333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3331" name="Imagen 1" descr="Logotipo&#10;&#10;El contenido generado por IA puede ser incorrecto."/>
                    <pic:cNvPicPr/>
                  </pic:nvPicPr>
                  <pic:blipFill rotWithShape="1">
                    <a:blip r:embed="rId6"/>
                    <a:srcRect b="2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317B3" w14:textId="77777777" w:rsidR="00005410" w:rsidRPr="00C16344" w:rsidRDefault="00000000">
      <w:pPr>
        <w:jc w:val="center"/>
        <w:rPr>
          <w:lang w:val="es-CR"/>
        </w:rPr>
      </w:pPr>
      <w:r w:rsidRPr="00C16344">
        <w:rPr>
          <w:b/>
          <w:sz w:val="40"/>
          <w:lang w:val="es-CR"/>
        </w:rPr>
        <w:t>Manual de usuario</w:t>
      </w:r>
    </w:p>
    <w:p w14:paraId="66B105B1" w14:textId="77777777" w:rsidR="00005410" w:rsidRPr="00C16344" w:rsidRDefault="00000000">
      <w:pPr>
        <w:jc w:val="center"/>
        <w:rPr>
          <w:lang w:val="es-CR"/>
        </w:rPr>
      </w:pPr>
      <w:r w:rsidRPr="00C16344">
        <w:rPr>
          <w:sz w:val="26"/>
          <w:lang w:val="es-CR"/>
        </w:rPr>
        <w:t>Tienda en línea y panel de administración</w:t>
      </w:r>
    </w:p>
    <w:p w14:paraId="30344512" w14:textId="77777777" w:rsidR="00005410" w:rsidRPr="00C16344" w:rsidRDefault="00005410">
      <w:pPr>
        <w:rPr>
          <w:lang w:val="es-CR"/>
        </w:rPr>
      </w:pPr>
    </w:p>
    <w:p w14:paraId="604AA159" w14:textId="77777777" w:rsidR="00005410" w:rsidRPr="00C16344" w:rsidRDefault="00005410">
      <w:pPr>
        <w:rPr>
          <w:lang w:val="es-CR"/>
        </w:rPr>
      </w:pPr>
    </w:p>
    <w:p w14:paraId="2A1CBD0F" w14:textId="679CABE2" w:rsidR="00005410" w:rsidRPr="00C16344" w:rsidRDefault="00000000">
      <w:pPr>
        <w:jc w:val="center"/>
        <w:rPr>
          <w:lang w:val="es-CR"/>
        </w:rPr>
      </w:pPr>
      <w:r w:rsidRPr="00C16344">
        <w:rPr>
          <w:lang w:val="es-CR"/>
        </w:rPr>
        <w:t>Versión: 1.0</w:t>
      </w:r>
      <w:r w:rsidRPr="00C16344">
        <w:rPr>
          <w:lang w:val="es-CR"/>
        </w:rPr>
        <w:br/>
        <w:t>Fecha: 22 de enero de 2026</w:t>
      </w:r>
      <w:r w:rsidRPr="00C16344">
        <w:rPr>
          <w:lang w:val="es-CR"/>
        </w:rPr>
        <w:br/>
        <w:t>Autor</w:t>
      </w:r>
      <w:r w:rsidR="00C16344">
        <w:rPr>
          <w:lang w:val="es-CR"/>
        </w:rPr>
        <w:t>es</w:t>
      </w:r>
      <w:r w:rsidRPr="00C16344">
        <w:rPr>
          <w:lang w:val="es-CR"/>
        </w:rPr>
        <w:t xml:space="preserve">: </w:t>
      </w:r>
      <w:r w:rsidR="00C16344">
        <w:rPr>
          <w:lang w:val="es-CR"/>
        </w:rPr>
        <w:t xml:space="preserve">Daniel Alemán Ruiz y </w:t>
      </w:r>
      <w:r w:rsidRPr="00C16344">
        <w:rPr>
          <w:lang w:val="es-CR"/>
        </w:rPr>
        <w:t>Luis Meza Chavarría</w:t>
      </w:r>
    </w:p>
    <w:p w14:paraId="2B8DA73E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p w14:paraId="7455B13D" w14:textId="08FE93CA" w:rsidR="00005410" w:rsidRDefault="00000000">
      <w:pPr>
        <w:pStyle w:val="Ttulo1"/>
      </w:pPr>
      <w:bookmarkStart w:id="0" w:name="_Toc219953728"/>
      <w:r>
        <w:lastRenderedPageBreak/>
        <w:t xml:space="preserve">Control de </w:t>
      </w:r>
      <w:bookmarkEnd w:id="0"/>
      <w:r w:rsidR="00EA1D04">
        <w:t>versiones</w:t>
      </w:r>
    </w:p>
    <w:p w14:paraId="0CB6BECD" w14:textId="77777777" w:rsidR="00EA1D04" w:rsidRPr="00EA1D04" w:rsidRDefault="00EA1D04" w:rsidP="00EA1D0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7"/>
        <w:gridCol w:w="2159"/>
      </w:tblGrid>
      <w:tr w:rsidR="00005410" w14:paraId="72B629B6" w14:textId="77777777" w:rsidTr="00EA1D04">
        <w:trPr>
          <w:jc w:val="center"/>
        </w:trPr>
        <w:tc>
          <w:tcPr>
            <w:tcW w:w="2160" w:type="dxa"/>
          </w:tcPr>
          <w:p w14:paraId="167D6873" w14:textId="77777777" w:rsidR="00005410" w:rsidRDefault="00000000">
            <w:r>
              <w:t>Versión</w:t>
            </w:r>
          </w:p>
        </w:tc>
        <w:tc>
          <w:tcPr>
            <w:tcW w:w="2160" w:type="dxa"/>
          </w:tcPr>
          <w:p w14:paraId="641CBDD8" w14:textId="77777777" w:rsidR="00005410" w:rsidRDefault="00000000">
            <w:r>
              <w:t>Fecha</w:t>
            </w:r>
          </w:p>
        </w:tc>
        <w:tc>
          <w:tcPr>
            <w:tcW w:w="2160" w:type="dxa"/>
          </w:tcPr>
          <w:p w14:paraId="3DABFEE8" w14:textId="0432C61D" w:rsidR="00005410" w:rsidRDefault="00000000">
            <w:r>
              <w:t>Autor</w:t>
            </w:r>
            <w:r w:rsidR="00C16344">
              <w:t>es</w:t>
            </w:r>
          </w:p>
        </w:tc>
        <w:tc>
          <w:tcPr>
            <w:tcW w:w="2160" w:type="dxa"/>
          </w:tcPr>
          <w:p w14:paraId="0A5ED24A" w14:textId="77777777" w:rsidR="00005410" w:rsidRDefault="00000000">
            <w:r>
              <w:t>Descripción</w:t>
            </w:r>
          </w:p>
        </w:tc>
      </w:tr>
      <w:tr w:rsidR="00005410" w:rsidRPr="00C16344" w14:paraId="168D2AB8" w14:textId="77777777" w:rsidTr="00EA1D04">
        <w:trPr>
          <w:jc w:val="center"/>
        </w:trPr>
        <w:tc>
          <w:tcPr>
            <w:tcW w:w="2160" w:type="dxa"/>
          </w:tcPr>
          <w:p w14:paraId="516B1A3C" w14:textId="77777777" w:rsidR="00005410" w:rsidRDefault="00000000">
            <w:r>
              <w:t>1.0</w:t>
            </w:r>
          </w:p>
        </w:tc>
        <w:tc>
          <w:tcPr>
            <w:tcW w:w="2160" w:type="dxa"/>
          </w:tcPr>
          <w:p w14:paraId="14DA5806" w14:textId="77777777" w:rsidR="00005410" w:rsidRDefault="00000000">
            <w:r>
              <w:t>22/01/2026</w:t>
            </w:r>
          </w:p>
        </w:tc>
        <w:tc>
          <w:tcPr>
            <w:tcW w:w="2160" w:type="dxa"/>
          </w:tcPr>
          <w:p w14:paraId="176FAB0F" w14:textId="1B117E39" w:rsidR="00005410" w:rsidRPr="00C16344" w:rsidRDefault="00C16344">
            <w:pPr>
              <w:rPr>
                <w:lang w:val="es-CR"/>
              </w:rPr>
            </w:pPr>
            <w:r w:rsidRPr="00C16344">
              <w:rPr>
                <w:lang w:val="es-CR"/>
              </w:rPr>
              <w:t xml:space="preserve">Daniel Alemán Ruiz </w:t>
            </w:r>
            <w:r w:rsidR="00000000" w:rsidRPr="00C16344">
              <w:rPr>
                <w:lang w:val="es-CR"/>
              </w:rPr>
              <w:t>Luis Meza Chavarría</w:t>
            </w:r>
          </w:p>
        </w:tc>
        <w:tc>
          <w:tcPr>
            <w:tcW w:w="2160" w:type="dxa"/>
          </w:tcPr>
          <w:p w14:paraId="32021FDD" w14:textId="77777777" w:rsidR="00005410" w:rsidRPr="00C16344" w:rsidRDefault="00000000">
            <w:pPr>
              <w:rPr>
                <w:lang w:val="es-CR"/>
              </w:rPr>
            </w:pPr>
            <w:r w:rsidRPr="00C16344">
              <w:rPr>
                <w:lang w:val="es-CR"/>
              </w:rPr>
              <w:t>Primera versión del manual (usuario y administrador).</w:t>
            </w:r>
          </w:p>
        </w:tc>
      </w:tr>
    </w:tbl>
    <w:p w14:paraId="40AC889F" w14:textId="77777777" w:rsidR="00005410" w:rsidRPr="00C16344" w:rsidRDefault="00005410">
      <w:pPr>
        <w:rPr>
          <w:lang w:val="es-CR"/>
        </w:rPr>
      </w:pPr>
    </w:p>
    <w:p w14:paraId="360202F2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sdt>
      <w:sdtPr>
        <w:rPr>
          <w:lang w:val="es-ES"/>
        </w:rPr>
        <w:id w:val="-1907064117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color w:val="auto"/>
          <w:sz w:val="22"/>
          <w:szCs w:val="22"/>
        </w:rPr>
      </w:sdtEndPr>
      <w:sdtContent>
        <w:p w14:paraId="7CFDFEC3" w14:textId="76DA2553" w:rsidR="00C16344" w:rsidRDefault="00C16344">
          <w:pPr>
            <w:pStyle w:val="TtuloTDC"/>
          </w:pPr>
          <w:r>
            <w:rPr>
              <w:lang w:val="es-ES"/>
            </w:rPr>
            <w:t>Tabla de contenidos</w:t>
          </w:r>
        </w:p>
        <w:p w14:paraId="6647CBDD" w14:textId="2B56AE05" w:rsidR="00083DDE" w:rsidRDefault="00C16344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53728" w:history="1">
            <w:r w:rsidR="00083DDE" w:rsidRPr="006B3A3A">
              <w:rPr>
                <w:rStyle w:val="Hipervnculo"/>
                <w:noProof/>
              </w:rPr>
              <w:t>Control de cambios</w:t>
            </w:r>
            <w:r w:rsidR="00083DDE">
              <w:rPr>
                <w:noProof/>
                <w:webHidden/>
              </w:rPr>
              <w:tab/>
            </w:r>
            <w:r w:rsidR="00083DDE">
              <w:rPr>
                <w:noProof/>
                <w:webHidden/>
              </w:rPr>
              <w:fldChar w:fldCharType="begin"/>
            </w:r>
            <w:r w:rsidR="00083DDE">
              <w:rPr>
                <w:noProof/>
                <w:webHidden/>
              </w:rPr>
              <w:instrText xml:space="preserve"> PAGEREF _Toc219953728 \h </w:instrText>
            </w:r>
            <w:r w:rsidR="00083DDE">
              <w:rPr>
                <w:noProof/>
                <w:webHidden/>
              </w:rPr>
            </w:r>
            <w:r w:rsidR="00083DDE">
              <w:rPr>
                <w:noProof/>
                <w:webHidden/>
              </w:rPr>
              <w:fldChar w:fldCharType="separate"/>
            </w:r>
            <w:r w:rsidR="00083DDE">
              <w:rPr>
                <w:noProof/>
                <w:webHidden/>
              </w:rPr>
              <w:t>2</w:t>
            </w:r>
            <w:r w:rsidR="00083DDE">
              <w:rPr>
                <w:noProof/>
                <w:webHidden/>
              </w:rPr>
              <w:fldChar w:fldCharType="end"/>
            </w:r>
          </w:hyperlink>
        </w:p>
        <w:p w14:paraId="6B64DCE3" w14:textId="4B796FE4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29" w:history="1">
            <w:r w:rsidRPr="006B3A3A">
              <w:rPr>
                <w:rStyle w:val="Hipervnculo"/>
                <w:noProof/>
                <w:lang w:val="es-CR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D71F" w14:textId="32E6ECB9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0" w:history="1">
            <w:r w:rsidRPr="006B3A3A">
              <w:rPr>
                <w:rStyle w:val="Hipervnculo"/>
                <w:noProof/>
                <w:lang w:val="es-CR"/>
              </w:rPr>
              <w:t>1.1 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6E0B" w14:textId="02693C3B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1" w:history="1">
            <w:r w:rsidRPr="006B3A3A">
              <w:rPr>
                <w:rStyle w:val="Hipervnculo"/>
                <w:noProof/>
                <w:lang w:val="es-CR"/>
              </w:rPr>
              <w:t>1.2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9752A" w14:textId="7DA7831C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2" w:history="1">
            <w:r w:rsidRPr="006B3A3A">
              <w:rPr>
                <w:rStyle w:val="Hipervnculo"/>
                <w:noProof/>
                <w:lang w:val="es-CR"/>
              </w:rPr>
              <w:t>2. Requisitos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8594" w14:textId="0E6520AA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3" w:history="1">
            <w:r w:rsidRPr="006B3A3A">
              <w:rPr>
                <w:rStyle w:val="Hipervnculo"/>
                <w:noProof/>
                <w:lang w:val="es-CR"/>
              </w:rPr>
              <w:t>2.1 Requisitos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156E1" w14:textId="780FEF52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4" w:history="1">
            <w:r w:rsidRPr="006B3A3A">
              <w:rPr>
                <w:rStyle w:val="Hipervnculo"/>
                <w:noProof/>
                <w:lang w:val="es-CR"/>
              </w:rPr>
              <w:t>2.2 Acceso a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E6F4" w14:textId="0B598307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5" w:history="1">
            <w:r w:rsidRPr="006B3A3A">
              <w:rPr>
                <w:rStyle w:val="Hipervnculo"/>
                <w:noProof/>
                <w:lang w:val="es-CR"/>
              </w:rPr>
              <w:t>2.3 Inicio de sesión y cierre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0A16" w14:textId="38682B83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6" w:history="1">
            <w:r w:rsidRPr="006B3A3A">
              <w:rPr>
                <w:rStyle w:val="Hipervnculo"/>
                <w:noProof/>
                <w:lang w:val="es-CR"/>
              </w:rPr>
              <w:t>3. Elementos comunes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DA1D" w14:textId="0C61BA68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7" w:history="1">
            <w:r w:rsidRPr="006B3A3A">
              <w:rPr>
                <w:rStyle w:val="Hipervnculo"/>
                <w:noProof/>
                <w:lang w:val="es-CR"/>
              </w:rPr>
              <w:t>4. Funcionalidades para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687E" w14:textId="4D8AD5C7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8" w:history="1">
            <w:r w:rsidRPr="006B3A3A">
              <w:rPr>
                <w:rStyle w:val="Hipervnculo"/>
                <w:noProof/>
                <w:lang w:val="es-CR"/>
              </w:rPr>
              <w:t>4.1 Explorar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A16F" w14:textId="19431B36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39" w:history="1">
            <w:r w:rsidRPr="006B3A3A">
              <w:rPr>
                <w:rStyle w:val="Hipervnculo"/>
                <w:noProof/>
                <w:lang w:val="es-CR"/>
              </w:rPr>
              <w:t>4.2 Ver detalle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FC4F" w14:textId="0DCF775A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0" w:history="1">
            <w:r w:rsidRPr="006B3A3A">
              <w:rPr>
                <w:rStyle w:val="Hipervnculo"/>
                <w:noProof/>
                <w:lang w:val="es-CR"/>
              </w:rPr>
              <w:t>4.3 Carrito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4C7F" w14:textId="214E35FB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1" w:history="1">
            <w:r w:rsidRPr="006B3A3A">
              <w:rPr>
                <w:rStyle w:val="Hipervnculo"/>
                <w:noProof/>
                <w:lang w:val="es-CR"/>
              </w:rPr>
              <w:t>4.4 Checkout y confirmación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9042" w14:textId="63264E72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2" w:history="1">
            <w:r w:rsidRPr="006B3A3A">
              <w:rPr>
                <w:rStyle w:val="Hipervnculo"/>
                <w:noProof/>
                <w:lang w:val="es-CR"/>
              </w:rPr>
              <w:t>4.5 Ver historial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1203" w14:textId="38FCE194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3" w:history="1">
            <w:r w:rsidRPr="006B3A3A">
              <w:rPr>
                <w:rStyle w:val="Hipervnculo"/>
                <w:noProof/>
                <w:lang w:val="es-CR"/>
              </w:rPr>
              <w:t>4.6 Mi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D55A" w14:textId="79ED3BD7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4" w:history="1">
            <w:r w:rsidRPr="006B3A3A">
              <w:rPr>
                <w:rStyle w:val="Hipervnculo"/>
                <w:noProof/>
                <w:lang w:val="es-CR"/>
              </w:rPr>
              <w:t>4.7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DCDA" w14:textId="13133132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5" w:history="1">
            <w:r w:rsidRPr="006B3A3A">
              <w:rPr>
                <w:rStyle w:val="Hipervnculo"/>
                <w:noProof/>
                <w:lang w:val="es-CR"/>
              </w:rPr>
              <w:t>4.8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7541D" w14:textId="244A9366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6" w:history="1">
            <w:r w:rsidRPr="006B3A3A">
              <w:rPr>
                <w:rStyle w:val="Hipervnculo"/>
                <w:noProof/>
                <w:lang w:val="es-CR"/>
              </w:rPr>
              <w:t>5. Panel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2A9DC" w14:textId="5A209807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7" w:history="1">
            <w:r w:rsidRPr="006B3A3A">
              <w:rPr>
                <w:rStyle w:val="Hipervnculo"/>
                <w:noProof/>
                <w:lang w:val="es-CR"/>
              </w:rPr>
              <w:t>5.1 Menú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4825" w14:textId="3D7FABBA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8" w:history="1">
            <w:r w:rsidRPr="006B3A3A">
              <w:rPr>
                <w:rStyle w:val="Hipervnculo"/>
                <w:noProof/>
                <w:lang w:val="es-CR"/>
              </w:rPr>
              <w:t>5.2 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8A82" w14:textId="24781EB5" w:rsidR="00083DDE" w:rsidRDefault="00083DDE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49" w:history="1">
            <w:r w:rsidRPr="006B3A3A">
              <w:rPr>
                <w:rStyle w:val="Hipervnculo"/>
                <w:noProof/>
                <w:lang w:val="es-CR"/>
              </w:rPr>
              <w:t>5.2.1 Listado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D799E" w14:textId="14CAB8CE" w:rsidR="00083DDE" w:rsidRDefault="00083DDE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0" w:history="1">
            <w:r w:rsidRPr="006B3A3A">
              <w:rPr>
                <w:rStyle w:val="Hipervnculo"/>
                <w:noProof/>
                <w:lang w:val="es-CR"/>
              </w:rPr>
              <w:t>5.2.2 Crear un nuevo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5473" w14:textId="39F6CA11" w:rsidR="00083DDE" w:rsidRDefault="00083DDE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1" w:history="1">
            <w:r w:rsidRPr="006B3A3A">
              <w:rPr>
                <w:rStyle w:val="Hipervnculo"/>
                <w:noProof/>
                <w:lang w:val="es-CR"/>
              </w:rPr>
              <w:t>5.2.3 Editar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7A682" w14:textId="23EF7BCB" w:rsidR="00083DDE" w:rsidRDefault="00083DDE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2" w:history="1">
            <w:r w:rsidRPr="006B3A3A">
              <w:rPr>
                <w:rStyle w:val="Hipervnculo"/>
                <w:noProof/>
                <w:lang w:val="es-CR"/>
              </w:rPr>
              <w:t>5.2.4 Cambiar visibilidad (Visible / Oculto)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7DD4" w14:textId="2B414618" w:rsidR="00083DDE" w:rsidRDefault="00083DDE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3" w:history="1">
            <w:r w:rsidRPr="006B3A3A">
              <w:rPr>
                <w:rStyle w:val="Hipervnculo"/>
                <w:noProof/>
                <w:lang w:val="es-CR"/>
              </w:rPr>
              <w:t>5.2.5 Eliminar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F51F" w14:textId="40B68DFA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4" w:history="1">
            <w:r w:rsidRPr="006B3A3A">
              <w:rPr>
                <w:rStyle w:val="Hipervnculo"/>
                <w:noProof/>
                <w:lang w:val="es-CR"/>
              </w:rPr>
              <w:t>5.3 Gestión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8E8F" w14:textId="3C39A6E4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5" w:history="1">
            <w:r w:rsidRPr="006B3A3A">
              <w:rPr>
                <w:rStyle w:val="Hipervnculo"/>
                <w:noProof/>
                <w:lang w:val="es-CR"/>
              </w:rPr>
              <w:t>5.4 Gestión de ingredientes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FE29" w14:textId="2642D736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6" w:history="1">
            <w:r w:rsidRPr="006B3A3A">
              <w:rPr>
                <w:rStyle w:val="Hipervnculo"/>
                <w:noProof/>
                <w:lang w:val="es-CR"/>
              </w:rPr>
              <w:t>5.5 Gestión de cupones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2844" w14:textId="585705F4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7" w:history="1">
            <w:r w:rsidRPr="006B3A3A">
              <w:rPr>
                <w:rStyle w:val="Hipervnculo"/>
                <w:noProof/>
                <w:lang w:val="es-CR"/>
              </w:rPr>
              <w:t>5.6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B631E" w14:textId="285CA926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8" w:history="1">
            <w:r w:rsidRPr="006B3A3A">
              <w:rPr>
                <w:rStyle w:val="Hipervnculo"/>
                <w:noProof/>
                <w:lang w:val="es-CR"/>
              </w:rPr>
              <w:t>5.7 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2208" w14:textId="611286BC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59" w:history="1">
            <w:r w:rsidRPr="006B3A3A">
              <w:rPr>
                <w:rStyle w:val="Hipervnculo"/>
                <w:noProof/>
                <w:lang w:val="es-CR"/>
              </w:rPr>
              <w:t>5.8 Gestión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46638" w14:textId="6FA3E562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0" w:history="1">
            <w:r w:rsidRPr="006B3A3A">
              <w:rPr>
                <w:rStyle w:val="Hipervnculo"/>
                <w:noProof/>
                <w:lang w:val="es-CR"/>
              </w:rPr>
              <w:t>5.9 Gestión de pedidos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5FF8" w14:textId="103C6FE2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1" w:history="1">
            <w:r w:rsidRPr="006B3A3A">
              <w:rPr>
                <w:rStyle w:val="Hipervnculo"/>
                <w:noProof/>
                <w:lang w:val="es-CR"/>
              </w:rPr>
              <w:t>5.10 Gestión de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8569A" w14:textId="13F10852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2" w:history="1">
            <w:r w:rsidRPr="006B3A3A">
              <w:rPr>
                <w:rStyle w:val="Hipervnculo"/>
                <w:noProof/>
                <w:lang w:val="es-CR"/>
              </w:rPr>
              <w:t>5.11 Gestión de 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F43EB" w14:textId="3A7043EE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3" w:history="1">
            <w:r w:rsidRPr="006B3A3A">
              <w:rPr>
                <w:rStyle w:val="Hipervnculo"/>
                <w:noProof/>
                <w:lang w:val="es-CR"/>
              </w:rPr>
              <w:t>6.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3D0E" w14:textId="6E6ABBF9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4" w:history="1">
            <w:r w:rsidRPr="006B3A3A">
              <w:rPr>
                <w:rStyle w:val="Hipervnculo"/>
                <w:noProof/>
                <w:lang w:val="es-CR"/>
              </w:rPr>
              <w:t>6.1 No llega el correo de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FBC9" w14:textId="739CB101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5" w:history="1">
            <w:r w:rsidRPr="006B3A3A">
              <w:rPr>
                <w:rStyle w:val="Hipervnculo"/>
                <w:noProof/>
                <w:lang w:val="es-CR"/>
              </w:rPr>
              <w:t>6.2 No puedo subir imágenes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07C1" w14:textId="66EAEBDD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6" w:history="1">
            <w:r w:rsidRPr="006B3A3A">
              <w:rPr>
                <w:rStyle w:val="Hipervnculo"/>
                <w:noProof/>
                <w:lang w:val="es-CR"/>
              </w:rPr>
              <w:t>6.3 Un producto no aparece en la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3C03" w14:textId="665A152D" w:rsidR="00083DDE" w:rsidRDefault="00083DD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7" w:history="1">
            <w:r w:rsidRPr="006B3A3A">
              <w:rPr>
                <w:rStyle w:val="Hipervnculo"/>
                <w:noProof/>
                <w:lang w:val="es-CR"/>
              </w:rPr>
              <w:t>6.4 La sesión se cierra o expira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0675" w14:textId="64598876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8" w:history="1">
            <w:r w:rsidRPr="006B3A3A">
              <w:rPr>
                <w:rStyle w:val="Hipervnculo"/>
                <w:noProof/>
              </w:rPr>
              <w:t>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A403" w14:textId="5914C212" w:rsidR="00083DDE" w:rsidRDefault="00083DD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19953769" w:history="1">
            <w:r w:rsidRPr="006B3A3A">
              <w:rPr>
                <w:rStyle w:val="Hipervnculo"/>
                <w:noProof/>
              </w:rPr>
              <w:t>8.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6784" w14:textId="5D4CDFBB" w:rsidR="00C16344" w:rsidRDefault="00C16344">
          <w:r>
            <w:rPr>
              <w:b/>
              <w:bCs/>
              <w:lang w:val="es-ES"/>
            </w:rPr>
            <w:fldChar w:fldCharType="end"/>
          </w:r>
        </w:p>
      </w:sdtContent>
    </w:sdt>
    <w:p w14:paraId="47735D38" w14:textId="77777777" w:rsidR="00C16344" w:rsidRPr="00C16344" w:rsidRDefault="00C16344">
      <w:pPr>
        <w:rPr>
          <w:lang w:val="es-CR"/>
        </w:rPr>
      </w:pPr>
    </w:p>
    <w:p w14:paraId="425BF8DF" w14:textId="39458478" w:rsidR="00005410" w:rsidRPr="00616973" w:rsidRDefault="00000000">
      <w:pPr>
        <w:rPr>
          <w:noProof/>
        </w:rPr>
      </w:pPr>
      <w:r w:rsidRPr="00C16344">
        <w:rPr>
          <w:lang w:val="es-CR"/>
        </w:rPr>
        <w:br w:type="page"/>
      </w:r>
      <w:r w:rsidR="00616973">
        <w:rPr>
          <w:lang w:val="es-CR"/>
        </w:rPr>
        <w:fldChar w:fldCharType="begin"/>
      </w:r>
      <w:r w:rsidR="00616973">
        <w:rPr>
          <w:lang w:val="es-CR"/>
        </w:rPr>
        <w:instrText xml:space="preserve"> TOC \h \z \c "Ilustración" </w:instrText>
      </w:r>
      <w:r w:rsidR="00616973">
        <w:rPr>
          <w:lang w:val="es-CR"/>
        </w:rPr>
        <w:fldChar w:fldCharType="separate"/>
      </w:r>
      <w:r w:rsidR="00616973">
        <w:rPr>
          <w:lang w:val="es-CR"/>
        </w:rPr>
        <w:fldChar w:fldCharType="end"/>
      </w:r>
    </w:p>
    <w:p w14:paraId="5D675DD3" w14:textId="77777777" w:rsidR="00005410" w:rsidRPr="00C16344" w:rsidRDefault="00000000">
      <w:pPr>
        <w:pStyle w:val="Ttulo1"/>
        <w:rPr>
          <w:lang w:val="es-CR"/>
        </w:rPr>
      </w:pPr>
      <w:bookmarkStart w:id="1" w:name="_Toc219953729"/>
      <w:r w:rsidRPr="00C16344">
        <w:rPr>
          <w:lang w:val="es-CR"/>
        </w:rPr>
        <w:lastRenderedPageBreak/>
        <w:t>1. Introducción</w:t>
      </w:r>
      <w:bookmarkEnd w:id="1"/>
    </w:p>
    <w:p w14:paraId="6187472F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Este manual describe el uso de la plataforma Biskoto, incluyendo la tienda en línea para clientes y el panel de administración para personal autorizado. El objetivo es guiar al usuario paso a paso para completar acciones comunes como explorar productos, realizar pedidos, gestionar el catálogo y administrar contenidos.</w:t>
      </w:r>
    </w:p>
    <w:p w14:paraId="1DC2C69E" w14:textId="77777777" w:rsidR="00005410" w:rsidRPr="00C16344" w:rsidRDefault="00000000">
      <w:pPr>
        <w:pStyle w:val="Ttulo2"/>
        <w:rPr>
          <w:lang w:val="es-CR"/>
        </w:rPr>
      </w:pPr>
      <w:bookmarkStart w:id="2" w:name="_Toc219953730"/>
      <w:r w:rsidRPr="00C16344">
        <w:rPr>
          <w:lang w:val="es-CR"/>
        </w:rPr>
        <w:t>1.1 Público objetivo</w:t>
      </w:r>
      <w:bookmarkEnd w:id="2"/>
    </w:p>
    <w:p w14:paraId="544A6E7E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El documento está dirigido a: (a) clientes o usuarios finales que compran productos en la tienda, y (b) administradores que gestionan categorías, productos, inventario, pedidos y otros módulos.</w:t>
      </w:r>
    </w:p>
    <w:p w14:paraId="467DC279" w14:textId="77777777" w:rsidR="00005410" w:rsidRPr="00C16344" w:rsidRDefault="00000000">
      <w:pPr>
        <w:pStyle w:val="Ttulo2"/>
        <w:rPr>
          <w:lang w:val="es-CR"/>
        </w:rPr>
      </w:pPr>
      <w:bookmarkStart w:id="3" w:name="_Toc219953731"/>
      <w:r w:rsidRPr="00C16344">
        <w:rPr>
          <w:lang w:val="es-CR"/>
        </w:rPr>
        <w:t>1.2 Roles y permisos</w:t>
      </w:r>
      <w:bookmarkEnd w:id="3"/>
    </w:p>
    <w:p w14:paraId="619A689B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En Biskoto se distinguen, al menos, los siguientes roles:</w:t>
      </w:r>
    </w:p>
    <w:p w14:paraId="7BABFB8A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Usuario: navega el catálogo, agrega productos al carrito y realiza pedidos.</w:t>
      </w:r>
    </w:p>
    <w:p w14:paraId="0FDDD94B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Administrador: accede al menú de gestión y puede crear, editar, ocultar o eliminar elementos según permisos.</w:t>
      </w:r>
    </w:p>
    <w:p w14:paraId="4CE5C4F9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p w14:paraId="25C25D2D" w14:textId="77777777" w:rsidR="00005410" w:rsidRPr="00C16344" w:rsidRDefault="00000000">
      <w:pPr>
        <w:pStyle w:val="Ttulo1"/>
        <w:rPr>
          <w:lang w:val="es-CR"/>
        </w:rPr>
      </w:pPr>
      <w:bookmarkStart w:id="4" w:name="_Toc219953732"/>
      <w:r w:rsidRPr="00C16344">
        <w:rPr>
          <w:lang w:val="es-CR"/>
        </w:rPr>
        <w:lastRenderedPageBreak/>
        <w:t>2. Requisitos y acceso</w:t>
      </w:r>
      <w:bookmarkEnd w:id="4"/>
    </w:p>
    <w:p w14:paraId="2C7D3D39" w14:textId="77777777" w:rsidR="00005410" w:rsidRPr="00C16344" w:rsidRDefault="00000000">
      <w:pPr>
        <w:pStyle w:val="Ttulo2"/>
        <w:rPr>
          <w:lang w:val="es-CR"/>
        </w:rPr>
      </w:pPr>
      <w:bookmarkStart w:id="5" w:name="_Toc219953733"/>
      <w:r w:rsidRPr="00C16344">
        <w:rPr>
          <w:lang w:val="es-CR"/>
        </w:rPr>
        <w:t>2.1 Requisitos mínimos</w:t>
      </w:r>
      <w:bookmarkEnd w:id="5"/>
    </w:p>
    <w:p w14:paraId="5BA27E2F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Para una experiencia estable, se recomienda:</w:t>
      </w:r>
    </w:p>
    <w:p w14:paraId="03CFC00C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Navegador actualizado (Chrome, Edge o Firefox).</w:t>
      </w:r>
    </w:p>
    <w:p w14:paraId="54074035" w14:textId="77777777" w:rsidR="00005410" w:rsidRDefault="00000000">
      <w:pPr>
        <w:pStyle w:val="Listaconvietas"/>
      </w:pPr>
      <w:r>
        <w:t>Conexión a Internet estable.</w:t>
      </w:r>
    </w:p>
    <w:p w14:paraId="353725C5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Resolución mínima recomendada: 1366 x 768 (en móvil, se adapta por diseño responsivo).</w:t>
      </w:r>
    </w:p>
    <w:p w14:paraId="1FB0BB5A" w14:textId="77777777" w:rsidR="00005410" w:rsidRPr="00C16344" w:rsidRDefault="00000000">
      <w:pPr>
        <w:pStyle w:val="Ttulo2"/>
        <w:rPr>
          <w:lang w:val="es-CR"/>
        </w:rPr>
      </w:pPr>
      <w:bookmarkStart w:id="6" w:name="_Toc219953734"/>
      <w:r w:rsidRPr="00C16344">
        <w:rPr>
          <w:lang w:val="es-CR"/>
        </w:rPr>
        <w:t>2.2 Acceso a la plataforma</w:t>
      </w:r>
      <w:bookmarkEnd w:id="6"/>
    </w:p>
    <w:p w14:paraId="5A103BCB" w14:textId="60C6B157" w:rsidR="00005410" w:rsidRPr="00C16344" w:rsidRDefault="00000000">
      <w:pPr>
        <w:rPr>
          <w:lang w:val="es-CR"/>
        </w:rPr>
      </w:pPr>
      <w:r w:rsidRPr="00C16344">
        <w:rPr>
          <w:lang w:val="es-CR"/>
        </w:rPr>
        <w:t xml:space="preserve">URL de acceso: </w:t>
      </w:r>
      <w:r w:rsidR="00B37A97" w:rsidRPr="009A7F8C">
        <w:rPr>
          <w:lang w:val="es-CR"/>
        </w:rPr>
        <w:t>PENDIENTE</w:t>
      </w:r>
    </w:p>
    <w:p w14:paraId="3BD2BB41" w14:textId="04CE34F2" w:rsidR="00005410" w:rsidRPr="00C16344" w:rsidRDefault="00000000">
      <w:pPr>
        <w:rPr>
          <w:lang w:val="es-CR"/>
        </w:rPr>
      </w:pPr>
      <w:r w:rsidRPr="00C16344">
        <w:rPr>
          <w:lang w:val="es-CR"/>
        </w:rPr>
        <w:t>Desde la barra superior podrás navegar por secciones públicas como Inicio, Noticias, Quiénes somos y Contáctanos.</w:t>
      </w:r>
    </w:p>
    <w:p w14:paraId="1E6684A8" w14:textId="77777777" w:rsidR="00005410" w:rsidRPr="00C16344" w:rsidRDefault="00000000">
      <w:pPr>
        <w:pStyle w:val="Ttulo2"/>
        <w:rPr>
          <w:lang w:val="es-CR"/>
        </w:rPr>
      </w:pPr>
      <w:bookmarkStart w:id="7" w:name="_Toc219953735"/>
      <w:r w:rsidRPr="00C16344">
        <w:rPr>
          <w:lang w:val="es-CR"/>
        </w:rPr>
        <w:t>2.3 Inicio de sesión y cierre de sesión</w:t>
      </w:r>
      <w:bookmarkEnd w:id="7"/>
    </w:p>
    <w:p w14:paraId="5DFBE4EA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Para acceder a funciones personales (carrito, pedidos y perfil) inicia sesión con tu correo y contraseña.</w:t>
      </w:r>
    </w:p>
    <w:p w14:paraId="2389D494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Para cerrar sesión, abre el menú del usuario (arriba a la derecha) y selecciona Cerrar Sesión.</w:t>
      </w:r>
    </w:p>
    <w:p w14:paraId="79ACF6FF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p w14:paraId="7B8C8E8B" w14:textId="77777777" w:rsidR="00005410" w:rsidRPr="00C16344" w:rsidRDefault="00000000">
      <w:pPr>
        <w:pStyle w:val="Ttulo1"/>
        <w:rPr>
          <w:lang w:val="es-CR"/>
        </w:rPr>
      </w:pPr>
      <w:bookmarkStart w:id="8" w:name="_Toc219953736"/>
      <w:r w:rsidRPr="00C16344">
        <w:rPr>
          <w:lang w:val="es-CR"/>
        </w:rPr>
        <w:lastRenderedPageBreak/>
        <w:t>3. Elementos comunes de la interfaz</w:t>
      </w:r>
      <w:bookmarkEnd w:id="8"/>
    </w:p>
    <w:p w14:paraId="5A4558B7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Las siguientes opciones aparecen con frecuencia en distintas pantallas:</w:t>
      </w:r>
    </w:p>
    <w:p w14:paraId="316945D0" w14:textId="77777777" w:rsidR="00005410" w:rsidRPr="00C16344" w:rsidRDefault="00000000">
      <w:pPr>
        <w:pStyle w:val="Listaconvietas"/>
        <w:rPr>
          <w:lang w:val="es-CR"/>
        </w:rPr>
      </w:pPr>
      <w:r w:rsidRPr="008026E9">
        <w:rPr>
          <w:b/>
          <w:bCs/>
          <w:lang w:val="es-CR"/>
        </w:rPr>
        <w:t>Barra superior (navbar):</w:t>
      </w:r>
      <w:r w:rsidRPr="00C16344">
        <w:rPr>
          <w:lang w:val="es-CR"/>
        </w:rPr>
        <w:t xml:space="preserve"> acceso a secciones principales, botón de modo oscuro y acceso a carrito.</w:t>
      </w:r>
    </w:p>
    <w:p w14:paraId="2EA81488" w14:textId="77777777" w:rsidR="00005410" w:rsidRPr="00C16344" w:rsidRDefault="00000000">
      <w:pPr>
        <w:pStyle w:val="Listaconvietas"/>
        <w:rPr>
          <w:lang w:val="es-CR"/>
        </w:rPr>
      </w:pPr>
      <w:r w:rsidRPr="008026E9">
        <w:rPr>
          <w:b/>
          <w:bCs/>
          <w:lang w:val="es-CR"/>
        </w:rPr>
        <w:t>Menú de usuario:</w:t>
      </w:r>
      <w:r w:rsidRPr="00C16344">
        <w:rPr>
          <w:lang w:val="es-CR"/>
        </w:rPr>
        <w:t xml:space="preserve"> Mi Perfil, Mis Pedidos y Cerrar Sesión (cuando hay sesión activa).</w:t>
      </w:r>
    </w:p>
    <w:p w14:paraId="01286254" w14:textId="77777777" w:rsidR="00005410" w:rsidRPr="00C16344" w:rsidRDefault="00000000">
      <w:pPr>
        <w:pStyle w:val="Listaconvietas"/>
        <w:rPr>
          <w:lang w:val="es-CR"/>
        </w:rPr>
      </w:pPr>
      <w:r w:rsidRPr="008026E9">
        <w:rPr>
          <w:b/>
          <w:bCs/>
          <w:lang w:val="es-CR"/>
        </w:rPr>
        <w:t>Mensajes de sistema:</w:t>
      </w:r>
      <w:r w:rsidRPr="00C16344">
        <w:rPr>
          <w:lang w:val="es-CR"/>
        </w:rPr>
        <w:t xml:space="preserve"> notificaciones de éxito o error al crear, editar u eliminar elementos.</w:t>
      </w:r>
    </w:p>
    <w:p w14:paraId="0550D77B" w14:textId="77777777" w:rsidR="00005410" w:rsidRPr="00C16344" w:rsidRDefault="00000000">
      <w:pPr>
        <w:pStyle w:val="Listaconvietas"/>
        <w:rPr>
          <w:lang w:val="es-CR"/>
        </w:rPr>
      </w:pPr>
      <w:r w:rsidRPr="008026E9">
        <w:rPr>
          <w:b/>
          <w:bCs/>
          <w:lang w:val="es-CR"/>
        </w:rPr>
        <w:t>Botones de acción:</w:t>
      </w:r>
      <w:r w:rsidRPr="00C16344">
        <w:rPr>
          <w:lang w:val="es-CR"/>
        </w:rPr>
        <w:t xml:space="preserve"> por ejemplo, Ver Detalle, Nuevo Producto, Enviar enlace, etc.</w:t>
      </w:r>
    </w:p>
    <w:p w14:paraId="09674E8C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p w14:paraId="5B3D0D0F" w14:textId="77777777" w:rsidR="00005410" w:rsidRPr="00C16344" w:rsidRDefault="00000000">
      <w:pPr>
        <w:pStyle w:val="Ttulo1"/>
        <w:rPr>
          <w:lang w:val="es-CR"/>
        </w:rPr>
      </w:pPr>
      <w:bookmarkStart w:id="9" w:name="_Toc219953737"/>
      <w:r w:rsidRPr="00C16344">
        <w:rPr>
          <w:lang w:val="es-CR"/>
        </w:rPr>
        <w:lastRenderedPageBreak/>
        <w:t>4. Funcionalidades para usuarios</w:t>
      </w:r>
      <w:bookmarkEnd w:id="9"/>
    </w:p>
    <w:p w14:paraId="502ADBDC" w14:textId="77777777" w:rsidR="00005410" w:rsidRPr="00C16344" w:rsidRDefault="00000000">
      <w:pPr>
        <w:pStyle w:val="Ttulo2"/>
        <w:rPr>
          <w:lang w:val="es-CR"/>
        </w:rPr>
      </w:pPr>
      <w:bookmarkStart w:id="10" w:name="_Toc219953738"/>
      <w:r w:rsidRPr="00C16344">
        <w:rPr>
          <w:lang w:val="es-CR"/>
        </w:rPr>
        <w:t>4.1 Explorar productos</w:t>
      </w:r>
      <w:bookmarkEnd w:id="10"/>
    </w:p>
    <w:p w14:paraId="17416A0E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En Inicio podrás:</w:t>
      </w:r>
    </w:p>
    <w:p w14:paraId="438E5A7A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Buscar productos por nombre usando la barra de búsqueda.</w:t>
      </w:r>
    </w:p>
    <w:p w14:paraId="4731C76C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Filtrar por categoría mediante botones o etiquetas de categorías.</w:t>
      </w:r>
    </w:p>
    <w:p w14:paraId="5BBC508D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Identificar productos agotados mediante una etiqueta sobre la imagen.</w:t>
      </w:r>
    </w:p>
    <w:p w14:paraId="4BC1074C" w14:textId="77777777" w:rsidR="00616973" w:rsidRDefault="009A25F2" w:rsidP="00616973">
      <w:pPr>
        <w:keepNext/>
        <w:jc w:val="center"/>
      </w:pPr>
      <w:r w:rsidRPr="009A25F2">
        <w:rPr>
          <w:i/>
          <w:color w:val="666666"/>
          <w:lang w:val="es-CR"/>
        </w:rPr>
        <w:drawing>
          <wp:inline distT="0" distB="0" distL="0" distR="0" wp14:anchorId="5C2B8A26" wp14:editId="6E2D7624">
            <wp:extent cx="5486400" cy="3384550"/>
            <wp:effectExtent l="0" t="0" r="0" b="6350"/>
            <wp:docPr id="206090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04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ECB1" w14:textId="77777777" w:rsidR="00616973" w:rsidRPr="00C16344" w:rsidRDefault="00616973" w:rsidP="00616973">
      <w:pPr>
        <w:jc w:val="center"/>
        <w:rPr>
          <w:lang w:val="es-CR"/>
        </w:rPr>
      </w:pPr>
      <w:bookmarkStart w:id="11" w:name="_Toc219953739"/>
      <w:r w:rsidRPr="00C16344">
        <w:rPr>
          <w:i/>
          <w:lang w:val="es-CR"/>
        </w:rPr>
        <w:t>Figura 1. Ejemplo de catálogo con filtros por categoría.</w:t>
      </w:r>
    </w:p>
    <w:p w14:paraId="572FFE71" w14:textId="77777777" w:rsidR="00005410" w:rsidRPr="00C16344" w:rsidRDefault="00000000">
      <w:pPr>
        <w:pStyle w:val="Ttulo2"/>
        <w:rPr>
          <w:lang w:val="es-CR"/>
        </w:rPr>
      </w:pPr>
      <w:r w:rsidRPr="00C16344">
        <w:rPr>
          <w:lang w:val="es-CR"/>
        </w:rPr>
        <w:t>4.2 Ver detalle de producto</w:t>
      </w:r>
      <w:bookmarkEnd w:id="11"/>
    </w:p>
    <w:p w14:paraId="67410CDD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Al seleccionar un producto se muestra su detalle. Usualmente incluye imágenes, descripción, precio, stock y opción de agregar al carrito.</w:t>
      </w:r>
    </w:p>
    <w:p w14:paraId="5E9666D7" w14:textId="14381DB5" w:rsidR="00005410" w:rsidRPr="00595DED" w:rsidRDefault="00954860" w:rsidP="00595DED">
      <w:pPr>
        <w:keepNext/>
        <w:jc w:val="center"/>
      </w:pPr>
      <w:r w:rsidRPr="00954860">
        <w:rPr>
          <w:i/>
          <w:color w:val="666666"/>
          <w:lang w:val="es-CR"/>
        </w:rPr>
        <w:lastRenderedPageBreak/>
        <w:drawing>
          <wp:inline distT="0" distB="0" distL="0" distR="0" wp14:anchorId="3FE5CD93" wp14:editId="63F1B522">
            <wp:extent cx="5486400" cy="2551430"/>
            <wp:effectExtent l="0" t="0" r="0" b="1270"/>
            <wp:docPr id="6502597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9757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2. Pantalla de detalle de producto</w:t>
      </w:r>
    </w:p>
    <w:p w14:paraId="4AF43094" w14:textId="77777777" w:rsidR="00005410" w:rsidRPr="00C16344" w:rsidRDefault="00000000">
      <w:pPr>
        <w:pStyle w:val="Ttulo2"/>
        <w:rPr>
          <w:lang w:val="es-CR"/>
        </w:rPr>
      </w:pPr>
      <w:bookmarkStart w:id="12" w:name="_Toc219953740"/>
      <w:r w:rsidRPr="00C16344">
        <w:rPr>
          <w:lang w:val="es-CR"/>
        </w:rPr>
        <w:t>4.3 Carrito de compras</w:t>
      </w:r>
      <w:bookmarkEnd w:id="12"/>
    </w:p>
    <w:p w14:paraId="14F87BE1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El carrito te permite revisar los productos seleccionados antes de finalizar la compra.</w:t>
      </w:r>
    </w:p>
    <w:p w14:paraId="1BB51F9D" w14:textId="77777777" w:rsidR="00005410" w:rsidRDefault="00000000">
      <w:r>
        <w:t>Acciones típicas:</w:t>
      </w:r>
    </w:p>
    <w:p w14:paraId="0E8A7858" w14:textId="77777777" w:rsidR="00005410" w:rsidRDefault="00000000">
      <w:pPr>
        <w:pStyle w:val="Listaconvietas"/>
      </w:pPr>
      <w:r>
        <w:t>Ajustar cantidades.</w:t>
      </w:r>
    </w:p>
    <w:p w14:paraId="7137852F" w14:textId="77777777" w:rsidR="00005410" w:rsidRDefault="00000000">
      <w:pPr>
        <w:pStyle w:val="Listaconvietas"/>
      </w:pPr>
      <w:r>
        <w:t>Eliminar productos del carrito.</w:t>
      </w:r>
    </w:p>
    <w:p w14:paraId="79FD4545" w14:textId="77777777" w:rsidR="00005410" w:rsidRDefault="00000000">
      <w:pPr>
        <w:pStyle w:val="Listaconvietas"/>
      </w:pPr>
      <w:r>
        <w:t>Ver subtotal y total.</w:t>
      </w:r>
    </w:p>
    <w:p w14:paraId="0457692C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Continuar a Checkout para confirmar el pedido.</w:t>
      </w:r>
    </w:p>
    <w:p w14:paraId="163B329C" w14:textId="0392EE6B" w:rsidR="00005410" w:rsidRPr="00C16344" w:rsidRDefault="004303E4">
      <w:pPr>
        <w:jc w:val="center"/>
        <w:rPr>
          <w:lang w:val="es-CR"/>
        </w:rPr>
      </w:pPr>
      <w:r w:rsidRPr="004303E4">
        <w:rPr>
          <w:i/>
          <w:color w:val="666666"/>
          <w:lang w:val="es-CR"/>
        </w:rPr>
        <w:drawing>
          <wp:inline distT="0" distB="0" distL="0" distR="0" wp14:anchorId="0F59927A" wp14:editId="0D45F998">
            <wp:extent cx="5486400" cy="2723515"/>
            <wp:effectExtent l="0" t="0" r="0" b="635"/>
            <wp:docPr id="18346029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02913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3. Pantalla de carrit</w:t>
      </w:r>
      <w:r>
        <w:rPr>
          <w:i/>
          <w:lang w:val="es-CR"/>
        </w:rPr>
        <w:t>o</w:t>
      </w:r>
      <w:r w:rsidR="00000000" w:rsidRPr="00C16344">
        <w:rPr>
          <w:i/>
          <w:lang w:val="es-CR"/>
        </w:rPr>
        <w:t>.</w:t>
      </w:r>
    </w:p>
    <w:p w14:paraId="78115945" w14:textId="77777777" w:rsidR="00005410" w:rsidRPr="00C16344" w:rsidRDefault="00000000">
      <w:pPr>
        <w:pStyle w:val="Ttulo2"/>
        <w:rPr>
          <w:lang w:val="es-CR"/>
        </w:rPr>
      </w:pPr>
      <w:bookmarkStart w:id="13" w:name="_Toc219953741"/>
      <w:r w:rsidRPr="00C16344">
        <w:rPr>
          <w:lang w:val="es-CR"/>
        </w:rPr>
        <w:lastRenderedPageBreak/>
        <w:t>4.4 Checkout y confirmación de pedido</w:t>
      </w:r>
      <w:bookmarkEnd w:id="13"/>
    </w:p>
    <w:p w14:paraId="4C9A9AA9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En Checkout se completan los datos necesarios para confirmar la compra (por ejemplo: dirección, método de pago y configuración de adelanto si aplica).</w:t>
      </w:r>
    </w:p>
    <w:p w14:paraId="622C2321" w14:textId="02D876BB" w:rsidR="00005410" w:rsidRPr="00C16344" w:rsidRDefault="008060AC">
      <w:pPr>
        <w:rPr>
          <w:lang w:val="es-CR"/>
        </w:rPr>
      </w:pPr>
      <w:r>
        <w:rPr>
          <w:i/>
          <w:noProof/>
          <w:color w:val="666666"/>
          <w:lang w:val="es-CR"/>
        </w:rPr>
        <w:drawing>
          <wp:inline distT="0" distB="0" distL="0" distR="0" wp14:anchorId="2ECEC3AB" wp14:editId="2F3AEE65">
            <wp:extent cx="5676900" cy="2672701"/>
            <wp:effectExtent l="0" t="0" r="0" b="0"/>
            <wp:docPr id="24120563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72" cy="2706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C8BBE" w14:textId="70919B3B" w:rsidR="00005410" w:rsidRDefault="00000000">
      <w:pPr>
        <w:jc w:val="center"/>
        <w:rPr>
          <w:i/>
          <w:lang w:val="es-CR"/>
        </w:rPr>
      </w:pPr>
      <w:r w:rsidRPr="00C16344">
        <w:rPr>
          <w:i/>
          <w:lang w:val="es-CR"/>
        </w:rPr>
        <w:t>Figura 4. Pantalla de Checkout</w:t>
      </w:r>
      <w:r w:rsidR="008060AC">
        <w:rPr>
          <w:i/>
          <w:lang w:val="es-CR"/>
        </w:rPr>
        <w:t xml:space="preserve"> – Paso 1</w:t>
      </w:r>
    </w:p>
    <w:p w14:paraId="19340B8A" w14:textId="6959B9AF" w:rsidR="008060AC" w:rsidRDefault="008060AC">
      <w:pPr>
        <w:jc w:val="center"/>
        <w:rPr>
          <w:lang w:val="es-CR"/>
        </w:rPr>
      </w:pPr>
      <w:r>
        <w:rPr>
          <w:i/>
          <w:noProof/>
          <w:color w:val="666666"/>
          <w:lang w:val="es-CR"/>
        </w:rPr>
        <w:drawing>
          <wp:inline distT="0" distB="0" distL="0" distR="0" wp14:anchorId="323558E6" wp14:editId="061F035E">
            <wp:extent cx="5460935" cy="2582413"/>
            <wp:effectExtent l="0" t="0" r="6985" b="8890"/>
            <wp:docPr id="16286241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4166" name="Imagen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935" cy="2582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4C152" w14:textId="2E2D647C" w:rsidR="008060AC" w:rsidRDefault="008060AC" w:rsidP="008060AC">
      <w:pPr>
        <w:jc w:val="center"/>
        <w:rPr>
          <w:i/>
          <w:lang w:val="es-CR"/>
        </w:rPr>
      </w:pPr>
      <w:r w:rsidRPr="00C16344">
        <w:rPr>
          <w:i/>
          <w:lang w:val="es-CR"/>
        </w:rPr>
        <w:t xml:space="preserve">Figura </w:t>
      </w:r>
      <w:r>
        <w:rPr>
          <w:i/>
          <w:lang w:val="es-CR"/>
        </w:rPr>
        <w:t>5</w:t>
      </w:r>
      <w:r w:rsidRPr="00C16344">
        <w:rPr>
          <w:i/>
          <w:lang w:val="es-CR"/>
        </w:rPr>
        <w:t>. Pantalla de Checkout</w:t>
      </w:r>
      <w:r>
        <w:rPr>
          <w:i/>
          <w:lang w:val="es-CR"/>
        </w:rPr>
        <w:t xml:space="preserve"> – Paso </w:t>
      </w:r>
      <w:r>
        <w:rPr>
          <w:i/>
          <w:lang w:val="es-CR"/>
        </w:rPr>
        <w:t>2</w:t>
      </w:r>
    </w:p>
    <w:p w14:paraId="4250C48E" w14:textId="77777777" w:rsidR="008B6900" w:rsidRDefault="008060AC" w:rsidP="008B6900">
      <w:pPr>
        <w:jc w:val="center"/>
        <w:rPr>
          <w:lang w:val="es-CR"/>
        </w:rPr>
      </w:pPr>
      <w:r>
        <w:rPr>
          <w:i/>
          <w:noProof/>
          <w:color w:val="666666"/>
          <w:lang w:val="es-CR"/>
        </w:rPr>
        <w:lastRenderedPageBreak/>
        <w:drawing>
          <wp:inline distT="0" distB="0" distL="0" distR="0" wp14:anchorId="3375B722" wp14:editId="0AA55897">
            <wp:extent cx="4997526" cy="2582413"/>
            <wp:effectExtent l="0" t="0" r="0" b="8890"/>
            <wp:docPr id="6822177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7714" name="Imagen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526" cy="2582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9AFEE" w14:textId="4FC48C8C" w:rsidR="008060AC" w:rsidRPr="008B6900" w:rsidRDefault="008060AC" w:rsidP="008B6900">
      <w:pPr>
        <w:jc w:val="center"/>
        <w:rPr>
          <w:lang w:val="es-CR"/>
        </w:rPr>
      </w:pPr>
      <w:r w:rsidRPr="00C16344">
        <w:rPr>
          <w:i/>
          <w:lang w:val="es-CR"/>
        </w:rPr>
        <w:t xml:space="preserve">Figura </w:t>
      </w:r>
      <w:r>
        <w:rPr>
          <w:i/>
          <w:lang w:val="es-CR"/>
        </w:rPr>
        <w:t>6</w:t>
      </w:r>
      <w:r w:rsidRPr="00C16344">
        <w:rPr>
          <w:i/>
          <w:lang w:val="es-CR"/>
        </w:rPr>
        <w:t>. Pantalla de Checkout</w:t>
      </w:r>
      <w:r>
        <w:rPr>
          <w:i/>
          <w:lang w:val="es-CR"/>
        </w:rPr>
        <w:t xml:space="preserve"> – Paso </w:t>
      </w:r>
      <w:r>
        <w:rPr>
          <w:i/>
          <w:lang w:val="es-CR"/>
        </w:rPr>
        <w:t>3</w:t>
      </w:r>
    </w:p>
    <w:p w14:paraId="52EAB87F" w14:textId="77777777" w:rsidR="008060AC" w:rsidRPr="00C16344" w:rsidRDefault="008060AC">
      <w:pPr>
        <w:jc w:val="center"/>
        <w:rPr>
          <w:lang w:val="es-CR"/>
        </w:rPr>
      </w:pPr>
    </w:p>
    <w:p w14:paraId="5D99E14C" w14:textId="77777777" w:rsidR="00005410" w:rsidRPr="00C16344" w:rsidRDefault="00000000">
      <w:pPr>
        <w:pStyle w:val="Ttulo2"/>
        <w:rPr>
          <w:lang w:val="es-CR"/>
        </w:rPr>
      </w:pPr>
      <w:bookmarkStart w:id="14" w:name="_Toc219953742"/>
      <w:r w:rsidRPr="00C16344">
        <w:rPr>
          <w:lang w:val="es-CR"/>
        </w:rPr>
        <w:t>4.5 Ver historial de pedidos</w:t>
      </w:r>
      <w:bookmarkEnd w:id="14"/>
    </w:p>
    <w:p w14:paraId="73650250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En Mis Pedidos se muestra el historial de compras realizadas, con fecha, cantidad de productos, total y estado de pago.</w:t>
      </w:r>
    </w:p>
    <w:p w14:paraId="0516B1E0" w14:textId="77777777" w:rsidR="00005410" w:rsidRPr="00C16344" w:rsidRDefault="00005410">
      <w:pPr>
        <w:rPr>
          <w:lang w:val="es-CR"/>
        </w:rPr>
      </w:pPr>
    </w:p>
    <w:p w14:paraId="52B286C3" w14:textId="77777777" w:rsidR="00005410" w:rsidRDefault="00000000">
      <w:pPr>
        <w:jc w:val="center"/>
      </w:pPr>
      <w:r>
        <w:rPr>
          <w:noProof/>
        </w:rPr>
        <w:drawing>
          <wp:inline distT="0" distB="0" distL="0" distR="0" wp14:anchorId="48FF03A8" wp14:editId="7A3C10D4">
            <wp:extent cx="5852160" cy="2655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9151d3-389e-40b0-811b-78db5b85c5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BD02" w14:textId="1A88A0F6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 xml:space="preserve">Figura </w:t>
      </w:r>
      <w:r w:rsidR="008060AC">
        <w:rPr>
          <w:i/>
          <w:lang w:val="es-CR"/>
        </w:rPr>
        <w:t>7</w:t>
      </w:r>
      <w:r w:rsidRPr="00C16344">
        <w:rPr>
          <w:i/>
          <w:lang w:val="es-CR"/>
        </w:rPr>
        <w:t>. Pantalla Mis Pedidos con un pedido y estado de pago.</w:t>
      </w:r>
    </w:p>
    <w:p w14:paraId="6CA7CB38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Para ver información detallada de un pedido, presiona el botón Ver Detalle.</w:t>
      </w:r>
    </w:p>
    <w:p w14:paraId="7C2C06D8" w14:textId="77777777" w:rsidR="00005410" w:rsidRPr="00C16344" w:rsidRDefault="00000000">
      <w:pPr>
        <w:pStyle w:val="Ttulo2"/>
        <w:rPr>
          <w:lang w:val="es-CR"/>
        </w:rPr>
      </w:pPr>
      <w:bookmarkStart w:id="15" w:name="_Toc219953743"/>
      <w:r w:rsidRPr="00C16344">
        <w:rPr>
          <w:lang w:val="es-CR"/>
        </w:rPr>
        <w:lastRenderedPageBreak/>
        <w:t>4.6 Mi Perfil</w:t>
      </w:r>
      <w:bookmarkEnd w:id="15"/>
    </w:p>
    <w:p w14:paraId="400F9510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Desde Mi Perfil podrás revisar y actualizar datos personales según lo permitido por el sistema.</w:t>
      </w:r>
    </w:p>
    <w:p w14:paraId="2C0A2F8C" w14:textId="57EA1F87" w:rsidR="00005410" w:rsidRPr="00C16344" w:rsidRDefault="00F0680F">
      <w:pPr>
        <w:jc w:val="center"/>
        <w:rPr>
          <w:lang w:val="es-CR"/>
        </w:rPr>
      </w:pPr>
      <w:r w:rsidRPr="00F0680F">
        <w:rPr>
          <w:i/>
          <w:color w:val="666666"/>
          <w:lang w:val="es-CR"/>
        </w:rPr>
        <w:drawing>
          <wp:inline distT="0" distB="0" distL="0" distR="0" wp14:anchorId="23322030" wp14:editId="68D2174E">
            <wp:extent cx="5486400" cy="2598420"/>
            <wp:effectExtent l="0" t="0" r="0" b="0"/>
            <wp:docPr id="3336905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9057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 xml:space="preserve">Figura </w:t>
      </w:r>
      <w:r w:rsidR="00297C68">
        <w:rPr>
          <w:i/>
          <w:lang w:val="es-CR"/>
        </w:rPr>
        <w:t>8</w:t>
      </w:r>
      <w:r w:rsidR="00000000" w:rsidRPr="00C16344">
        <w:rPr>
          <w:i/>
          <w:lang w:val="es-CR"/>
        </w:rPr>
        <w:t>. Pantalla Mi Perfil.</w:t>
      </w:r>
    </w:p>
    <w:p w14:paraId="1DCEDB90" w14:textId="77777777" w:rsidR="00005410" w:rsidRPr="00C16344" w:rsidRDefault="00000000">
      <w:pPr>
        <w:pStyle w:val="Ttulo2"/>
        <w:rPr>
          <w:lang w:val="es-CR"/>
        </w:rPr>
      </w:pPr>
      <w:bookmarkStart w:id="16" w:name="_Toc219953744"/>
      <w:r w:rsidRPr="00C16344">
        <w:rPr>
          <w:lang w:val="es-CR"/>
        </w:rPr>
        <w:t>4.7 Recuperar contraseña</w:t>
      </w:r>
      <w:bookmarkEnd w:id="16"/>
    </w:p>
    <w:p w14:paraId="23C9E4A7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Si olvidaste tu contraseña, usa la opción de recuperación para recibir un enlace por correo.</w:t>
      </w:r>
    </w:p>
    <w:p w14:paraId="5679D93F" w14:textId="00747D5C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Paso 1: Ingresa tu correo y presiona Enviar enlace.</w:t>
      </w:r>
    </w:p>
    <w:p w14:paraId="1B90330F" w14:textId="77777777" w:rsidR="00005410" w:rsidRDefault="00000000">
      <w:pPr>
        <w:jc w:val="center"/>
      </w:pPr>
      <w:r>
        <w:rPr>
          <w:noProof/>
        </w:rPr>
        <w:drawing>
          <wp:inline distT="0" distB="0" distL="0" distR="0" wp14:anchorId="6D5E9C2F" wp14:editId="619AAAFD">
            <wp:extent cx="5852160" cy="26911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830fdb-bc9d-49bc-b64c-d7653b447f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92E1" w14:textId="75252806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 xml:space="preserve">Figura </w:t>
      </w:r>
      <w:r w:rsidR="00297C68">
        <w:rPr>
          <w:i/>
          <w:lang w:val="es-CR"/>
        </w:rPr>
        <w:t>9</w:t>
      </w:r>
      <w:r w:rsidRPr="00C16344">
        <w:rPr>
          <w:i/>
          <w:lang w:val="es-CR"/>
        </w:rPr>
        <w:t>. Formulario de recuperación de contraseña.</w:t>
      </w:r>
    </w:p>
    <w:p w14:paraId="52267FB4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Paso 2: Si el envío fue exitoso, verás un mensaje de confirmación.</w:t>
      </w:r>
    </w:p>
    <w:p w14:paraId="29FDFE8C" w14:textId="77777777" w:rsidR="00005410" w:rsidRPr="00C16344" w:rsidRDefault="00005410">
      <w:pPr>
        <w:rPr>
          <w:lang w:val="es-CR"/>
        </w:rPr>
      </w:pPr>
    </w:p>
    <w:p w14:paraId="101B18C1" w14:textId="77777777" w:rsidR="000054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9E85C1" wp14:editId="2D7DE86C">
            <wp:extent cx="5852160" cy="2706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496c44-ee87-43cd-b44d-0809880f64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5A0F" w14:textId="5748F658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 xml:space="preserve">Figura </w:t>
      </w:r>
      <w:r w:rsidR="00297C68">
        <w:rPr>
          <w:i/>
          <w:lang w:val="es-CR"/>
        </w:rPr>
        <w:t>10</w:t>
      </w:r>
      <w:r w:rsidRPr="00C16344">
        <w:rPr>
          <w:i/>
          <w:lang w:val="es-CR"/>
        </w:rPr>
        <w:t>. Confirmación de envío del enlace de recuperación.</w:t>
      </w:r>
    </w:p>
    <w:p w14:paraId="3538E943" w14:textId="71106EFB" w:rsidR="00005410" w:rsidRPr="00C16344" w:rsidRDefault="00000000">
      <w:pPr>
        <w:rPr>
          <w:lang w:val="es-CR"/>
        </w:rPr>
      </w:pPr>
      <w:r w:rsidRPr="00C16344">
        <w:rPr>
          <w:lang w:val="es-CR"/>
        </w:rPr>
        <w:t xml:space="preserve">Paso 3: Revisa tu bandeja de entrada </w:t>
      </w:r>
      <w:r w:rsidR="00FB05B1">
        <w:rPr>
          <w:lang w:val="es-CR"/>
        </w:rPr>
        <w:t xml:space="preserve">(incluyendo la carpeta de Spam) </w:t>
      </w:r>
      <w:r w:rsidRPr="00C16344">
        <w:rPr>
          <w:lang w:val="es-CR"/>
        </w:rPr>
        <w:t>y abre el enlace de restablecimiento.</w:t>
      </w:r>
    </w:p>
    <w:p w14:paraId="635973E6" w14:textId="77777777" w:rsidR="00005410" w:rsidRPr="00C16344" w:rsidRDefault="00005410">
      <w:pPr>
        <w:rPr>
          <w:lang w:val="es-CR"/>
        </w:rPr>
      </w:pPr>
    </w:p>
    <w:p w14:paraId="79C0201C" w14:textId="77777777" w:rsidR="00005410" w:rsidRDefault="00000000">
      <w:pPr>
        <w:jc w:val="center"/>
      </w:pPr>
      <w:r>
        <w:rPr>
          <w:noProof/>
        </w:rPr>
        <w:drawing>
          <wp:inline distT="0" distB="0" distL="0" distR="0" wp14:anchorId="524A509F" wp14:editId="0803D85B">
            <wp:extent cx="6035040" cy="23910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d0485c-3bb8-4cfa-86c1-e2a0a9d70db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BF0B" w14:textId="546263A9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 xml:space="preserve">Figura </w:t>
      </w:r>
      <w:r w:rsidR="00297C68">
        <w:rPr>
          <w:i/>
          <w:lang w:val="es-CR"/>
        </w:rPr>
        <w:t>11</w:t>
      </w:r>
      <w:r w:rsidRPr="00C16344">
        <w:rPr>
          <w:i/>
          <w:lang w:val="es-CR"/>
        </w:rPr>
        <w:t>. Correo recibido con enlace de restablecimiento.</w:t>
      </w:r>
    </w:p>
    <w:p w14:paraId="4A59DFFD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Paso 4: En la página de restablecimiento, define tu nueva contraseña y confirma.</w:t>
      </w:r>
    </w:p>
    <w:p w14:paraId="74F2C253" w14:textId="0668EDE9" w:rsidR="00005410" w:rsidRPr="00C16344" w:rsidRDefault="00842946">
      <w:pPr>
        <w:rPr>
          <w:lang w:val="es-CR"/>
        </w:rPr>
      </w:pPr>
      <w:r w:rsidRPr="00842946">
        <w:rPr>
          <w:i/>
          <w:color w:val="666666"/>
          <w:lang w:val="es-CR"/>
        </w:rPr>
        <w:lastRenderedPageBreak/>
        <w:drawing>
          <wp:inline distT="0" distB="0" distL="0" distR="0" wp14:anchorId="027BB7E0" wp14:editId="091FCA12">
            <wp:extent cx="5486400" cy="2571115"/>
            <wp:effectExtent l="0" t="0" r="0" b="635"/>
            <wp:docPr id="2134654637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54637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ED0E" w14:textId="4B122287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1</w:t>
      </w:r>
      <w:r w:rsidR="00297C68">
        <w:rPr>
          <w:i/>
          <w:lang w:val="es-CR"/>
        </w:rPr>
        <w:t>2</w:t>
      </w:r>
      <w:r w:rsidRPr="00C16344">
        <w:rPr>
          <w:i/>
          <w:lang w:val="es-CR"/>
        </w:rPr>
        <w:t>. Página de restablecimiento de contraseña</w:t>
      </w:r>
      <w:r w:rsidR="009E1D2B">
        <w:rPr>
          <w:i/>
          <w:lang w:val="es-CR"/>
        </w:rPr>
        <w:t>.</w:t>
      </w:r>
    </w:p>
    <w:p w14:paraId="0433F227" w14:textId="77777777" w:rsidR="00005410" w:rsidRPr="00C16344" w:rsidRDefault="00000000">
      <w:pPr>
        <w:pStyle w:val="Ttulo2"/>
        <w:rPr>
          <w:lang w:val="es-CR"/>
        </w:rPr>
      </w:pPr>
      <w:bookmarkStart w:id="17" w:name="_Toc219953745"/>
      <w:r w:rsidRPr="00C16344">
        <w:rPr>
          <w:lang w:val="es-CR"/>
        </w:rPr>
        <w:t>4.8 Cerrar sesión</w:t>
      </w:r>
      <w:bookmarkEnd w:id="17"/>
    </w:p>
    <w:p w14:paraId="57DD8142" w14:textId="77777777" w:rsidR="00005410" w:rsidRDefault="00000000">
      <w:pPr>
        <w:rPr>
          <w:lang w:val="es-CR"/>
        </w:rPr>
      </w:pPr>
      <w:r w:rsidRPr="00C16344">
        <w:rPr>
          <w:lang w:val="es-CR"/>
        </w:rPr>
        <w:t>Para cerrar sesión, abre el menú del usuario y selecciona Cerrar Sesión.</w:t>
      </w:r>
    </w:p>
    <w:p w14:paraId="105B1F7C" w14:textId="6BC97164" w:rsidR="009E1D2B" w:rsidRDefault="009E1D2B">
      <w:pPr>
        <w:rPr>
          <w:lang w:val="es-CR"/>
        </w:rPr>
      </w:pPr>
      <w:r w:rsidRPr="009E1D2B">
        <w:rPr>
          <w:lang w:val="es-CR"/>
        </w:rPr>
        <w:drawing>
          <wp:inline distT="0" distB="0" distL="0" distR="0" wp14:anchorId="2A0FFF0B" wp14:editId="7C5369EE">
            <wp:extent cx="5486400" cy="1024255"/>
            <wp:effectExtent l="0" t="0" r="0" b="4445"/>
            <wp:docPr id="130135588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588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E06C" w14:textId="1998E098" w:rsidR="009E1D2B" w:rsidRPr="00C16344" w:rsidRDefault="009E1D2B" w:rsidP="009E1D2B">
      <w:pPr>
        <w:jc w:val="center"/>
        <w:rPr>
          <w:lang w:val="es-CR"/>
        </w:rPr>
      </w:pPr>
      <w:r w:rsidRPr="00C16344">
        <w:rPr>
          <w:i/>
          <w:lang w:val="es-CR"/>
        </w:rPr>
        <w:t>Figura 1</w:t>
      </w:r>
      <w:r>
        <w:rPr>
          <w:i/>
          <w:lang w:val="es-CR"/>
        </w:rPr>
        <w:t>3</w:t>
      </w:r>
      <w:r w:rsidRPr="00C16344">
        <w:rPr>
          <w:i/>
          <w:lang w:val="es-CR"/>
        </w:rPr>
        <w:t xml:space="preserve">. </w:t>
      </w:r>
      <w:r>
        <w:rPr>
          <w:i/>
          <w:lang w:val="es-CR"/>
        </w:rPr>
        <w:t xml:space="preserve">Cerrar </w:t>
      </w:r>
      <w:r w:rsidR="003C05C2">
        <w:rPr>
          <w:i/>
          <w:lang w:val="es-CR"/>
        </w:rPr>
        <w:t>s</w:t>
      </w:r>
      <w:r>
        <w:rPr>
          <w:i/>
          <w:lang w:val="es-CR"/>
        </w:rPr>
        <w:t>esión</w:t>
      </w:r>
      <w:r w:rsidR="00842946">
        <w:rPr>
          <w:i/>
          <w:lang w:val="es-CR"/>
        </w:rPr>
        <w:t xml:space="preserve"> en el menú del usuario</w:t>
      </w:r>
      <w:r>
        <w:rPr>
          <w:i/>
          <w:lang w:val="es-CR"/>
        </w:rPr>
        <w:t>.</w:t>
      </w:r>
    </w:p>
    <w:p w14:paraId="0010E5FF" w14:textId="2C4468ED" w:rsidR="009E1D2B" w:rsidRPr="00C16344" w:rsidRDefault="009E1D2B">
      <w:pPr>
        <w:rPr>
          <w:lang w:val="es-CR"/>
        </w:rPr>
      </w:pPr>
    </w:p>
    <w:p w14:paraId="67B49891" w14:textId="3A9BA499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p w14:paraId="164DD97B" w14:textId="77777777" w:rsidR="00005410" w:rsidRPr="00C16344" w:rsidRDefault="00000000">
      <w:pPr>
        <w:pStyle w:val="Ttulo1"/>
        <w:rPr>
          <w:lang w:val="es-CR"/>
        </w:rPr>
      </w:pPr>
      <w:bookmarkStart w:id="18" w:name="_Toc219953746"/>
      <w:r w:rsidRPr="00C16344">
        <w:rPr>
          <w:lang w:val="es-CR"/>
        </w:rPr>
        <w:lastRenderedPageBreak/>
        <w:t>5. Panel de administración</w:t>
      </w:r>
      <w:bookmarkEnd w:id="18"/>
    </w:p>
    <w:p w14:paraId="439CFF40" w14:textId="18CE7C71" w:rsidR="00005410" w:rsidRPr="00C16344" w:rsidRDefault="00000000">
      <w:pPr>
        <w:rPr>
          <w:lang w:val="es-CR"/>
        </w:rPr>
      </w:pPr>
      <w:r w:rsidRPr="00C16344">
        <w:rPr>
          <w:lang w:val="es-CR"/>
        </w:rPr>
        <w:t>El panel de administración está disponible para cuentas con permisos</w:t>
      </w:r>
      <w:r w:rsidR="000B54FF">
        <w:rPr>
          <w:lang w:val="es-CR"/>
        </w:rPr>
        <w:t xml:space="preserve"> de administrador</w:t>
      </w:r>
      <w:r w:rsidRPr="00C16344">
        <w:rPr>
          <w:lang w:val="es-CR"/>
        </w:rPr>
        <w:t>. En la barra superior aparece un menú adicional (Admin) que da acceso a módulos de gestión.</w:t>
      </w:r>
    </w:p>
    <w:p w14:paraId="78F92399" w14:textId="77777777" w:rsidR="00005410" w:rsidRPr="00C16344" w:rsidRDefault="00000000">
      <w:pPr>
        <w:pStyle w:val="Ttulo2"/>
        <w:rPr>
          <w:lang w:val="es-CR"/>
        </w:rPr>
      </w:pPr>
      <w:bookmarkStart w:id="19" w:name="_Toc219953747"/>
      <w:r w:rsidRPr="00C16344">
        <w:rPr>
          <w:lang w:val="es-CR"/>
        </w:rPr>
        <w:t>5.1 Menú de administración</w:t>
      </w:r>
      <w:bookmarkEnd w:id="19"/>
    </w:p>
    <w:p w14:paraId="08D78D43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Para abrir el menú de administración, presiona el botón Admin en la barra superior.</w:t>
      </w:r>
    </w:p>
    <w:p w14:paraId="5052ED60" w14:textId="77777777" w:rsidR="00005410" w:rsidRPr="00C16344" w:rsidRDefault="00005410">
      <w:pPr>
        <w:rPr>
          <w:lang w:val="es-CR"/>
        </w:rPr>
      </w:pPr>
    </w:p>
    <w:p w14:paraId="186951E5" w14:textId="77777777" w:rsidR="00005410" w:rsidRDefault="00000000">
      <w:pPr>
        <w:jc w:val="center"/>
      </w:pPr>
      <w:r>
        <w:rPr>
          <w:noProof/>
        </w:rPr>
        <w:drawing>
          <wp:inline distT="0" distB="0" distL="0" distR="0" wp14:anchorId="168FC073" wp14:editId="23D6C7C2">
            <wp:extent cx="5852160" cy="27397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1a93cf-8505-44bc-8d54-5c43006029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85C0" w14:textId="11930ED6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1</w:t>
      </w:r>
      <w:r w:rsidR="00842946">
        <w:rPr>
          <w:i/>
          <w:lang w:val="es-CR"/>
        </w:rPr>
        <w:t>4</w:t>
      </w:r>
      <w:r w:rsidRPr="00C16344">
        <w:rPr>
          <w:i/>
          <w:lang w:val="es-CR"/>
        </w:rPr>
        <w:t>. Menú Admin con módulos de gestión disponibles.</w:t>
      </w:r>
    </w:p>
    <w:p w14:paraId="5352DC22" w14:textId="77777777" w:rsidR="00005410" w:rsidRPr="00C16344" w:rsidRDefault="00000000">
      <w:pPr>
        <w:rPr>
          <w:lang w:val="es-CR"/>
        </w:rPr>
      </w:pPr>
      <w:r w:rsidRPr="00C16344">
        <w:rPr>
          <w:b/>
          <w:lang w:val="es-CR"/>
        </w:rPr>
        <w:t xml:space="preserve">Nota: </w:t>
      </w:r>
      <w:r w:rsidRPr="00C16344">
        <w:rPr>
          <w:lang w:val="es-CR"/>
        </w:rPr>
        <w:t>Los módulos visibles dependen de los permisos asignados al rol del usuario.</w:t>
      </w:r>
    </w:p>
    <w:p w14:paraId="2CD3E5D6" w14:textId="77777777" w:rsidR="00005410" w:rsidRPr="00C16344" w:rsidRDefault="00000000">
      <w:pPr>
        <w:pStyle w:val="Ttulo2"/>
        <w:rPr>
          <w:lang w:val="es-CR"/>
        </w:rPr>
      </w:pPr>
      <w:bookmarkStart w:id="20" w:name="_Toc219953748"/>
      <w:r w:rsidRPr="00C16344">
        <w:rPr>
          <w:lang w:val="es-CR"/>
        </w:rPr>
        <w:t>5.2 Gestión de productos</w:t>
      </w:r>
      <w:bookmarkEnd w:id="20"/>
    </w:p>
    <w:p w14:paraId="58250248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El módulo Productos permite administrar catálogo, precios, inventario técnico y disponibilidad.</w:t>
      </w:r>
    </w:p>
    <w:p w14:paraId="1ED55F32" w14:textId="77777777" w:rsidR="00005410" w:rsidRPr="00C16344" w:rsidRDefault="00000000">
      <w:pPr>
        <w:pStyle w:val="Ttulo3"/>
        <w:rPr>
          <w:lang w:val="es-CR"/>
        </w:rPr>
      </w:pPr>
      <w:bookmarkStart w:id="21" w:name="_Toc219953749"/>
      <w:r w:rsidRPr="00C16344">
        <w:rPr>
          <w:lang w:val="es-CR"/>
        </w:rPr>
        <w:t>5.2.1 Listado de productos</w:t>
      </w:r>
      <w:bookmarkEnd w:id="21"/>
    </w:p>
    <w:p w14:paraId="7AB1CF3C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En la pantalla de Gestión de Productos se observa un listado con columnas como: Nombre, Categoría, Precio, Stock, Estado y Acciones.</w:t>
      </w:r>
    </w:p>
    <w:p w14:paraId="12683B58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Acciones frecuentes: editar (ícono de lápiz) y eliminar (ícono de basurero).</w:t>
      </w:r>
    </w:p>
    <w:p w14:paraId="43B94CE6" w14:textId="77777777" w:rsidR="00005410" w:rsidRPr="00C16344" w:rsidRDefault="00005410">
      <w:pPr>
        <w:rPr>
          <w:lang w:val="es-CR"/>
        </w:rPr>
      </w:pPr>
    </w:p>
    <w:p w14:paraId="36C7FAA8" w14:textId="77777777" w:rsidR="000054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BA1800" wp14:editId="5B376628">
            <wp:extent cx="5852160" cy="27674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e9ac12-78b7-4eba-8132-70fcca55ca2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D679" w14:textId="77777777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12. Listado de productos en el panel de administración.</w:t>
      </w:r>
    </w:p>
    <w:p w14:paraId="491BB8D2" w14:textId="77777777" w:rsidR="00005410" w:rsidRPr="00C16344" w:rsidRDefault="00000000">
      <w:pPr>
        <w:pStyle w:val="Ttulo3"/>
        <w:rPr>
          <w:lang w:val="es-CR"/>
        </w:rPr>
      </w:pPr>
      <w:bookmarkStart w:id="22" w:name="_Toc219953750"/>
      <w:r w:rsidRPr="00C16344">
        <w:rPr>
          <w:lang w:val="es-CR"/>
        </w:rPr>
        <w:t>5.2.2 Crear un nuevo producto</w:t>
      </w:r>
      <w:bookmarkEnd w:id="22"/>
    </w:p>
    <w:p w14:paraId="478E3A76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Para crear un producto:</w:t>
      </w:r>
    </w:p>
    <w:p w14:paraId="3665A978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1. Presiona el botón Nuevo Producto.</w:t>
      </w:r>
    </w:p>
    <w:p w14:paraId="752329F2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2. Sube una o más fotos (formatos PNG, JPG o WEBP).</w:t>
      </w:r>
    </w:p>
    <w:p w14:paraId="610D2272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3. Completa Nombre, Categoría, Precio, Stock y Descripción.</w:t>
      </w:r>
    </w:p>
    <w:p w14:paraId="4FEF613B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4. Ajusta la Configuración de Adelanto si aplica.</w:t>
      </w:r>
    </w:p>
    <w:p w14:paraId="2D71EAE7" w14:textId="77777777" w:rsidR="00005410" w:rsidRDefault="00000000">
      <w:r>
        <w:t>5. Guarda los cambios.</w:t>
      </w:r>
    </w:p>
    <w:p w14:paraId="064D6AED" w14:textId="77777777" w:rsidR="00005410" w:rsidRDefault="00005410"/>
    <w:p w14:paraId="630BB2C1" w14:textId="77777777" w:rsidR="000054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56E22C" wp14:editId="5B2FBA6D">
            <wp:extent cx="5852160" cy="27552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1b2469-d340-4eeb-a3e7-992c40bd77c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79D8" w14:textId="77777777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13. Formulario Nuevo Producto.</w:t>
      </w:r>
    </w:p>
    <w:p w14:paraId="62B0243D" w14:textId="77777777" w:rsidR="00005410" w:rsidRPr="00C16344" w:rsidRDefault="00000000">
      <w:pPr>
        <w:pStyle w:val="Ttulo3"/>
        <w:rPr>
          <w:lang w:val="es-CR"/>
        </w:rPr>
      </w:pPr>
      <w:bookmarkStart w:id="23" w:name="_Toc219953751"/>
      <w:r w:rsidRPr="00C16344">
        <w:rPr>
          <w:lang w:val="es-CR"/>
        </w:rPr>
        <w:t>5.2.3 Editar un producto</w:t>
      </w:r>
      <w:bookmarkEnd w:id="23"/>
    </w:p>
    <w:p w14:paraId="1A6B3106" w14:textId="77777777" w:rsidR="00005410" w:rsidRDefault="00000000">
      <w:r w:rsidRPr="00C16344">
        <w:rPr>
          <w:lang w:val="es-CR"/>
        </w:rPr>
        <w:t xml:space="preserve">Para editar un producto existente, presiona el ícono de lápiz en la columna Acciones. </w:t>
      </w:r>
      <w:r>
        <w:t>Se abrirá la pantalla Editar Producto.</w:t>
      </w:r>
    </w:p>
    <w:p w14:paraId="1D446622" w14:textId="77777777" w:rsidR="00005410" w:rsidRDefault="00005410"/>
    <w:p w14:paraId="640EED9B" w14:textId="77777777" w:rsidR="00005410" w:rsidRDefault="00000000">
      <w:pPr>
        <w:jc w:val="center"/>
      </w:pPr>
      <w:r>
        <w:rPr>
          <w:noProof/>
        </w:rPr>
        <w:drawing>
          <wp:inline distT="0" distB="0" distL="0" distR="0" wp14:anchorId="510FDEF5" wp14:editId="20FB67FB">
            <wp:extent cx="5784201" cy="2735282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4201" cy="273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98C" w14:textId="77777777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14. Pantalla Editar Producto con información precargada.</w:t>
      </w:r>
    </w:p>
    <w:p w14:paraId="3E184B76" w14:textId="77777777" w:rsidR="00005410" w:rsidRPr="00C16344" w:rsidRDefault="00000000">
      <w:pPr>
        <w:pStyle w:val="Ttulo3"/>
        <w:rPr>
          <w:lang w:val="es-CR"/>
        </w:rPr>
      </w:pPr>
      <w:bookmarkStart w:id="24" w:name="_Toc219953752"/>
      <w:r w:rsidRPr="00C16344">
        <w:rPr>
          <w:lang w:val="es-CR"/>
        </w:rPr>
        <w:t>5.2.4 Cambiar visibilidad (Visible / Oculto)</w:t>
      </w:r>
      <w:bookmarkEnd w:id="24"/>
    </w:p>
    <w:p w14:paraId="4513D245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En el listado puedes cambiar el estado de un producto entre Visible y Oculto. Un producto oculto no se muestra en la tienda al usuario final.</w:t>
      </w:r>
    </w:p>
    <w:p w14:paraId="24768A31" w14:textId="77777777" w:rsidR="00005410" w:rsidRPr="00C16344" w:rsidRDefault="00005410">
      <w:pPr>
        <w:rPr>
          <w:lang w:val="es-CR"/>
        </w:rPr>
      </w:pPr>
    </w:p>
    <w:p w14:paraId="72A04D91" w14:textId="77777777" w:rsidR="00005410" w:rsidRDefault="00000000">
      <w:pPr>
        <w:jc w:val="center"/>
      </w:pPr>
      <w:r>
        <w:rPr>
          <w:noProof/>
        </w:rPr>
        <w:drawing>
          <wp:inline distT="0" distB="0" distL="0" distR="0" wp14:anchorId="57F216BB" wp14:editId="7D5EF2AD">
            <wp:extent cx="6217920" cy="2196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65a37d-f4f9-4945-81a9-7417cdf09df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B6BB" w14:textId="77777777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15. Ejemplo de producto desactivado (estado Oculto) con notificación de éxito.</w:t>
      </w:r>
    </w:p>
    <w:p w14:paraId="6A8ACB92" w14:textId="77777777" w:rsidR="00005410" w:rsidRPr="00C16344" w:rsidRDefault="00000000">
      <w:pPr>
        <w:pStyle w:val="Ttulo3"/>
        <w:rPr>
          <w:lang w:val="es-CR"/>
        </w:rPr>
      </w:pPr>
      <w:bookmarkStart w:id="25" w:name="_Toc219953753"/>
      <w:r w:rsidRPr="00C16344">
        <w:rPr>
          <w:lang w:val="es-CR"/>
        </w:rPr>
        <w:t>5.2.5 Eliminar un producto</w:t>
      </w:r>
      <w:bookmarkEnd w:id="25"/>
    </w:p>
    <w:p w14:paraId="69B07D3F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Para eliminar un producto, presiona el ícono de basurero. El sistema mostrará un mensaje de confirmación y, si se completa, un aviso de eliminación exitosa.</w:t>
      </w:r>
    </w:p>
    <w:p w14:paraId="32C1D897" w14:textId="77777777" w:rsidR="00005410" w:rsidRPr="00C16344" w:rsidRDefault="00005410">
      <w:pPr>
        <w:rPr>
          <w:lang w:val="es-CR"/>
        </w:rPr>
      </w:pPr>
    </w:p>
    <w:p w14:paraId="519EF89D" w14:textId="77777777" w:rsidR="00005410" w:rsidRDefault="00000000">
      <w:pPr>
        <w:jc w:val="center"/>
      </w:pPr>
      <w:r>
        <w:rPr>
          <w:noProof/>
        </w:rPr>
        <w:drawing>
          <wp:inline distT="0" distB="0" distL="0" distR="0" wp14:anchorId="3E90C285" wp14:editId="2F3552F0">
            <wp:extent cx="5819684" cy="27338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9684" cy="27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7E1E" w14:textId="08554AFD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 xml:space="preserve">Figura 16. </w:t>
      </w:r>
      <w:r w:rsidR="001B7FE5">
        <w:rPr>
          <w:i/>
          <w:lang w:val="es-CR"/>
        </w:rPr>
        <w:t>Mensaje de confirmación</w:t>
      </w:r>
      <w:r w:rsidRPr="00C16344">
        <w:rPr>
          <w:i/>
          <w:lang w:val="es-CR"/>
        </w:rPr>
        <w:t xml:space="preserve"> </w:t>
      </w:r>
      <w:r w:rsidR="001B7FE5">
        <w:rPr>
          <w:i/>
          <w:lang w:val="es-CR"/>
        </w:rPr>
        <w:t>para eliminar un producto</w:t>
      </w:r>
      <w:r w:rsidRPr="00C16344">
        <w:rPr>
          <w:i/>
          <w:lang w:val="es-CR"/>
        </w:rPr>
        <w:t>.</w:t>
      </w:r>
    </w:p>
    <w:p w14:paraId="595731FE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Luego de eliminar, el producto deja de aparecer en el listado.</w:t>
      </w:r>
    </w:p>
    <w:p w14:paraId="21A0862C" w14:textId="3F3FA876" w:rsidR="00005410" w:rsidRPr="00C16344" w:rsidRDefault="008B7BA0">
      <w:pPr>
        <w:jc w:val="center"/>
        <w:rPr>
          <w:lang w:val="es-CR"/>
        </w:rPr>
      </w:pPr>
      <w:r w:rsidRPr="008B7BA0">
        <w:rPr>
          <w:i/>
          <w:color w:val="666666"/>
          <w:lang w:val="es-CR"/>
        </w:rPr>
        <w:lastRenderedPageBreak/>
        <w:drawing>
          <wp:inline distT="0" distB="0" distL="0" distR="0" wp14:anchorId="4F511E2A" wp14:editId="7A330CAF">
            <wp:extent cx="5486400" cy="2580005"/>
            <wp:effectExtent l="0" t="0" r="0" b="0"/>
            <wp:docPr id="1971222500" name="Imagen 1" descr="Interfaz de usuario gráfica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2500" name="Imagen 1" descr="Interfaz de usuario gráfica, Aplicación, Correo electrónico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 xml:space="preserve">Figura 17. Listado actualizado </w:t>
      </w:r>
      <w:r w:rsidR="00D71C02">
        <w:rPr>
          <w:i/>
          <w:lang w:val="es-CR"/>
        </w:rPr>
        <w:t xml:space="preserve">con </w:t>
      </w:r>
      <w:r w:rsidRPr="008B7BA0">
        <w:rPr>
          <w:i/>
          <w:lang w:val="es-CR"/>
        </w:rPr>
        <w:t>un aviso de eliminación exitosa.</w:t>
      </w:r>
    </w:p>
    <w:p w14:paraId="26480168" w14:textId="77777777" w:rsidR="00005410" w:rsidRPr="00C16344" w:rsidRDefault="00000000">
      <w:pPr>
        <w:pStyle w:val="Ttulo2"/>
        <w:rPr>
          <w:lang w:val="es-CR"/>
        </w:rPr>
      </w:pPr>
      <w:bookmarkStart w:id="26" w:name="_Toc219953754"/>
      <w:r w:rsidRPr="00C16344">
        <w:rPr>
          <w:lang w:val="es-CR"/>
        </w:rPr>
        <w:t>5.3 Gestión de categorías</w:t>
      </w:r>
      <w:bookmarkEnd w:id="26"/>
    </w:p>
    <w:p w14:paraId="336AB355" w14:textId="001EF0A9" w:rsidR="00005410" w:rsidRPr="00C16344" w:rsidRDefault="00000000">
      <w:pPr>
        <w:rPr>
          <w:lang w:val="es-CR"/>
        </w:rPr>
      </w:pPr>
      <w:r w:rsidRPr="00C16344">
        <w:rPr>
          <w:lang w:val="es-CR"/>
        </w:rPr>
        <w:t>Desde Categorías se administran las categorías del catálogo (crear, editar, eliminar)</w:t>
      </w:r>
      <w:r w:rsidR="0040033B">
        <w:rPr>
          <w:lang w:val="es-CR"/>
        </w:rPr>
        <w:t xml:space="preserve"> similar al caso anterior</w:t>
      </w:r>
      <w:r w:rsidRPr="00C16344">
        <w:rPr>
          <w:lang w:val="es-CR"/>
        </w:rPr>
        <w:t>.</w:t>
      </w:r>
    </w:p>
    <w:p w14:paraId="718CFE9D" w14:textId="5547F10B" w:rsidR="00005410" w:rsidRPr="00C16344" w:rsidRDefault="003E4915">
      <w:pPr>
        <w:jc w:val="center"/>
        <w:rPr>
          <w:lang w:val="es-CR"/>
        </w:rPr>
      </w:pPr>
      <w:r w:rsidRPr="003E4915">
        <w:rPr>
          <w:i/>
          <w:color w:val="666666"/>
          <w:lang w:val="es-CR"/>
        </w:rPr>
        <w:drawing>
          <wp:inline distT="0" distB="0" distL="0" distR="0" wp14:anchorId="605248CE" wp14:editId="015B5CCF">
            <wp:extent cx="5486400" cy="2594610"/>
            <wp:effectExtent l="0" t="0" r="0" b="0"/>
            <wp:docPr id="889646075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46075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18. Pantalla Categorías</w:t>
      </w:r>
      <w:r>
        <w:rPr>
          <w:i/>
          <w:lang w:val="es-CR"/>
        </w:rPr>
        <w:t>.</w:t>
      </w:r>
    </w:p>
    <w:p w14:paraId="4910B646" w14:textId="77777777" w:rsidR="00005410" w:rsidRPr="00C16344" w:rsidRDefault="00000000">
      <w:pPr>
        <w:pStyle w:val="Ttulo2"/>
        <w:rPr>
          <w:lang w:val="es-CR"/>
        </w:rPr>
      </w:pPr>
      <w:bookmarkStart w:id="27" w:name="_Toc219953755"/>
      <w:r w:rsidRPr="00C16344">
        <w:rPr>
          <w:lang w:val="es-CR"/>
        </w:rPr>
        <w:t>5.4 Gestión de ingredientes</w:t>
      </w:r>
      <w:bookmarkEnd w:id="27"/>
    </w:p>
    <w:p w14:paraId="212D6696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Ingredientes permite administrar insumos y su relación con productos o recetas (según el diseño del sistema).</w:t>
      </w:r>
    </w:p>
    <w:p w14:paraId="65C54316" w14:textId="0CD97586" w:rsidR="00005410" w:rsidRPr="00C16344" w:rsidRDefault="00126088">
      <w:pPr>
        <w:rPr>
          <w:lang w:val="es-CR"/>
        </w:rPr>
      </w:pPr>
      <w:r w:rsidRPr="00126088">
        <w:rPr>
          <w:i/>
          <w:color w:val="666666"/>
          <w:lang w:val="es-CR"/>
        </w:rPr>
        <w:lastRenderedPageBreak/>
        <w:drawing>
          <wp:inline distT="0" distB="0" distL="0" distR="0" wp14:anchorId="0D7E59CB" wp14:editId="365F4F71">
            <wp:extent cx="5486400" cy="2574290"/>
            <wp:effectExtent l="0" t="0" r="0" b="0"/>
            <wp:docPr id="19032690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69022" name="Imagen 1" descr="Captura de pantalla de computador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7E7A" w14:textId="5FA7CDB2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19. Pantalla Ingredientes</w:t>
      </w:r>
      <w:r w:rsidR="00126088">
        <w:rPr>
          <w:i/>
          <w:lang w:val="es-CR"/>
        </w:rPr>
        <w:t>.</w:t>
      </w:r>
    </w:p>
    <w:p w14:paraId="5D200634" w14:textId="77777777" w:rsidR="00005410" w:rsidRPr="00C16344" w:rsidRDefault="00000000">
      <w:pPr>
        <w:pStyle w:val="Ttulo2"/>
        <w:rPr>
          <w:lang w:val="es-CR"/>
        </w:rPr>
      </w:pPr>
      <w:bookmarkStart w:id="28" w:name="_Toc219953756"/>
      <w:r w:rsidRPr="00C16344">
        <w:rPr>
          <w:lang w:val="es-CR"/>
        </w:rPr>
        <w:t>5.5 Gestión de cupones</w:t>
      </w:r>
      <w:bookmarkEnd w:id="28"/>
    </w:p>
    <w:p w14:paraId="309AEAB5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Cupones permite crear descuentos y reglas de aplicación para compras en la tienda.</w:t>
      </w:r>
    </w:p>
    <w:p w14:paraId="05816DB7" w14:textId="3A75A134" w:rsidR="00005410" w:rsidRPr="00C16344" w:rsidRDefault="00C7782C">
      <w:pPr>
        <w:jc w:val="center"/>
        <w:rPr>
          <w:lang w:val="es-CR"/>
        </w:rPr>
      </w:pPr>
      <w:r w:rsidRPr="00C7782C">
        <w:rPr>
          <w:i/>
          <w:color w:val="666666"/>
          <w:lang w:val="es-CR"/>
        </w:rPr>
        <w:drawing>
          <wp:inline distT="0" distB="0" distL="0" distR="0" wp14:anchorId="5CE9DBE0" wp14:editId="17FFC2A1">
            <wp:extent cx="5486400" cy="2562860"/>
            <wp:effectExtent l="0" t="0" r="0" b="8890"/>
            <wp:docPr id="1464879127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79127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20. Pantalla Cupones</w:t>
      </w:r>
      <w:r>
        <w:rPr>
          <w:i/>
          <w:lang w:val="es-CR"/>
        </w:rPr>
        <w:t>.</w:t>
      </w:r>
    </w:p>
    <w:p w14:paraId="515AB223" w14:textId="77777777" w:rsidR="00005410" w:rsidRPr="00C16344" w:rsidRDefault="00000000">
      <w:pPr>
        <w:pStyle w:val="Ttulo2"/>
        <w:rPr>
          <w:lang w:val="es-CR"/>
        </w:rPr>
      </w:pPr>
      <w:bookmarkStart w:id="29" w:name="_Toc219953757"/>
      <w:r w:rsidRPr="00C16344">
        <w:rPr>
          <w:lang w:val="es-CR"/>
        </w:rPr>
        <w:t>5.6 Gestión de usuarios</w:t>
      </w:r>
      <w:bookmarkEnd w:id="29"/>
    </w:p>
    <w:p w14:paraId="1F70CC72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Usuarios permite administrar cuentas, roles y permisos (según la configuración).</w:t>
      </w:r>
    </w:p>
    <w:p w14:paraId="0F40BDF0" w14:textId="61AA516E" w:rsidR="00005410" w:rsidRPr="00C16344" w:rsidRDefault="005E7003">
      <w:pPr>
        <w:jc w:val="center"/>
        <w:rPr>
          <w:lang w:val="es-CR"/>
        </w:rPr>
      </w:pPr>
      <w:r w:rsidRPr="005E7003">
        <w:rPr>
          <w:i/>
          <w:color w:val="666666"/>
          <w:lang w:val="es-CR"/>
        </w:rPr>
        <w:lastRenderedPageBreak/>
        <w:drawing>
          <wp:inline distT="0" distB="0" distL="0" distR="0" wp14:anchorId="2E7D47D4" wp14:editId="2152A11D">
            <wp:extent cx="5486400" cy="2577465"/>
            <wp:effectExtent l="0" t="0" r="0" b="0"/>
            <wp:docPr id="59739933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9933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21. Pantalla Usuarios</w:t>
      </w:r>
      <w:r>
        <w:rPr>
          <w:i/>
          <w:lang w:val="es-CR"/>
        </w:rPr>
        <w:t>.</w:t>
      </w:r>
    </w:p>
    <w:p w14:paraId="41C35324" w14:textId="77777777" w:rsidR="00005410" w:rsidRPr="00C16344" w:rsidRDefault="00000000">
      <w:pPr>
        <w:pStyle w:val="Ttulo2"/>
        <w:rPr>
          <w:lang w:val="es-CR"/>
        </w:rPr>
      </w:pPr>
      <w:bookmarkStart w:id="30" w:name="_Toc219953758"/>
      <w:r w:rsidRPr="00C16344">
        <w:rPr>
          <w:lang w:val="es-CR"/>
        </w:rPr>
        <w:t>5.7 Gestión de proveedores</w:t>
      </w:r>
      <w:bookmarkEnd w:id="30"/>
    </w:p>
    <w:p w14:paraId="7D595355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Proveedores permite registrar y administrar proveedores para compras e inventario (según el módulo implementado).</w:t>
      </w:r>
    </w:p>
    <w:p w14:paraId="0E627CA7" w14:textId="4CDEEF63" w:rsidR="00005410" w:rsidRPr="00C16344" w:rsidRDefault="00C61ED9">
      <w:pPr>
        <w:jc w:val="center"/>
        <w:rPr>
          <w:lang w:val="es-CR"/>
        </w:rPr>
      </w:pPr>
      <w:r w:rsidRPr="00C61ED9">
        <w:rPr>
          <w:i/>
          <w:color w:val="666666"/>
          <w:lang w:val="es-CR"/>
        </w:rPr>
        <w:drawing>
          <wp:inline distT="0" distB="0" distL="0" distR="0" wp14:anchorId="0FE10EE9" wp14:editId="29C58854">
            <wp:extent cx="5486400" cy="2588895"/>
            <wp:effectExtent l="0" t="0" r="0" b="1905"/>
            <wp:docPr id="15204702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702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22. Pantalla Proveedores</w:t>
      </w:r>
      <w:r>
        <w:rPr>
          <w:i/>
          <w:lang w:val="es-CR"/>
        </w:rPr>
        <w:t>.</w:t>
      </w:r>
    </w:p>
    <w:p w14:paraId="7354DEA4" w14:textId="77777777" w:rsidR="00005410" w:rsidRPr="00C16344" w:rsidRDefault="00000000">
      <w:pPr>
        <w:pStyle w:val="Ttulo2"/>
        <w:rPr>
          <w:lang w:val="es-CR"/>
        </w:rPr>
      </w:pPr>
      <w:bookmarkStart w:id="31" w:name="_Toc219953759"/>
      <w:r w:rsidRPr="00C16344">
        <w:rPr>
          <w:lang w:val="es-CR"/>
        </w:rPr>
        <w:t>5.8 Gestión de compras</w:t>
      </w:r>
      <w:bookmarkEnd w:id="31"/>
    </w:p>
    <w:p w14:paraId="19EE40D4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Compras registra adquisiciones y entradas asociadas a inventario (según el diseño del sistema).</w:t>
      </w:r>
    </w:p>
    <w:p w14:paraId="6439B33F" w14:textId="11E6BBE0" w:rsidR="00005410" w:rsidRPr="00C16344" w:rsidRDefault="008B6900">
      <w:pPr>
        <w:rPr>
          <w:lang w:val="es-CR"/>
        </w:rPr>
      </w:pPr>
      <w:r w:rsidRPr="008B6900">
        <w:rPr>
          <w:i/>
          <w:color w:val="666666"/>
          <w:lang w:val="es-CR"/>
        </w:rPr>
        <w:lastRenderedPageBreak/>
        <w:drawing>
          <wp:inline distT="0" distB="0" distL="0" distR="0" wp14:anchorId="5BC22936" wp14:editId="4EAD8279">
            <wp:extent cx="5486400" cy="2577465"/>
            <wp:effectExtent l="0" t="0" r="0" b="0"/>
            <wp:docPr id="74023005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005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5480" w14:textId="154E8222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23. Pantalla Compras</w:t>
      </w:r>
      <w:r w:rsidR="008B6900">
        <w:rPr>
          <w:i/>
          <w:lang w:val="es-CR"/>
        </w:rPr>
        <w:t>.</w:t>
      </w:r>
    </w:p>
    <w:p w14:paraId="191C7976" w14:textId="77777777" w:rsidR="00005410" w:rsidRPr="00C16344" w:rsidRDefault="00000000">
      <w:pPr>
        <w:pStyle w:val="Ttulo2"/>
        <w:rPr>
          <w:lang w:val="es-CR"/>
        </w:rPr>
      </w:pPr>
      <w:bookmarkStart w:id="32" w:name="_Toc219953760"/>
      <w:r w:rsidRPr="00C16344">
        <w:rPr>
          <w:lang w:val="es-CR"/>
        </w:rPr>
        <w:t>5.9 Gestión de pedidos (admin)</w:t>
      </w:r>
      <w:bookmarkEnd w:id="32"/>
    </w:p>
    <w:p w14:paraId="746C57DD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Pedidos (admin) permite revisar pedidos de clientes, actualizar estados y dar seguimiento (según permisos).</w:t>
      </w:r>
    </w:p>
    <w:p w14:paraId="21F5FE48" w14:textId="33F6453D" w:rsidR="00005410" w:rsidRPr="00C16344" w:rsidRDefault="00DC0A6E">
      <w:pPr>
        <w:jc w:val="center"/>
        <w:rPr>
          <w:lang w:val="es-CR"/>
        </w:rPr>
      </w:pPr>
      <w:r w:rsidRPr="00DC0A6E">
        <w:rPr>
          <w:i/>
          <w:color w:val="666666"/>
          <w:lang w:val="es-CR"/>
        </w:rPr>
        <w:drawing>
          <wp:inline distT="0" distB="0" distL="0" distR="0" wp14:anchorId="19766ED3" wp14:editId="49D446CB">
            <wp:extent cx="5486400" cy="2574290"/>
            <wp:effectExtent l="0" t="0" r="0" b="0"/>
            <wp:docPr id="119296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1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24. Pantalla Pedidos en admin</w:t>
      </w:r>
      <w:r w:rsidR="00C308E5">
        <w:rPr>
          <w:i/>
          <w:lang w:val="es-CR"/>
        </w:rPr>
        <w:t>.</w:t>
      </w:r>
    </w:p>
    <w:p w14:paraId="7528C1AE" w14:textId="77777777" w:rsidR="00005410" w:rsidRPr="00C16344" w:rsidRDefault="00000000">
      <w:pPr>
        <w:pStyle w:val="Ttulo2"/>
        <w:rPr>
          <w:lang w:val="es-CR"/>
        </w:rPr>
      </w:pPr>
      <w:bookmarkStart w:id="33" w:name="_Toc219953761"/>
      <w:r w:rsidRPr="00C16344">
        <w:rPr>
          <w:lang w:val="es-CR"/>
        </w:rPr>
        <w:t>5.10 Gestión de noticias</w:t>
      </w:r>
      <w:bookmarkEnd w:id="33"/>
    </w:p>
    <w:p w14:paraId="379B32E3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Noticias permite publicar contenido informativo visible en la tienda.</w:t>
      </w:r>
    </w:p>
    <w:p w14:paraId="7995787D" w14:textId="64C15AFD" w:rsidR="00005410" w:rsidRPr="00C16344" w:rsidRDefault="00C1018A">
      <w:pPr>
        <w:jc w:val="center"/>
        <w:rPr>
          <w:lang w:val="es-CR"/>
        </w:rPr>
      </w:pPr>
      <w:r w:rsidRPr="00C1018A">
        <w:rPr>
          <w:i/>
          <w:color w:val="666666"/>
          <w:lang w:val="es-CR"/>
        </w:rPr>
        <w:lastRenderedPageBreak/>
        <w:drawing>
          <wp:inline distT="0" distB="0" distL="0" distR="0" wp14:anchorId="4286B4AD" wp14:editId="12162032">
            <wp:extent cx="5486400" cy="2494280"/>
            <wp:effectExtent l="0" t="0" r="0" b="1270"/>
            <wp:docPr id="203372298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2298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6344">
        <w:rPr>
          <w:i/>
          <w:lang w:val="es-CR"/>
        </w:rPr>
        <w:t>Figura 25. Pantalla Noticias</w:t>
      </w:r>
      <w:r>
        <w:rPr>
          <w:i/>
          <w:lang w:val="es-CR"/>
        </w:rPr>
        <w:t>.</w:t>
      </w:r>
    </w:p>
    <w:p w14:paraId="763C545C" w14:textId="77777777" w:rsidR="00005410" w:rsidRPr="00C16344" w:rsidRDefault="00000000">
      <w:pPr>
        <w:pStyle w:val="Ttulo2"/>
        <w:rPr>
          <w:lang w:val="es-CR"/>
        </w:rPr>
      </w:pPr>
      <w:bookmarkStart w:id="34" w:name="_Toc219953762"/>
      <w:r w:rsidRPr="00C16344">
        <w:rPr>
          <w:lang w:val="es-CR"/>
        </w:rPr>
        <w:t>5.11 Gestión de comentarios</w:t>
      </w:r>
      <w:bookmarkEnd w:id="34"/>
    </w:p>
    <w:p w14:paraId="037D3E7E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Comentarios permite moderar o revisar comentarios asociados a productos o noticias (según implementación).</w:t>
      </w:r>
    </w:p>
    <w:p w14:paraId="76D31EFE" w14:textId="48627F84" w:rsidR="00005410" w:rsidRPr="00C16344" w:rsidRDefault="00AE0E56">
      <w:pPr>
        <w:rPr>
          <w:lang w:val="es-CR"/>
        </w:rPr>
      </w:pPr>
      <w:r w:rsidRPr="00AE0E56">
        <w:rPr>
          <w:i/>
          <w:color w:val="666666"/>
          <w:lang w:val="es-CR"/>
        </w:rPr>
        <w:drawing>
          <wp:inline distT="0" distB="0" distL="0" distR="0" wp14:anchorId="05C2D462" wp14:editId="7E106732">
            <wp:extent cx="5486400" cy="2527300"/>
            <wp:effectExtent l="0" t="0" r="0" b="6350"/>
            <wp:docPr id="13114534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3427" name="Imagen 1" descr="Captura de pantalla de computador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F175" w14:textId="4ABBB4B3" w:rsidR="00005410" w:rsidRPr="00C16344" w:rsidRDefault="00000000">
      <w:pPr>
        <w:jc w:val="center"/>
        <w:rPr>
          <w:lang w:val="es-CR"/>
        </w:rPr>
      </w:pPr>
      <w:r w:rsidRPr="00C16344">
        <w:rPr>
          <w:i/>
          <w:lang w:val="es-CR"/>
        </w:rPr>
        <w:t>Figura 26. Pantalla Comentarios.</w:t>
      </w:r>
    </w:p>
    <w:p w14:paraId="1B33E0A9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p w14:paraId="303E6DFD" w14:textId="77777777" w:rsidR="00005410" w:rsidRPr="00C16344" w:rsidRDefault="00000000">
      <w:pPr>
        <w:pStyle w:val="Ttulo1"/>
        <w:rPr>
          <w:lang w:val="es-CR"/>
        </w:rPr>
      </w:pPr>
      <w:bookmarkStart w:id="35" w:name="_Toc219953763"/>
      <w:r w:rsidRPr="00C16344">
        <w:rPr>
          <w:lang w:val="es-CR"/>
        </w:rPr>
        <w:lastRenderedPageBreak/>
        <w:t>6. Solución de problemas</w:t>
      </w:r>
      <w:bookmarkEnd w:id="35"/>
    </w:p>
    <w:p w14:paraId="660E5E65" w14:textId="77777777" w:rsidR="00005410" w:rsidRPr="00C16344" w:rsidRDefault="00000000">
      <w:pPr>
        <w:pStyle w:val="Ttulo2"/>
        <w:rPr>
          <w:lang w:val="es-CR"/>
        </w:rPr>
      </w:pPr>
      <w:bookmarkStart w:id="36" w:name="_Toc219953764"/>
      <w:r w:rsidRPr="00C16344">
        <w:rPr>
          <w:lang w:val="es-CR"/>
        </w:rPr>
        <w:t>6.1 No llega el correo de recuperación de contraseña</w:t>
      </w:r>
      <w:bookmarkEnd w:id="36"/>
    </w:p>
    <w:p w14:paraId="50484093" w14:textId="77777777" w:rsidR="00005410" w:rsidRDefault="00000000">
      <w:r>
        <w:t>Verifica lo siguiente:</w:t>
      </w:r>
    </w:p>
    <w:p w14:paraId="7EE23937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Revisa la carpeta de spam o correo no deseado.</w:t>
      </w:r>
    </w:p>
    <w:p w14:paraId="47B9EFD0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Confirma que el correo ingresado sea el mismo con el que está registrada la cuenta.</w:t>
      </w:r>
    </w:p>
    <w:p w14:paraId="4331C9B7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Espera unos minutos y vuelve a intentar si el servidor de correo está lento.</w:t>
      </w:r>
    </w:p>
    <w:p w14:paraId="68145270" w14:textId="28F1EEE5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Si el problema persiste, contacta soporte</w:t>
      </w:r>
      <w:r w:rsidR="009614CE">
        <w:rPr>
          <w:lang w:val="es-CR"/>
        </w:rPr>
        <w:t>.</w:t>
      </w:r>
    </w:p>
    <w:p w14:paraId="6EAB6E2C" w14:textId="77777777" w:rsidR="00005410" w:rsidRPr="00C16344" w:rsidRDefault="00000000">
      <w:pPr>
        <w:pStyle w:val="Ttulo2"/>
        <w:rPr>
          <w:lang w:val="es-CR"/>
        </w:rPr>
      </w:pPr>
      <w:bookmarkStart w:id="37" w:name="_Toc219953765"/>
      <w:r w:rsidRPr="00C16344">
        <w:rPr>
          <w:lang w:val="es-CR"/>
        </w:rPr>
        <w:t>6.2 No puedo subir imágenes de producto</w:t>
      </w:r>
      <w:bookmarkEnd w:id="37"/>
    </w:p>
    <w:p w14:paraId="41AE85DF" w14:textId="77777777" w:rsidR="00005410" w:rsidRDefault="00000000">
      <w:r>
        <w:t>Verifica que:</w:t>
      </w:r>
    </w:p>
    <w:p w14:paraId="5F528777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El archivo sea PNG, JPG o WEBP.</w:t>
      </w:r>
    </w:p>
    <w:p w14:paraId="7C23B6B2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El tamaño máximo permitido sea respetado (por ejemplo, 2 MB según la interfaz).</w:t>
      </w:r>
    </w:p>
    <w:p w14:paraId="0124BC09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Tu conexión no esté interrumpiendo la carga.</w:t>
      </w:r>
    </w:p>
    <w:p w14:paraId="794E5200" w14:textId="77777777" w:rsidR="00005410" w:rsidRPr="00C16344" w:rsidRDefault="00000000">
      <w:pPr>
        <w:pStyle w:val="Ttulo2"/>
        <w:rPr>
          <w:lang w:val="es-CR"/>
        </w:rPr>
      </w:pPr>
      <w:bookmarkStart w:id="38" w:name="_Toc219953766"/>
      <w:r w:rsidRPr="00C16344">
        <w:rPr>
          <w:lang w:val="es-CR"/>
        </w:rPr>
        <w:t>6.3 Un producto no aparece en la tienda</w:t>
      </w:r>
      <w:bookmarkEnd w:id="38"/>
    </w:p>
    <w:p w14:paraId="4CACB4B3" w14:textId="77777777" w:rsidR="00005410" w:rsidRDefault="00000000">
      <w:r>
        <w:t>Revisa:</w:t>
      </w:r>
    </w:p>
    <w:p w14:paraId="189D0F38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Que el producto esté en estado Visible (no Oculto).</w:t>
      </w:r>
    </w:p>
    <w:p w14:paraId="5C5DA92A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Que el stock disponible sea mayor a 0 si la tienda bloquea compras sin inventario.</w:t>
      </w:r>
    </w:p>
    <w:p w14:paraId="102F9796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Que el producto no haya sido eliminado.</w:t>
      </w:r>
    </w:p>
    <w:p w14:paraId="0CD71B7B" w14:textId="77777777" w:rsidR="00005410" w:rsidRPr="00C16344" w:rsidRDefault="00000000">
      <w:pPr>
        <w:pStyle w:val="Ttulo2"/>
        <w:rPr>
          <w:lang w:val="es-CR"/>
        </w:rPr>
      </w:pPr>
      <w:bookmarkStart w:id="39" w:name="_Toc219953767"/>
      <w:r w:rsidRPr="00C16344">
        <w:rPr>
          <w:lang w:val="es-CR"/>
        </w:rPr>
        <w:t>6.4 La sesión se cierra o expira</w:t>
      </w:r>
      <w:bookmarkEnd w:id="39"/>
    </w:p>
    <w:p w14:paraId="3345E3D3" w14:textId="77777777" w:rsidR="00005410" w:rsidRDefault="00000000">
      <w:r w:rsidRPr="00C16344">
        <w:rPr>
          <w:lang w:val="es-CR"/>
        </w:rPr>
        <w:t xml:space="preserve">Si permaneces inactivo por un tiempo, el sistema puede cerrar sesión por seguridad. </w:t>
      </w:r>
      <w:r>
        <w:t>Vuelve a iniciar sesión para continuar.</w:t>
      </w:r>
    </w:p>
    <w:p w14:paraId="1B41DA97" w14:textId="77777777" w:rsidR="00005410" w:rsidRDefault="00000000">
      <w:r>
        <w:br w:type="page"/>
      </w:r>
    </w:p>
    <w:p w14:paraId="486B8A87" w14:textId="77777777" w:rsidR="00005410" w:rsidRDefault="00000000">
      <w:pPr>
        <w:pStyle w:val="Ttulo1"/>
      </w:pPr>
      <w:bookmarkStart w:id="40" w:name="_Toc219953768"/>
      <w:r>
        <w:lastRenderedPageBreak/>
        <w:t>7. Preguntas frecuentes</w:t>
      </w:r>
      <w:bookmarkEnd w:id="40"/>
    </w:p>
    <w:p w14:paraId="60AE354F" w14:textId="77777777" w:rsidR="00005410" w:rsidRPr="00083DDE" w:rsidRDefault="00000000">
      <w:pPr>
        <w:pStyle w:val="Listaconvietas"/>
        <w:rPr>
          <w:b/>
          <w:bCs/>
          <w:lang w:val="es-CR"/>
        </w:rPr>
      </w:pPr>
      <w:r w:rsidRPr="00083DDE">
        <w:rPr>
          <w:b/>
          <w:bCs/>
          <w:lang w:val="es-CR"/>
        </w:rPr>
        <w:t>¿Puedo ver mis compras anteriores?</w:t>
      </w:r>
    </w:p>
    <w:p w14:paraId="163FF07E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Sí. En el menú del usuario selecciona Mis Pedidos.</w:t>
      </w:r>
    </w:p>
    <w:p w14:paraId="2DF9CE9E" w14:textId="77777777" w:rsidR="00005410" w:rsidRPr="00083DDE" w:rsidRDefault="00000000">
      <w:pPr>
        <w:pStyle w:val="Listaconvietas"/>
        <w:rPr>
          <w:b/>
          <w:bCs/>
          <w:lang w:val="es-CR"/>
        </w:rPr>
      </w:pPr>
      <w:r w:rsidRPr="00083DDE">
        <w:rPr>
          <w:b/>
          <w:bCs/>
          <w:lang w:val="es-CR"/>
        </w:rPr>
        <w:t>¿Qué significa que un pedido tenga Pago Parcial?</w:t>
      </w:r>
    </w:p>
    <w:p w14:paraId="637849C1" w14:textId="5B33873B" w:rsidR="00005410" w:rsidRPr="00C16344" w:rsidRDefault="00000000">
      <w:pPr>
        <w:rPr>
          <w:lang w:val="es-CR"/>
        </w:rPr>
      </w:pPr>
      <w:r w:rsidRPr="00C16344">
        <w:rPr>
          <w:lang w:val="es-CR"/>
        </w:rPr>
        <w:t>Indica que el pedido tiene un adelanto o pago registrado, pero el</w:t>
      </w:r>
      <w:r w:rsidR="00083DDE">
        <w:rPr>
          <w:lang w:val="es-CR"/>
        </w:rPr>
        <w:t xml:space="preserve"> monto</w:t>
      </w:r>
      <w:r w:rsidRPr="00C16344">
        <w:rPr>
          <w:lang w:val="es-CR"/>
        </w:rPr>
        <w:t xml:space="preserve"> total no se ha completado según las reglas del sistema.</w:t>
      </w:r>
    </w:p>
    <w:p w14:paraId="18B26076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¿Qué diferencia hay entre Visible y Oculto en productos?</w:t>
      </w:r>
    </w:p>
    <w:p w14:paraId="0E2B3F33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t>Visible muestra el producto en el catálogo. Oculto lo retira de la vista del cliente sin eliminarlo.</w:t>
      </w:r>
    </w:p>
    <w:p w14:paraId="2C244113" w14:textId="77777777" w:rsidR="00005410" w:rsidRPr="00C16344" w:rsidRDefault="00000000">
      <w:pPr>
        <w:rPr>
          <w:lang w:val="es-CR"/>
        </w:rPr>
      </w:pPr>
      <w:r w:rsidRPr="00C16344">
        <w:rPr>
          <w:lang w:val="es-CR"/>
        </w:rPr>
        <w:br w:type="page"/>
      </w:r>
    </w:p>
    <w:p w14:paraId="05E13C90" w14:textId="77777777" w:rsidR="00005410" w:rsidRDefault="00000000">
      <w:pPr>
        <w:pStyle w:val="Ttulo1"/>
      </w:pPr>
      <w:bookmarkStart w:id="41" w:name="_Toc219953769"/>
      <w:r>
        <w:lastRenderedPageBreak/>
        <w:t>8. Glosario</w:t>
      </w:r>
      <w:bookmarkEnd w:id="41"/>
    </w:p>
    <w:p w14:paraId="2CDD1ECE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Carrito: lista temporal de productos seleccionados antes de confirmar un pedido.</w:t>
      </w:r>
    </w:p>
    <w:p w14:paraId="39F38B0B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Pedido: solicitud de compra registrada en el sistema.</w:t>
      </w:r>
    </w:p>
    <w:p w14:paraId="4F2A0667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Stock: cantidad disponible para venta.</w:t>
      </w:r>
    </w:p>
    <w:p w14:paraId="1A447C5B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Cupón: código o regla de descuento aplicable a la compra.</w:t>
      </w:r>
    </w:p>
    <w:p w14:paraId="506367DB" w14:textId="77777777" w:rsidR="00005410" w:rsidRPr="00C16344" w:rsidRDefault="00000000">
      <w:pPr>
        <w:pStyle w:val="Listaconvietas"/>
        <w:rPr>
          <w:lang w:val="es-CR"/>
        </w:rPr>
      </w:pPr>
      <w:r w:rsidRPr="00C16344">
        <w:rPr>
          <w:lang w:val="es-CR"/>
        </w:rPr>
        <w:t>Adelanto: pago parcial requerido o voluntario previo al pago total.</w:t>
      </w:r>
    </w:p>
    <w:p w14:paraId="79BC5468" w14:textId="229B14C1" w:rsidR="00005410" w:rsidRPr="00083DDE" w:rsidRDefault="00005410" w:rsidP="00083DDE">
      <w:pPr>
        <w:rPr>
          <w:lang w:val="es-CR"/>
        </w:rPr>
      </w:pPr>
    </w:p>
    <w:sectPr w:rsidR="00005410" w:rsidRPr="00083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271279">
    <w:abstractNumId w:val="8"/>
  </w:num>
  <w:num w:numId="2" w16cid:durableId="1379473758">
    <w:abstractNumId w:val="6"/>
  </w:num>
  <w:num w:numId="3" w16cid:durableId="1585870588">
    <w:abstractNumId w:val="5"/>
  </w:num>
  <w:num w:numId="4" w16cid:durableId="1779641207">
    <w:abstractNumId w:val="4"/>
  </w:num>
  <w:num w:numId="5" w16cid:durableId="818500747">
    <w:abstractNumId w:val="7"/>
  </w:num>
  <w:num w:numId="6" w16cid:durableId="44179161">
    <w:abstractNumId w:val="3"/>
  </w:num>
  <w:num w:numId="7" w16cid:durableId="995501242">
    <w:abstractNumId w:val="2"/>
  </w:num>
  <w:num w:numId="8" w16cid:durableId="1441997139">
    <w:abstractNumId w:val="1"/>
  </w:num>
  <w:num w:numId="9" w16cid:durableId="145301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10"/>
    <w:rsid w:val="00034616"/>
    <w:rsid w:val="0006063C"/>
    <w:rsid w:val="00083DDE"/>
    <w:rsid w:val="000B54FF"/>
    <w:rsid w:val="00126088"/>
    <w:rsid w:val="001335B3"/>
    <w:rsid w:val="00146D54"/>
    <w:rsid w:val="0015074B"/>
    <w:rsid w:val="001B7FE5"/>
    <w:rsid w:val="0029639D"/>
    <w:rsid w:val="00297C68"/>
    <w:rsid w:val="002E20D2"/>
    <w:rsid w:val="00326F90"/>
    <w:rsid w:val="0034656D"/>
    <w:rsid w:val="003C05C2"/>
    <w:rsid w:val="003E4915"/>
    <w:rsid w:val="0040033B"/>
    <w:rsid w:val="004303E4"/>
    <w:rsid w:val="0058338F"/>
    <w:rsid w:val="00595DED"/>
    <w:rsid w:val="005E7003"/>
    <w:rsid w:val="005E7BEA"/>
    <w:rsid w:val="005F2413"/>
    <w:rsid w:val="00616973"/>
    <w:rsid w:val="0063207D"/>
    <w:rsid w:val="00637529"/>
    <w:rsid w:val="008026E9"/>
    <w:rsid w:val="008060AC"/>
    <w:rsid w:val="00842946"/>
    <w:rsid w:val="008B6900"/>
    <w:rsid w:val="008B7BA0"/>
    <w:rsid w:val="00954860"/>
    <w:rsid w:val="009571E1"/>
    <w:rsid w:val="009614CE"/>
    <w:rsid w:val="009A25F2"/>
    <w:rsid w:val="009A7F8C"/>
    <w:rsid w:val="009E1D2B"/>
    <w:rsid w:val="00AA1D8D"/>
    <w:rsid w:val="00AE0E56"/>
    <w:rsid w:val="00B054D2"/>
    <w:rsid w:val="00B37A97"/>
    <w:rsid w:val="00B47730"/>
    <w:rsid w:val="00C1018A"/>
    <w:rsid w:val="00C15BCA"/>
    <w:rsid w:val="00C16344"/>
    <w:rsid w:val="00C308E5"/>
    <w:rsid w:val="00C61ED9"/>
    <w:rsid w:val="00C7782C"/>
    <w:rsid w:val="00CB0664"/>
    <w:rsid w:val="00D156F6"/>
    <w:rsid w:val="00D71C02"/>
    <w:rsid w:val="00DC0A6E"/>
    <w:rsid w:val="00EA1D04"/>
    <w:rsid w:val="00F0680F"/>
    <w:rsid w:val="00FB0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3D332"/>
  <w14:defaultImageDpi w14:val="300"/>
  <w15:docId w15:val="{242B951B-BCAB-480B-9F43-739325FF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D2B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163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634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1634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6344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61697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26</Pages>
  <Words>2134</Words>
  <Characters>11741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 ANGEL MEZA CHAVARRIA</cp:lastModifiedBy>
  <cp:revision>44</cp:revision>
  <dcterms:created xsi:type="dcterms:W3CDTF">2026-01-22T10:14:00Z</dcterms:created>
  <dcterms:modified xsi:type="dcterms:W3CDTF">2026-01-22T12:32:00Z</dcterms:modified>
  <cp:category/>
</cp:coreProperties>
</file>