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54866" w14:textId="2A81A506" w:rsidR="00917253" w:rsidRPr="00594F69" w:rsidRDefault="00917253" w:rsidP="00C92288">
      <w:pPr>
        <w:shd w:val="clear" w:color="auto" w:fill="FFFFFF"/>
        <w:tabs>
          <w:tab w:val="num" w:pos="720"/>
        </w:tabs>
        <w:spacing w:before="100" w:beforeAutospacing="1" w:after="100" w:afterAutospacing="1" w:line="240" w:lineRule="auto"/>
        <w:jc w:val="center"/>
        <w:rPr>
          <w:rFonts w:ascii="Aptos" w:hAnsi="Aptos" w:cs="Arial"/>
          <w:b/>
          <w:bCs/>
          <w:sz w:val="28"/>
          <w:szCs w:val="28"/>
          <w:u w:val="single"/>
        </w:rPr>
      </w:pPr>
      <w:r w:rsidRPr="00594F69">
        <w:rPr>
          <w:rFonts w:ascii="Aptos" w:hAnsi="Aptos" w:cs="Arial"/>
          <w:b/>
          <w:bCs/>
          <w:sz w:val="28"/>
          <w:szCs w:val="28"/>
          <w:u w:val="single"/>
        </w:rPr>
        <w:t>Excel – Soccer Transfers Analysis</w:t>
      </w:r>
    </w:p>
    <w:p w14:paraId="10C2AA53" w14:textId="5787EA53" w:rsidR="001D6C63" w:rsidRPr="00594F69" w:rsidRDefault="001D6C63" w:rsidP="00A6656F">
      <w:pPr>
        <w:shd w:val="clear" w:color="auto" w:fill="FFFFFF"/>
        <w:tabs>
          <w:tab w:val="num" w:pos="720"/>
        </w:tabs>
        <w:spacing w:before="100" w:beforeAutospacing="1" w:after="100" w:afterAutospacing="1" w:line="240" w:lineRule="auto"/>
        <w:rPr>
          <w:rFonts w:ascii="Aptos" w:hAnsi="Aptos" w:cs="Arial"/>
          <w:b/>
          <w:bCs/>
          <w:u w:val="single"/>
        </w:rPr>
      </w:pPr>
      <w:r w:rsidRPr="00594F69">
        <w:rPr>
          <w:rFonts w:ascii="Aptos" w:hAnsi="Aptos" w:cs="Arial"/>
          <w:b/>
          <w:bCs/>
          <w:u w:val="single"/>
        </w:rPr>
        <w:t>Objective</w:t>
      </w:r>
    </w:p>
    <w:p w14:paraId="1D0C4EC9" w14:textId="2403C276" w:rsidR="00537D61" w:rsidRPr="006074E1" w:rsidRDefault="00537D61" w:rsidP="00537D61">
      <w:pPr>
        <w:shd w:val="clear" w:color="auto" w:fill="FFFFFF"/>
        <w:tabs>
          <w:tab w:val="num" w:pos="720"/>
        </w:tabs>
        <w:spacing w:before="100" w:beforeAutospacing="1" w:after="100" w:afterAutospacing="1" w:line="240" w:lineRule="auto"/>
        <w:ind w:left="720" w:hanging="360"/>
        <w:rPr>
          <w:rFonts w:ascii="Aptos" w:hAnsi="Aptos" w:cs="Arial"/>
        </w:rPr>
      </w:pPr>
      <w:r w:rsidRPr="006074E1">
        <w:rPr>
          <w:rFonts w:ascii="Aptos" w:hAnsi="Aptos" w:cs="Arial"/>
        </w:rPr>
        <w:t xml:space="preserve">The main objective of this project is to showcase the use of Excel data cleaning tools like Remove duplicates, Find and Replace, and Text-to-columns; as well as functions such as VLOOKUP, SUMIFS, COUNTIFS, and RANK to </w:t>
      </w:r>
      <w:r w:rsidR="006074E1" w:rsidRPr="006074E1">
        <w:rPr>
          <w:rFonts w:ascii="Aptos" w:hAnsi="Aptos" w:cs="Arial"/>
        </w:rPr>
        <w:t>analyse</w:t>
      </w:r>
      <w:r w:rsidRPr="006074E1">
        <w:rPr>
          <w:rFonts w:ascii="Aptos" w:hAnsi="Aptos" w:cs="Arial"/>
        </w:rPr>
        <w:t xml:space="preserve"> the data on our base data set and the newly created one. </w:t>
      </w:r>
    </w:p>
    <w:p w14:paraId="79447AC5" w14:textId="586517F9" w:rsidR="00537D61" w:rsidRPr="006074E1" w:rsidRDefault="00537D61" w:rsidP="00537D61">
      <w:pPr>
        <w:shd w:val="clear" w:color="auto" w:fill="FFFFFF"/>
        <w:tabs>
          <w:tab w:val="num" w:pos="720"/>
        </w:tabs>
        <w:spacing w:before="100" w:beforeAutospacing="1" w:after="100" w:afterAutospacing="1" w:line="240" w:lineRule="auto"/>
        <w:ind w:left="720" w:hanging="360"/>
        <w:rPr>
          <w:rFonts w:ascii="Aptos" w:hAnsi="Aptos" w:cs="Arial"/>
        </w:rPr>
      </w:pPr>
      <w:r w:rsidRPr="006074E1">
        <w:rPr>
          <w:rFonts w:ascii="Aptos" w:hAnsi="Aptos" w:cs="Arial"/>
        </w:rPr>
        <w:t xml:space="preserve">  This project was done by </w:t>
      </w:r>
      <w:r w:rsidR="006074E1" w:rsidRPr="006074E1">
        <w:rPr>
          <w:rFonts w:ascii="Aptos" w:hAnsi="Aptos" w:cs="Arial"/>
        </w:rPr>
        <w:t>analysing</w:t>
      </w:r>
      <w:r w:rsidRPr="006074E1">
        <w:rPr>
          <w:rFonts w:ascii="Aptos" w:hAnsi="Aptos" w:cs="Arial"/>
        </w:rPr>
        <w:t xml:space="preserve"> a data set containing information related to two different country’s soccer season transfers, on our base dataset we find information like transfers incoming and outgoing by country and continent and the total club-to-club compensations of such transfers.</w:t>
      </w:r>
    </w:p>
    <w:p w14:paraId="5F86857B" w14:textId="405C8180" w:rsidR="009200FD" w:rsidRPr="00594F69" w:rsidRDefault="009200FD" w:rsidP="009200FD">
      <w:pPr>
        <w:shd w:val="clear" w:color="auto" w:fill="FFFFFF"/>
        <w:tabs>
          <w:tab w:val="num" w:pos="720"/>
        </w:tabs>
        <w:spacing w:before="100" w:beforeAutospacing="1" w:after="100" w:afterAutospacing="1" w:line="240" w:lineRule="auto"/>
        <w:rPr>
          <w:rFonts w:ascii="Aptos" w:hAnsi="Aptos" w:cs="Arial"/>
          <w:b/>
          <w:bCs/>
          <w:u w:val="single"/>
        </w:rPr>
      </w:pPr>
      <w:r w:rsidRPr="00594F69">
        <w:rPr>
          <w:rFonts w:ascii="Aptos" w:hAnsi="Aptos" w:cs="Arial"/>
          <w:b/>
          <w:bCs/>
          <w:u w:val="single"/>
        </w:rPr>
        <w:t xml:space="preserve">Setup </w:t>
      </w:r>
    </w:p>
    <w:p w14:paraId="1EC29F24" w14:textId="4E560AC2" w:rsidR="00516B34" w:rsidRPr="006074E1" w:rsidRDefault="009200FD" w:rsidP="009200FD">
      <w:pPr>
        <w:shd w:val="clear" w:color="auto" w:fill="FFFFFF"/>
        <w:tabs>
          <w:tab w:val="num" w:pos="720"/>
        </w:tabs>
        <w:spacing w:before="100" w:beforeAutospacing="1" w:after="100" w:afterAutospacing="1" w:line="240" w:lineRule="auto"/>
        <w:ind w:left="720" w:hanging="360"/>
        <w:rPr>
          <w:rFonts w:ascii="Aptos" w:hAnsi="Aptos" w:cs="Arial"/>
        </w:rPr>
      </w:pPr>
      <w:r w:rsidRPr="006074E1">
        <w:rPr>
          <w:rFonts w:ascii="Aptos" w:hAnsi="Aptos" w:cs="Arial"/>
        </w:rPr>
        <w:t xml:space="preserve">To be able to work with the data, the following data </w:t>
      </w:r>
      <w:r w:rsidR="00C92288" w:rsidRPr="006074E1">
        <w:rPr>
          <w:rFonts w:ascii="Aptos" w:hAnsi="Aptos" w:cs="Arial"/>
        </w:rPr>
        <w:t>cleaning and</w:t>
      </w:r>
      <w:r w:rsidRPr="006074E1">
        <w:rPr>
          <w:rFonts w:ascii="Aptos" w:hAnsi="Aptos" w:cs="Arial"/>
        </w:rPr>
        <w:t xml:space="preserve"> processing tasks were applied: </w:t>
      </w:r>
    </w:p>
    <w:p w14:paraId="146C17B4" w14:textId="199E3500" w:rsidR="009200FD" w:rsidRPr="006074E1" w:rsidRDefault="009200FD" w:rsidP="009200FD">
      <w:pPr>
        <w:pStyle w:val="ListParagraph"/>
        <w:numPr>
          <w:ilvl w:val="0"/>
          <w:numId w:val="2"/>
        </w:numPr>
        <w:shd w:val="clear" w:color="auto" w:fill="FFFFFF"/>
        <w:tabs>
          <w:tab w:val="num" w:pos="720"/>
        </w:tabs>
        <w:spacing w:before="100" w:beforeAutospacing="1" w:after="100" w:afterAutospacing="1" w:line="240" w:lineRule="auto"/>
        <w:rPr>
          <w:rFonts w:ascii="Aptos" w:hAnsi="Aptos" w:cs="Arial"/>
        </w:rPr>
      </w:pPr>
      <w:r w:rsidRPr="006074E1">
        <w:rPr>
          <w:rFonts w:ascii="Aptos" w:hAnsi="Aptos" w:cs="Arial"/>
        </w:rPr>
        <w:t>Transform a single column’s information into 2 different values/columns to be able to analyse information by country comfortably.</w:t>
      </w:r>
    </w:p>
    <w:p w14:paraId="464510C2" w14:textId="6A992853" w:rsidR="009200FD" w:rsidRPr="006074E1" w:rsidRDefault="009200FD" w:rsidP="009200FD">
      <w:pPr>
        <w:pStyle w:val="ListParagraph"/>
        <w:numPr>
          <w:ilvl w:val="0"/>
          <w:numId w:val="2"/>
        </w:numPr>
        <w:shd w:val="clear" w:color="auto" w:fill="FFFFFF"/>
        <w:tabs>
          <w:tab w:val="num" w:pos="720"/>
        </w:tabs>
        <w:spacing w:before="100" w:beforeAutospacing="1" w:after="100" w:afterAutospacing="1" w:line="240" w:lineRule="auto"/>
        <w:rPr>
          <w:rFonts w:ascii="Aptos" w:hAnsi="Aptos" w:cs="Arial"/>
        </w:rPr>
      </w:pPr>
      <w:r w:rsidRPr="006074E1">
        <w:rPr>
          <w:rFonts w:ascii="Aptos" w:hAnsi="Aptos" w:cs="Arial"/>
        </w:rPr>
        <w:t>Removing duplicates</w:t>
      </w:r>
    </w:p>
    <w:p w14:paraId="562273D8" w14:textId="048A0544" w:rsidR="009200FD" w:rsidRPr="006074E1" w:rsidRDefault="009200FD" w:rsidP="009200FD">
      <w:pPr>
        <w:pStyle w:val="ListParagraph"/>
        <w:numPr>
          <w:ilvl w:val="0"/>
          <w:numId w:val="2"/>
        </w:numPr>
        <w:shd w:val="clear" w:color="auto" w:fill="FFFFFF"/>
        <w:tabs>
          <w:tab w:val="num" w:pos="720"/>
        </w:tabs>
        <w:spacing w:before="100" w:beforeAutospacing="1" w:after="100" w:afterAutospacing="1" w:line="240" w:lineRule="auto"/>
        <w:rPr>
          <w:rFonts w:ascii="Aptos" w:hAnsi="Aptos" w:cs="Arial"/>
        </w:rPr>
      </w:pPr>
      <w:r w:rsidRPr="006074E1">
        <w:rPr>
          <w:rFonts w:ascii="Aptos" w:hAnsi="Aptos" w:cs="Arial"/>
        </w:rPr>
        <w:t>Finding and replacing errors for unnecessary spaces before the continent’s field and incorrect numbers regarding the season studied.</w:t>
      </w:r>
    </w:p>
    <w:p w14:paraId="281B0010" w14:textId="2FF27547" w:rsidR="009200FD" w:rsidRPr="006074E1" w:rsidRDefault="009200FD" w:rsidP="009200FD">
      <w:pPr>
        <w:pStyle w:val="ListParagraph"/>
        <w:numPr>
          <w:ilvl w:val="0"/>
          <w:numId w:val="2"/>
        </w:numPr>
        <w:shd w:val="clear" w:color="auto" w:fill="FFFFFF"/>
        <w:tabs>
          <w:tab w:val="num" w:pos="720"/>
        </w:tabs>
        <w:spacing w:before="100" w:beforeAutospacing="1" w:after="100" w:afterAutospacing="1" w:line="240" w:lineRule="auto"/>
        <w:rPr>
          <w:rFonts w:ascii="Aptos" w:hAnsi="Aptos" w:cs="Arial"/>
        </w:rPr>
      </w:pPr>
      <w:r w:rsidRPr="006074E1">
        <w:rPr>
          <w:rFonts w:ascii="Aptos" w:hAnsi="Aptos" w:cs="Arial"/>
        </w:rPr>
        <w:t xml:space="preserve">Fill in the empty Continent column for both </w:t>
      </w:r>
      <w:r w:rsidR="00C92288" w:rsidRPr="006074E1">
        <w:rPr>
          <w:rFonts w:ascii="Aptos" w:hAnsi="Aptos" w:cs="Arial"/>
        </w:rPr>
        <w:t>seasons.</w:t>
      </w:r>
    </w:p>
    <w:p w14:paraId="1632C944" w14:textId="77777777" w:rsidR="00115E4A" w:rsidRPr="006074E1" w:rsidRDefault="00115E4A" w:rsidP="00115E4A">
      <w:pPr>
        <w:pStyle w:val="ListParagraph"/>
        <w:shd w:val="clear" w:color="auto" w:fill="FFFFFF"/>
        <w:spacing w:before="100" w:beforeAutospacing="1" w:after="100" w:afterAutospacing="1" w:line="240" w:lineRule="auto"/>
        <w:ind w:left="1068"/>
        <w:rPr>
          <w:rFonts w:ascii="Aptos" w:hAnsi="Aptos" w:cs="Arial"/>
        </w:rPr>
      </w:pPr>
    </w:p>
    <w:p w14:paraId="4A08ACAE" w14:textId="77777777" w:rsidR="00115E4A" w:rsidRPr="006074E1" w:rsidRDefault="00C92288" w:rsidP="00115E4A">
      <w:pPr>
        <w:keepNext/>
        <w:shd w:val="clear" w:color="auto" w:fill="FFFFFF"/>
        <w:tabs>
          <w:tab w:val="num" w:pos="720"/>
        </w:tabs>
        <w:spacing w:before="100" w:beforeAutospacing="1" w:after="100" w:afterAutospacing="1" w:line="240" w:lineRule="auto"/>
        <w:rPr>
          <w:rFonts w:ascii="Aptos" w:hAnsi="Aptos"/>
        </w:rPr>
      </w:pPr>
      <w:r w:rsidRPr="006074E1">
        <w:rPr>
          <w:rFonts w:ascii="Aptos" w:hAnsi="Aptos" w:cs="Arial"/>
          <w:noProof/>
        </w:rPr>
        <w:drawing>
          <wp:inline distT="0" distB="0" distL="0" distR="0" wp14:anchorId="08290133" wp14:editId="770821B4">
            <wp:extent cx="6645910" cy="3509645"/>
            <wp:effectExtent l="0" t="0" r="2540" b="0"/>
            <wp:docPr id="108140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0536" name="Picture 1" descr="A screenshot of a computer&#10;&#10;Description automatically generated"/>
                    <pic:cNvPicPr/>
                  </pic:nvPicPr>
                  <pic:blipFill>
                    <a:blip r:embed="rId5"/>
                    <a:stretch>
                      <a:fillRect/>
                    </a:stretch>
                  </pic:blipFill>
                  <pic:spPr>
                    <a:xfrm>
                      <a:off x="0" y="0"/>
                      <a:ext cx="6645910" cy="3509645"/>
                    </a:xfrm>
                    <a:prstGeom prst="rect">
                      <a:avLst/>
                    </a:prstGeom>
                  </pic:spPr>
                </pic:pic>
              </a:graphicData>
            </a:graphic>
          </wp:inline>
        </w:drawing>
      </w:r>
    </w:p>
    <w:p w14:paraId="47EE2DCD" w14:textId="445402C3" w:rsidR="00C92288" w:rsidRPr="006074E1" w:rsidRDefault="00115E4A" w:rsidP="00115E4A">
      <w:pPr>
        <w:pStyle w:val="Caption"/>
        <w:rPr>
          <w:rFonts w:ascii="Aptos" w:hAnsi="Aptos" w:cs="Arial"/>
        </w:rPr>
      </w:pPr>
      <w:r w:rsidRPr="006074E1">
        <w:rPr>
          <w:rFonts w:ascii="Aptos" w:hAnsi="Aptos"/>
        </w:rPr>
        <w:t xml:space="preserve">Figure </w:t>
      </w:r>
      <w:r w:rsidRPr="006074E1">
        <w:rPr>
          <w:rFonts w:ascii="Aptos" w:hAnsi="Aptos"/>
        </w:rPr>
        <w:fldChar w:fldCharType="begin"/>
      </w:r>
      <w:r w:rsidRPr="006074E1">
        <w:rPr>
          <w:rFonts w:ascii="Aptos" w:hAnsi="Aptos"/>
        </w:rPr>
        <w:instrText xml:space="preserve"> SEQ Figure \* ARABIC </w:instrText>
      </w:r>
      <w:r w:rsidRPr="006074E1">
        <w:rPr>
          <w:rFonts w:ascii="Aptos" w:hAnsi="Aptos"/>
        </w:rPr>
        <w:fldChar w:fldCharType="separate"/>
      </w:r>
      <w:r w:rsidR="00E13D43" w:rsidRPr="006074E1">
        <w:rPr>
          <w:rFonts w:ascii="Aptos" w:hAnsi="Aptos"/>
          <w:noProof/>
        </w:rPr>
        <w:t>1</w:t>
      </w:r>
      <w:r w:rsidRPr="006074E1">
        <w:rPr>
          <w:rFonts w:ascii="Aptos" w:hAnsi="Aptos"/>
        </w:rPr>
        <w:fldChar w:fldCharType="end"/>
      </w:r>
      <w:r w:rsidRPr="006074E1">
        <w:rPr>
          <w:rFonts w:ascii="Aptos" w:hAnsi="Aptos"/>
        </w:rPr>
        <w:t>. Base dataset</w:t>
      </w:r>
    </w:p>
    <w:p w14:paraId="5FFEB345" w14:textId="77777777" w:rsidR="00187FAF" w:rsidRPr="006074E1" w:rsidRDefault="00187FAF">
      <w:pPr>
        <w:rPr>
          <w:rFonts w:ascii="Aptos" w:hAnsi="Aptos" w:cs="Arial"/>
        </w:rPr>
      </w:pPr>
      <w:r w:rsidRPr="006074E1">
        <w:rPr>
          <w:rFonts w:ascii="Aptos" w:hAnsi="Aptos" w:cs="Arial"/>
        </w:rPr>
        <w:br w:type="page"/>
      </w:r>
    </w:p>
    <w:p w14:paraId="73456618" w14:textId="66AB6B17" w:rsidR="00C92288" w:rsidRPr="006074E1" w:rsidRDefault="00C92288" w:rsidP="00C92288">
      <w:pPr>
        <w:shd w:val="clear" w:color="auto" w:fill="FFFFFF"/>
        <w:tabs>
          <w:tab w:val="num" w:pos="720"/>
        </w:tabs>
        <w:spacing w:before="100" w:beforeAutospacing="1" w:after="100" w:afterAutospacing="1" w:line="240" w:lineRule="auto"/>
        <w:rPr>
          <w:rFonts w:ascii="Aptos" w:hAnsi="Aptos" w:cs="Arial"/>
          <w:u w:val="single"/>
        </w:rPr>
      </w:pPr>
      <w:r w:rsidRPr="006074E1">
        <w:rPr>
          <w:rFonts w:ascii="Aptos" w:hAnsi="Aptos" w:cs="Arial"/>
          <w:u w:val="single"/>
        </w:rPr>
        <w:lastRenderedPageBreak/>
        <w:t>Analysis</w:t>
      </w:r>
      <w:r w:rsidR="00115E4A" w:rsidRPr="006074E1">
        <w:rPr>
          <w:rFonts w:ascii="Aptos" w:hAnsi="Aptos" w:cs="Arial"/>
          <w:u w:val="single"/>
        </w:rPr>
        <w:t xml:space="preserve"> &amp; Data Exploration</w:t>
      </w:r>
    </w:p>
    <w:p w14:paraId="0AEFFBCD" w14:textId="3ACC4C58" w:rsidR="00C92288" w:rsidRPr="006074E1" w:rsidRDefault="00187FAF" w:rsidP="00187FAF">
      <w:pPr>
        <w:shd w:val="clear" w:color="auto" w:fill="FFFFFF"/>
        <w:tabs>
          <w:tab w:val="num" w:pos="720"/>
        </w:tabs>
        <w:spacing w:before="100" w:beforeAutospacing="1" w:after="100" w:afterAutospacing="1" w:line="240" w:lineRule="auto"/>
        <w:ind w:left="720" w:hanging="360"/>
        <w:rPr>
          <w:rFonts w:ascii="Aptos" w:hAnsi="Aptos" w:cs="Arial"/>
        </w:rPr>
      </w:pPr>
      <w:r w:rsidRPr="006074E1">
        <w:rPr>
          <w:rFonts w:ascii="Aptos" w:hAnsi="Aptos" w:cs="Arial"/>
        </w:rPr>
        <w:t>With our dataset cleansed, the next step was to do some data exploration, the main aspect that we’re interested in, is knowing</w:t>
      </w:r>
      <w:r w:rsidR="00115E4A" w:rsidRPr="006074E1">
        <w:rPr>
          <w:rFonts w:ascii="Aptos" w:hAnsi="Aptos" w:cs="Arial"/>
        </w:rPr>
        <w:t xml:space="preserve"> the net transfers within Europe for both seasons and</w:t>
      </w:r>
      <w:r w:rsidRPr="006074E1">
        <w:rPr>
          <w:rFonts w:ascii="Aptos" w:hAnsi="Aptos" w:cs="Arial"/>
        </w:rPr>
        <w:t xml:space="preserve"> which are the top 5 </w:t>
      </w:r>
      <w:r w:rsidR="00115E4A" w:rsidRPr="006074E1">
        <w:rPr>
          <w:rFonts w:ascii="Aptos" w:hAnsi="Aptos" w:cs="Arial"/>
        </w:rPr>
        <w:t xml:space="preserve">European </w:t>
      </w:r>
      <w:r w:rsidR="001D546D" w:rsidRPr="006074E1">
        <w:rPr>
          <w:rFonts w:ascii="Aptos" w:hAnsi="Aptos" w:cs="Arial"/>
        </w:rPr>
        <w:t xml:space="preserve">countries regarding their spending in incoming transfers. </w:t>
      </w:r>
    </w:p>
    <w:p w14:paraId="54B62756" w14:textId="32E60327" w:rsidR="001D546D" w:rsidRPr="006074E1" w:rsidRDefault="001D546D" w:rsidP="00187FAF">
      <w:pPr>
        <w:shd w:val="clear" w:color="auto" w:fill="FFFFFF"/>
        <w:tabs>
          <w:tab w:val="num" w:pos="720"/>
        </w:tabs>
        <w:spacing w:before="100" w:beforeAutospacing="1" w:after="100" w:afterAutospacing="1" w:line="240" w:lineRule="auto"/>
        <w:ind w:left="720" w:hanging="360"/>
        <w:rPr>
          <w:rFonts w:ascii="Aptos" w:hAnsi="Aptos" w:cs="Arial"/>
        </w:rPr>
      </w:pPr>
      <w:r w:rsidRPr="006074E1">
        <w:rPr>
          <w:rFonts w:ascii="Aptos" w:hAnsi="Aptos" w:cs="Arial"/>
        </w:rPr>
        <w:t xml:space="preserve">The steps needed to find the answer to that have been: </w:t>
      </w:r>
    </w:p>
    <w:p w14:paraId="3A0D8F2B" w14:textId="52F75232" w:rsidR="001D546D" w:rsidRPr="006074E1" w:rsidRDefault="00115E4A" w:rsidP="001D546D">
      <w:pPr>
        <w:pStyle w:val="ListParagraph"/>
        <w:numPr>
          <w:ilvl w:val="0"/>
          <w:numId w:val="2"/>
        </w:numPr>
        <w:shd w:val="clear" w:color="auto" w:fill="FFFFFF"/>
        <w:tabs>
          <w:tab w:val="num" w:pos="720"/>
        </w:tabs>
        <w:spacing w:before="100" w:beforeAutospacing="1" w:after="100" w:afterAutospacing="1" w:line="240" w:lineRule="auto"/>
        <w:rPr>
          <w:rFonts w:ascii="Aptos" w:hAnsi="Aptos" w:cs="Arial"/>
        </w:rPr>
      </w:pPr>
      <w:r w:rsidRPr="006074E1">
        <w:rPr>
          <w:rFonts w:ascii="Aptos" w:hAnsi="Aptos" w:cs="Arial"/>
        </w:rPr>
        <w:t>Using COUNTIFS function to know what the net transfers are incoming and outcoming for Europe, this saves a lot of time in big datasets as one would need to count one by one the entries without it.</w:t>
      </w:r>
    </w:p>
    <w:p w14:paraId="2E8D9B92" w14:textId="4540005B" w:rsidR="00115E4A" w:rsidRPr="006074E1" w:rsidRDefault="00115E4A" w:rsidP="001D546D">
      <w:pPr>
        <w:pStyle w:val="ListParagraph"/>
        <w:numPr>
          <w:ilvl w:val="0"/>
          <w:numId w:val="2"/>
        </w:numPr>
        <w:shd w:val="clear" w:color="auto" w:fill="FFFFFF"/>
        <w:tabs>
          <w:tab w:val="num" w:pos="720"/>
        </w:tabs>
        <w:spacing w:before="100" w:beforeAutospacing="1" w:after="100" w:afterAutospacing="1" w:line="240" w:lineRule="auto"/>
        <w:rPr>
          <w:rFonts w:ascii="Aptos" w:hAnsi="Aptos" w:cs="Arial"/>
        </w:rPr>
      </w:pPr>
      <w:r w:rsidRPr="006074E1">
        <w:rPr>
          <w:rFonts w:ascii="Aptos" w:hAnsi="Aptos" w:cs="Arial"/>
        </w:rPr>
        <w:t>Using SUMIFS to obtain the net incoming and outcoming transfers numbers and expenses, but this time doing it by country instead of continent like the previous step.</w:t>
      </w:r>
    </w:p>
    <w:p w14:paraId="79378FB7" w14:textId="77777777" w:rsidR="00466852" w:rsidRPr="006074E1" w:rsidRDefault="00C92288" w:rsidP="00466852">
      <w:pPr>
        <w:keepNext/>
        <w:shd w:val="clear" w:color="auto" w:fill="FFFFFF"/>
        <w:tabs>
          <w:tab w:val="num" w:pos="720"/>
        </w:tabs>
        <w:spacing w:before="100" w:beforeAutospacing="1" w:after="100" w:afterAutospacing="1" w:line="240" w:lineRule="auto"/>
        <w:rPr>
          <w:rFonts w:ascii="Aptos" w:hAnsi="Aptos"/>
        </w:rPr>
      </w:pPr>
      <w:r w:rsidRPr="006074E1">
        <w:rPr>
          <w:rFonts w:ascii="Aptos" w:hAnsi="Aptos" w:cs="Arial"/>
          <w:noProof/>
        </w:rPr>
        <w:drawing>
          <wp:inline distT="0" distB="0" distL="0" distR="0" wp14:anchorId="19481ECF" wp14:editId="638BEE03">
            <wp:extent cx="6645910" cy="4637405"/>
            <wp:effectExtent l="0" t="0" r="2540" b="0"/>
            <wp:docPr id="852617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7261" name="Picture 1" descr="A screenshot of a computer&#10;&#10;Description automatically generated"/>
                    <pic:cNvPicPr/>
                  </pic:nvPicPr>
                  <pic:blipFill>
                    <a:blip r:embed="rId6"/>
                    <a:stretch>
                      <a:fillRect/>
                    </a:stretch>
                  </pic:blipFill>
                  <pic:spPr>
                    <a:xfrm>
                      <a:off x="0" y="0"/>
                      <a:ext cx="6645910" cy="4637405"/>
                    </a:xfrm>
                    <a:prstGeom prst="rect">
                      <a:avLst/>
                    </a:prstGeom>
                  </pic:spPr>
                </pic:pic>
              </a:graphicData>
            </a:graphic>
          </wp:inline>
        </w:drawing>
      </w:r>
    </w:p>
    <w:p w14:paraId="2E3A7763" w14:textId="44219C79" w:rsidR="00C92288" w:rsidRPr="006074E1" w:rsidRDefault="00466852" w:rsidP="00466852">
      <w:pPr>
        <w:pStyle w:val="Caption"/>
        <w:rPr>
          <w:rFonts w:ascii="Aptos" w:hAnsi="Aptos" w:cs="Arial"/>
        </w:rPr>
      </w:pPr>
      <w:r w:rsidRPr="006074E1">
        <w:rPr>
          <w:rFonts w:ascii="Aptos" w:hAnsi="Aptos"/>
        </w:rPr>
        <w:t xml:space="preserve">Figure </w:t>
      </w:r>
      <w:r w:rsidRPr="006074E1">
        <w:rPr>
          <w:rFonts w:ascii="Aptos" w:hAnsi="Aptos"/>
        </w:rPr>
        <w:fldChar w:fldCharType="begin"/>
      </w:r>
      <w:r w:rsidRPr="006074E1">
        <w:rPr>
          <w:rFonts w:ascii="Aptos" w:hAnsi="Aptos"/>
        </w:rPr>
        <w:instrText xml:space="preserve"> SEQ Figure \* ARABIC </w:instrText>
      </w:r>
      <w:r w:rsidRPr="006074E1">
        <w:rPr>
          <w:rFonts w:ascii="Aptos" w:hAnsi="Aptos"/>
        </w:rPr>
        <w:fldChar w:fldCharType="separate"/>
      </w:r>
      <w:r w:rsidR="00E13D43" w:rsidRPr="006074E1">
        <w:rPr>
          <w:rFonts w:ascii="Aptos" w:hAnsi="Aptos"/>
          <w:noProof/>
        </w:rPr>
        <w:t>2</w:t>
      </w:r>
      <w:r w:rsidRPr="006074E1">
        <w:rPr>
          <w:rFonts w:ascii="Aptos" w:hAnsi="Aptos"/>
        </w:rPr>
        <w:fldChar w:fldCharType="end"/>
      </w:r>
      <w:r w:rsidRPr="006074E1">
        <w:rPr>
          <w:rFonts w:ascii="Aptos" w:hAnsi="Aptos"/>
        </w:rPr>
        <w:t>. Newly created database</w:t>
      </w:r>
    </w:p>
    <w:p w14:paraId="285F7AE1" w14:textId="77777777" w:rsidR="00115E4A" w:rsidRPr="006074E1" w:rsidRDefault="00115E4A">
      <w:pPr>
        <w:rPr>
          <w:rFonts w:ascii="Aptos" w:hAnsi="Aptos" w:cs="Arial"/>
        </w:rPr>
      </w:pPr>
      <w:r w:rsidRPr="006074E1">
        <w:rPr>
          <w:rFonts w:ascii="Aptos" w:hAnsi="Aptos" w:cs="Arial"/>
        </w:rPr>
        <w:br w:type="page"/>
      </w:r>
    </w:p>
    <w:p w14:paraId="600DF316" w14:textId="5A5C7774" w:rsidR="00115E4A" w:rsidRPr="006074E1" w:rsidRDefault="00115E4A" w:rsidP="00A6656F">
      <w:pPr>
        <w:shd w:val="clear" w:color="auto" w:fill="FFFFFF"/>
        <w:tabs>
          <w:tab w:val="num" w:pos="720"/>
        </w:tabs>
        <w:spacing w:before="100" w:beforeAutospacing="1" w:after="100" w:afterAutospacing="1" w:line="240" w:lineRule="auto"/>
        <w:rPr>
          <w:rFonts w:ascii="Aptos" w:hAnsi="Aptos" w:cs="Arial"/>
        </w:rPr>
      </w:pPr>
      <w:r w:rsidRPr="006074E1">
        <w:rPr>
          <w:rFonts w:ascii="Aptos" w:hAnsi="Aptos" w:cs="Arial"/>
        </w:rPr>
        <w:lastRenderedPageBreak/>
        <w:t>After working with the data, the following chart was obtained.</w:t>
      </w:r>
    </w:p>
    <w:p w14:paraId="195501C6" w14:textId="77777777" w:rsidR="00E13D43" w:rsidRPr="006074E1" w:rsidRDefault="00E13D43" w:rsidP="00E13D43">
      <w:pPr>
        <w:keepNext/>
        <w:shd w:val="clear" w:color="auto" w:fill="FFFFFF"/>
        <w:tabs>
          <w:tab w:val="num" w:pos="720"/>
        </w:tabs>
        <w:spacing w:before="100" w:beforeAutospacing="1" w:after="100" w:afterAutospacing="1" w:line="240" w:lineRule="auto"/>
        <w:jc w:val="center"/>
        <w:rPr>
          <w:rFonts w:ascii="Aptos" w:hAnsi="Aptos"/>
        </w:rPr>
      </w:pPr>
      <w:r w:rsidRPr="006074E1">
        <w:rPr>
          <w:rFonts w:ascii="Aptos" w:hAnsi="Aptos"/>
        </w:rPr>
        <w:drawing>
          <wp:inline distT="0" distB="0" distL="0" distR="0" wp14:anchorId="4CEC0A4A" wp14:editId="165391D3">
            <wp:extent cx="5277587" cy="4887007"/>
            <wp:effectExtent l="0" t="0" r="0" b="8890"/>
            <wp:docPr id="16728029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02918" name="Picture 1" descr="A screenshot of a graph&#10;&#10;Description automatically generated"/>
                    <pic:cNvPicPr/>
                  </pic:nvPicPr>
                  <pic:blipFill>
                    <a:blip r:embed="rId7"/>
                    <a:stretch>
                      <a:fillRect/>
                    </a:stretch>
                  </pic:blipFill>
                  <pic:spPr>
                    <a:xfrm>
                      <a:off x="0" y="0"/>
                      <a:ext cx="5277587" cy="4887007"/>
                    </a:xfrm>
                    <a:prstGeom prst="rect">
                      <a:avLst/>
                    </a:prstGeom>
                  </pic:spPr>
                </pic:pic>
              </a:graphicData>
            </a:graphic>
          </wp:inline>
        </w:drawing>
      </w:r>
    </w:p>
    <w:p w14:paraId="5BF3E141" w14:textId="377C2376" w:rsidR="00115E4A" w:rsidRPr="006074E1" w:rsidRDefault="00E13D43" w:rsidP="00E13D43">
      <w:pPr>
        <w:pStyle w:val="Caption"/>
        <w:jc w:val="center"/>
        <w:rPr>
          <w:rFonts w:ascii="Aptos" w:hAnsi="Aptos"/>
        </w:rPr>
      </w:pPr>
      <w:r w:rsidRPr="006074E1">
        <w:rPr>
          <w:rFonts w:ascii="Aptos" w:hAnsi="Aptos"/>
        </w:rPr>
        <w:t xml:space="preserve">Figure </w:t>
      </w:r>
      <w:r w:rsidRPr="006074E1">
        <w:rPr>
          <w:rFonts w:ascii="Aptos" w:hAnsi="Aptos"/>
        </w:rPr>
        <w:fldChar w:fldCharType="begin"/>
      </w:r>
      <w:r w:rsidRPr="006074E1">
        <w:rPr>
          <w:rFonts w:ascii="Aptos" w:hAnsi="Aptos"/>
        </w:rPr>
        <w:instrText xml:space="preserve"> SEQ Figure \* ARABIC </w:instrText>
      </w:r>
      <w:r w:rsidRPr="006074E1">
        <w:rPr>
          <w:rFonts w:ascii="Aptos" w:hAnsi="Aptos"/>
        </w:rPr>
        <w:fldChar w:fldCharType="separate"/>
      </w:r>
      <w:r w:rsidRPr="006074E1">
        <w:rPr>
          <w:rFonts w:ascii="Aptos" w:hAnsi="Aptos"/>
          <w:noProof/>
        </w:rPr>
        <w:t>3</w:t>
      </w:r>
      <w:r w:rsidRPr="006074E1">
        <w:rPr>
          <w:rFonts w:ascii="Aptos" w:hAnsi="Aptos"/>
        </w:rPr>
        <w:fldChar w:fldCharType="end"/>
      </w:r>
      <w:r w:rsidRPr="006074E1">
        <w:rPr>
          <w:rFonts w:ascii="Aptos" w:hAnsi="Aptos"/>
          <w:noProof/>
        </w:rPr>
        <w:t>. Final table and chart</w:t>
      </w:r>
    </w:p>
    <w:p w14:paraId="101313A7" w14:textId="59384DCF" w:rsidR="00EC434E" w:rsidRPr="00594F69" w:rsidRDefault="001D6C63" w:rsidP="00A6656F">
      <w:pPr>
        <w:shd w:val="clear" w:color="auto" w:fill="FFFFFF"/>
        <w:tabs>
          <w:tab w:val="num" w:pos="720"/>
        </w:tabs>
        <w:spacing w:before="100" w:beforeAutospacing="1" w:after="100" w:afterAutospacing="1" w:line="240" w:lineRule="auto"/>
        <w:rPr>
          <w:rFonts w:ascii="Aptos" w:hAnsi="Aptos" w:cs="Arial"/>
          <w:b/>
          <w:bCs/>
          <w:u w:val="single"/>
        </w:rPr>
      </w:pPr>
      <w:r w:rsidRPr="00594F69">
        <w:rPr>
          <w:rFonts w:ascii="Aptos" w:hAnsi="Aptos" w:cs="Arial"/>
          <w:b/>
          <w:bCs/>
          <w:u w:val="single"/>
        </w:rPr>
        <w:t xml:space="preserve">Key </w:t>
      </w:r>
      <w:r w:rsidR="00115E4A" w:rsidRPr="00594F69">
        <w:rPr>
          <w:rFonts w:ascii="Aptos" w:hAnsi="Aptos" w:cs="Arial"/>
          <w:b/>
          <w:bCs/>
          <w:u w:val="single"/>
        </w:rPr>
        <w:t>Findings</w:t>
      </w:r>
      <w:r w:rsidRPr="00594F69">
        <w:rPr>
          <w:rFonts w:ascii="Aptos" w:hAnsi="Aptos" w:cs="Arial"/>
          <w:b/>
          <w:bCs/>
          <w:u w:val="single"/>
        </w:rPr>
        <w:t xml:space="preserve"> </w:t>
      </w:r>
    </w:p>
    <w:p w14:paraId="3BCEE57F" w14:textId="0F7181D6" w:rsidR="001F6A48" w:rsidRPr="006074E1" w:rsidRDefault="00E13D43" w:rsidP="00115E4A">
      <w:pPr>
        <w:numPr>
          <w:ilvl w:val="0"/>
          <w:numId w:val="1"/>
        </w:numPr>
        <w:shd w:val="clear" w:color="auto" w:fill="FFFFFF"/>
        <w:spacing w:before="100" w:beforeAutospacing="1" w:after="100" w:afterAutospacing="1" w:line="240" w:lineRule="auto"/>
        <w:rPr>
          <w:rFonts w:ascii="Aptos" w:hAnsi="Aptos" w:cs="Arial"/>
        </w:rPr>
      </w:pPr>
      <w:r w:rsidRPr="006074E1">
        <w:rPr>
          <w:rFonts w:ascii="Aptos" w:hAnsi="Aptos" w:cs="Arial"/>
        </w:rPr>
        <w:t xml:space="preserve">By using the RANK function, we obtained the top 5 countries with the highest spendings regarding incoming transfers, we can see that the highest one, England, doubles the spendings of the fifth one, this means that English soccer incoming transfers are an important source of investing for the soccer industry since it is ready to spend important amounts on this field. </w:t>
      </w:r>
    </w:p>
    <w:p w14:paraId="12BC458F" w14:textId="712730A9" w:rsidR="00E13D43" w:rsidRPr="006074E1" w:rsidRDefault="00E13D43" w:rsidP="00115E4A">
      <w:pPr>
        <w:numPr>
          <w:ilvl w:val="0"/>
          <w:numId w:val="1"/>
        </w:numPr>
        <w:shd w:val="clear" w:color="auto" w:fill="FFFFFF"/>
        <w:spacing w:before="100" w:beforeAutospacing="1" w:after="100" w:afterAutospacing="1" w:line="240" w:lineRule="auto"/>
        <w:rPr>
          <w:rFonts w:ascii="Aptos" w:hAnsi="Aptos" w:cs="Arial"/>
        </w:rPr>
      </w:pPr>
      <w:r w:rsidRPr="006074E1">
        <w:rPr>
          <w:rFonts w:ascii="Aptos" w:hAnsi="Aptos" w:cs="Arial"/>
        </w:rPr>
        <w:t xml:space="preserve">By looking at the Average transfer fee line, we can see that this value is not strongly correlated to the number of transfers, in other words, a lower number of transfers, does not necessarily mean a lower amount of incoming investment, quantity ≠ quality. </w:t>
      </w:r>
    </w:p>
    <w:p w14:paraId="3F926216" w14:textId="7BBA9172" w:rsidR="00E13D43" w:rsidRPr="006074E1" w:rsidRDefault="007F11D5" w:rsidP="00115E4A">
      <w:pPr>
        <w:numPr>
          <w:ilvl w:val="0"/>
          <w:numId w:val="1"/>
        </w:numPr>
        <w:shd w:val="clear" w:color="auto" w:fill="FFFFFF"/>
        <w:spacing w:before="100" w:beforeAutospacing="1" w:after="100" w:afterAutospacing="1" w:line="240" w:lineRule="auto"/>
        <w:rPr>
          <w:rFonts w:ascii="Aptos" w:hAnsi="Aptos" w:cs="Arial"/>
        </w:rPr>
      </w:pPr>
      <w:r w:rsidRPr="006074E1">
        <w:rPr>
          <w:rFonts w:ascii="Aptos" w:hAnsi="Aptos" w:cs="Arial"/>
        </w:rPr>
        <w:t xml:space="preserve">By understanding the two previous points, and doing further exploration on the data, we could tell important findings like the best continent or countries where to invest or if we had more data from previous </w:t>
      </w:r>
      <w:r w:rsidR="006074E1" w:rsidRPr="006074E1">
        <w:rPr>
          <w:rFonts w:ascii="Aptos" w:hAnsi="Aptos" w:cs="Arial"/>
        </w:rPr>
        <w:t>seasons,</w:t>
      </w:r>
      <w:r w:rsidRPr="006074E1">
        <w:rPr>
          <w:rFonts w:ascii="Aptos" w:hAnsi="Aptos" w:cs="Arial"/>
        </w:rPr>
        <w:t xml:space="preserve"> we could do the same to know which are the countries that have been growing and would be a good investment opportunity. </w:t>
      </w:r>
    </w:p>
    <w:p w14:paraId="7E4093E3" w14:textId="77777777" w:rsidR="00482B46" w:rsidRPr="006074E1" w:rsidRDefault="00482B46">
      <w:pPr>
        <w:rPr>
          <w:rFonts w:ascii="Aptos" w:hAnsi="Aptos" w:cs="Arial"/>
        </w:rPr>
      </w:pPr>
    </w:p>
    <w:sectPr w:rsidR="00482B46" w:rsidRPr="006074E1" w:rsidSect="0021360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DE9"/>
    <w:multiLevelType w:val="hybridMultilevel"/>
    <w:tmpl w:val="21AE5E76"/>
    <w:lvl w:ilvl="0" w:tplc="A3EE90B0">
      <w:numFmt w:val="bullet"/>
      <w:lvlText w:val=""/>
      <w:lvlJc w:val="left"/>
      <w:pPr>
        <w:ind w:left="1068" w:hanging="360"/>
      </w:pPr>
      <w:rPr>
        <w:rFonts w:ascii="Symbol" w:eastAsiaTheme="minorHAnsi" w:hAnsi="Symbo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7D922C0"/>
    <w:multiLevelType w:val="multilevel"/>
    <w:tmpl w:val="9EDC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951898">
    <w:abstractNumId w:val="1"/>
  </w:num>
  <w:num w:numId="2" w16cid:durableId="186955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46"/>
    <w:rsid w:val="00115E4A"/>
    <w:rsid w:val="00187FAF"/>
    <w:rsid w:val="001D546D"/>
    <w:rsid w:val="001D6C63"/>
    <w:rsid w:val="001F6A48"/>
    <w:rsid w:val="00213600"/>
    <w:rsid w:val="002F6E80"/>
    <w:rsid w:val="003951A1"/>
    <w:rsid w:val="003F7B26"/>
    <w:rsid w:val="00466852"/>
    <w:rsid w:val="00482B46"/>
    <w:rsid w:val="004A1762"/>
    <w:rsid w:val="004C442C"/>
    <w:rsid w:val="00516B34"/>
    <w:rsid w:val="00537D61"/>
    <w:rsid w:val="00594F69"/>
    <w:rsid w:val="005D6144"/>
    <w:rsid w:val="006074E1"/>
    <w:rsid w:val="007F11D5"/>
    <w:rsid w:val="00917253"/>
    <w:rsid w:val="009200FD"/>
    <w:rsid w:val="00A6656F"/>
    <w:rsid w:val="00C92288"/>
    <w:rsid w:val="00D00B09"/>
    <w:rsid w:val="00E13D43"/>
    <w:rsid w:val="00EC434E"/>
    <w:rsid w:val="00F65F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0680"/>
  <w15:chartTrackingRefBased/>
  <w15:docId w15:val="{60D92994-C890-416C-A0F7-3C21447C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2B46"/>
    <w:pPr>
      <w:keepNext/>
      <w:keepLines/>
      <w:spacing w:before="360" w:after="80"/>
      <w:outlineLvl w:val="0"/>
    </w:pPr>
    <w:rPr>
      <w:rFonts w:asciiTheme="majorHAnsi" w:eastAsiaTheme="majorEastAsia" w:hAnsiTheme="majorHAnsi" w:cstheme="majorBidi"/>
      <w:color w:val="4EA1DC" w:themeColor="accent1" w:themeShade="BF"/>
      <w:sz w:val="40"/>
      <w:szCs w:val="40"/>
    </w:rPr>
  </w:style>
  <w:style w:type="paragraph" w:styleId="Heading2">
    <w:name w:val="heading 2"/>
    <w:basedOn w:val="Normal"/>
    <w:next w:val="Normal"/>
    <w:link w:val="Heading2Char"/>
    <w:uiPriority w:val="9"/>
    <w:semiHidden/>
    <w:unhideWhenUsed/>
    <w:qFormat/>
    <w:rsid w:val="00482B46"/>
    <w:pPr>
      <w:keepNext/>
      <w:keepLines/>
      <w:spacing w:before="160" w:after="80"/>
      <w:outlineLvl w:val="1"/>
    </w:pPr>
    <w:rPr>
      <w:rFonts w:asciiTheme="majorHAnsi" w:eastAsiaTheme="majorEastAsia" w:hAnsiTheme="majorHAnsi" w:cstheme="majorBidi"/>
      <w:color w:val="4EA1DC" w:themeColor="accent1" w:themeShade="BF"/>
      <w:sz w:val="32"/>
      <w:szCs w:val="32"/>
    </w:rPr>
  </w:style>
  <w:style w:type="paragraph" w:styleId="Heading3">
    <w:name w:val="heading 3"/>
    <w:basedOn w:val="Normal"/>
    <w:next w:val="Normal"/>
    <w:link w:val="Heading3Char"/>
    <w:uiPriority w:val="9"/>
    <w:semiHidden/>
    <w:unhideWhenUsed/>
    <w:qFormat/>
    <w:rsid w:val="00482B46"/>
    <w:pPr>
      <w:keepNext/>
      <w:keepLines/>
      <w:spacing w:before="160" w:after="80"/>
      <w:outlineLvl w:val="2"/>
    </w:pPr>
    <w:rPr>
      <w:rFonts w:eastAsiaTheme="majorEastAsia" w:cstheme="majorBidi"/>
      <w:color w:val="4EA1DC" w:themeColor="accent1" w:themeShade="BF"/>
      <w:sz w:val="28"/>
      <w:szCs w:val="28"/>
    </w:rPr>
  </w:style>
  <w:style w:type="paragraph" w:styleId="Heading4">
    <w:name w:val="heading 4"/>
    <w:basedOn w:val="Normal"/>
    <w:next w:val="Normal"/>
    <w:link w:val="Heading4Char"/>
    <w:uiPriority w:val="9"/>
    <w:semiHidden/>
    <w:unhideWhenUsed/>
    <w:qFormat/>
    <w:rsid w:val="00482B46"/>
    <w:pPr>
      <w:keepNext/>
      <w:keepLines/>
      <w:spacing w:before="80" w:after="40"/>
      <w:outlineLvl w:val="3"/>
    </w:pPr>
    <w:rPr>
      <w:rFonts w:eastAsiaTheme="majorEastAsia" w:cstheme="majorBidi"/>
      <w:i/>
      <w:iCs/>
      <w:color w:val="4EA1DC" w:themeColor="accent1" w:themeShade="BF"/>
    </w:rPr>
  </w:style>
  <w:style w:type="paragraph" w:styleId="Heading5">
    <w:name w:val="heading 5"/>
    <w:basedOn w:val="Normal"/>
    <w:next w:val="Normal"/>
    <w:link w:val="Heading5Char"/>
    <w:uiPriority w:val="9"/>
    <w:semiHidden/>
    <w:unhideWhenUsed/>
    <w:qFormat/>
    <w:rsid w:val="00482B46"/>
    <w:pPr>
      <w:keepNext/>
      <w:keepLines/>
      <w:spacing w:before="80" w:after="40"/>
      <w:outlineLvl w:val="4"/>
    </w:pPr>
    <w:rPr>
      <w:rFonts w:eastAsiaTheme="majorEastAsia" w:cstheme="majorBidi"/>
      <w:color w:val="4EA1DC" w:themeColor="accent1" w:themeShade="BF"/>
    </w:rPr>
  </w:style>
  <w:style w:type="paragraph" w:styleId="Heading6">
    <w:name w:val="heading 6"/>
    <w:basedOn w:val="Normal"/>
    <w:next w:val="Normal"/>
    <w:link w:val="Heading6Char"/>
    <w:uiPriority w:val="9"/>
    <w:semiHidden/>
    <w:unhideWhenUsed/>
    <w:qFormat/>
    <w:rsid w:val="00482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46"/>
    <w:rPr>
      <w:rFonts w:asciiTheme="majorHAnsi" w:eastAsiaTheme="majorEastAsia" w:hAnsiTheme="majorHAnsi" w:cstheme="majorBidi"/>
      <w:color w:val="4EA1DC" w:themeColor="accent1" w:themeShade="BF"/>
      <w:sz w:val="40"/>
      <w:szCs w:val="40"/>
    </w:rPr>
  </w:style>
  <w:style w:type="character" w:customStyle="1" w:styleId="Heading2Char">
    <w:name w:val="Heading 2 Char"/>
    <w:basedOn w:val="DefaultParagraphFont"/>
    <w:link w:val="Heading2"/>
    <w:uiPriority w:val="9"/>
    <w:semiHidden/>
    <w:rsid w:val="00482B46"/>
    <w:rPr>
      <w:rFonts w:asciiTheme="majorHAnsi" w:eastAsiaTheme="majorEastAsia" w:hAnsiTheme="majorHAnsi" w:cstheme="majorBidi"/>
      <w:color w:val="4EA1DC" w:themeColor="accent1" w:themeShade="BF"/>
      <w:sz w:val="32"/>
      <w:szCs w:val="32"/>
    </w:rPr>
  </w:style>
  <w:style w:type="character" w:customStyle="1" w:styleId="Heading3Char">
    <w:name w:val="Heading 3 Char"/>
    <w:basedOn w:val="DefaultParagraphFont"/>
    <w:link w:val="Heading3"/>
    <w:uiPriority w:val="9"/>
    <w:semiHidden/>
    <w:rsid w:val="00482B46"/>
    <w:rPr>
      <w:rFonts w:eastAsiaTheme="majorEastAsia" w:cstheme="majorBidi"/>
      <w:color w:val="4EA1DC" w:themeColor="accent1" w:themeShade="BF"/>
      <w:sz w:val="28"/>
      <w:szCs w:val="28"/>
    </w:rPr>
  </w:style>
  <w:style w:type="character" w:customStyle="1" w:styleId="Heading4Char">
    <w:name w:val="Heading 4 Char"/>
    <w:basedOn w:val="DefaultParagraphFont"/>
    <w:link w:val="Heading4"/>
    <w:uiPriority w:val="9"/>
    <w:semiHidden/>
    <w:rsid w:val="00482B46"/>
    <w:rPr>
      <w:rFonts w:eastAsiaTheme="majorEastAsia" w:cstheme="majorBidi"/>
      <w:i/>
      <w:iCs/>
      <w:color w:val="4EA1DC" w:themeColor="accent1" w:themeShade="BF"/>
    </w:rPr>
  </w:style>
  <w:style w:type="character" w:customStyle="1" w:styleId="Heading5Char">
    <w:name w:val="Heading 5 Char"/>
    <w:basedOn w:val="DefaultParagraphFont"/>
    <w:link w:val="Heading5"/>
    <w:uiPriority w:val="9"/>
    <w:semiHidden/>
    <w:rsid w:val="00482B46"/>
    <w:rPr>
      <w:rFonts w:eastAsiaTheme="majorEastAsia" w:cstheme="majorBidi"/>
      <w:color w:val="4EA1DC" w:themeColor="accent1" w:themeShade="BF"/>
    </w:rPr>
  </w:style>
  <w:style w:type="character" w:customStyle="1" w:styleId="Heading6Char">
    <w:name w:val="Heading 6 Char"/>
    <w:basedOn w:val="DefaultParagraphFont"/>
    <w:link w:val="Heading6"/>
    <w:uiPriority w:val="9"/>
    <w:semiHidden/>
    <w:rsid w:val="00482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46"/>
    <w:rPr>
      <w:rFonts w:eastAsiaTheme="majorEastAsia" w:cstheme="majorBidi"/>
      <w:color w:val="272727" w:themeColor="text1" w:themeTint="D8"/>
    </w:rPr>
  </w:style>
  <w:style w:type="paragraph" w:styleId="Title">
    <w:name w:val="Title"/>
    <w:basedOn w:val="Normal"/>
    <w:next w:val="Normal"/>
    <w:link w:val="TitleChar"/>
    <w:uiPriority w:val="10"/>
    <w:qFormat/>
    <w:rsid w:val="00482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46"/>
    <w:pPr>
      <w:spacing w:before="160"/>
      <w:jc w:val="center"/>
    </w:pPr>
    <w:rPr>
      <w:i/>
      <w:iCs/>
      <w:color w:val="404040" w:themeColor="text1" w:themeTint="BF"/>
    </w:rPr>
  </w:style>
  <w:style w:type="character" w:customStyle="1" w:styleId="QuoteChar">
    <w:name w:val="Quote Char"/>
    <w:basedOn w:val="DefaultParagraphFont"/>
    <w:link w:val="Quote"/>
    <w:uiPriority w:val="29"/>
    <w:rsid w:val="00482B46"/>
    <w:rPr>
      <w:i/>
      <w:iCs/>
      <w:color w:val="404040" w:themeColor="text1" w:themeTint="BF"/>
    </w:rPr>
  </w:style>
  <w:style w:type="paragraph" w:styleId="ListParagraph">
    <w:name w:val="List Paragraph"/>
    <w:basedOn w:val="Normal"/>
    <w:uiPriority w:val="34"/>
    <w:qFormat/>
    <w:rsid w:val="00482B46"/>
    <w:pPr>
      <w:ind w:left="720"/>
      <w:contextualSpacing/>
    </w:pPr>
  </w:style>
  <w:style w:type="character" w:styleId="IntenseEmphasis">
    <w:name w:val="Intense Emphasis"/>
    <w:basedOn w:val="DefaultParagraphFont"/>
    <w:uiPriority w:val="21"/>
    <w:qFormat/>
    <w:rsid w:val="00482B46"/>
    <w:rPr>
      <w:i/>
      <w:iCs/>
      <w:color w:val="4EA1DC" w:themeColor="accent1" w:themeShade="BF"/>
    </w:rPr>
  </w:style>
  <w:style w:type="paragraph" w:styleId="IntenseQuote">
    <w:name w:val="Intense Quote"/>
    <w:basedOn w:val="Normal"/>
    <w:next w:val="Normal"/>
    <w:link w:val="IntenseQuoteChar"/>
    <w:uiPriority w:val="30"/>
    <w:qFormat/>
    <w:rsid w:val="00482B46"/>
    <w:pPr>
      <w:pBdr>
        <w:top w:val="single" w:sz="4" w:space="10" w:color="4EA1DC" w:themeColor="accent1" w:themeShade="BF"/>
        <w:bottom w:val="single" w:sz="4" w:space="10" w:color="4EA1DC" w:themeColor="accent1" w:themeShade="BF"/>
      </w:pBdr>
      <w:spacing w:before="360" w:after="360"/>
      <w:ind w:left="864" w:right="864"/>
      <w:jc w:val="center"/>
    </w:pPr>
    <w:rPr>
      <w:i/>
      <w:iCs/>
      <w:color w:val="4EA1DC" w:themeColor="accent1" w:themeShade="BF"/>
    </w:rPr>
  </w:style>
  <w:style w:type="character" w:customStyle="1" w:styleId="IntenseQuoteChar">
    <w:name w:val="Intense Quote Char"/>
    <w:basedOn w:val="DefaultParagraphFont"/>
    <w:link w:val="IntenseQuote"/>
    <w:uiPriority w:val="30"/>
    <w:rsid w:val="00482B46"/>
    <w:rPr>
      <w:i/>
      <w:iCs/>
      <w:color w:val="4EA1DC" w:themeColor="accent1" w:themeShade="BF"/>
    </w:rPr>
  </w:style>
  <w:style w:type="character" w:styleId="IntenseReference">
    <w:name w:val="Intense Reference"/>
    <w:basedOn w:val="DefaultParagraphFont"/>
    <w:uiPriority w:val="32"/>
    <w:qFormat/>
    <w:rsid w:val="00482B46"/>
    <w:rPr>
      <w:b/>
      <w:bCs/>
      <w:smallCaps/>
      <w:color w:val="4EA1DC" w:themeColor="accent1" w:themeShade="BF"/>
      <w:spacing w:val="5"/>
    </w:rPr>
  </w:style>
  <w:style w:type="paragraph" w:styleId="Caption">
    <w:name w:val="caption"/>
    <w:basedOn w:val="Normal"/>
    <w:next w:val="Normal"/>
    <w:uiPriority w:val="35"/>
    <w:unhideWhenUsed/>
    <w:qFormat/>
    <w:rsid w:val="00115E4A"/>
    <w:pPr>
      <w:spacing w:after="200" w:line="240" w:lineRule="auto"/>
    </w:pPr>
    <w:rPr>
      <w:i/>
      <w:iCs/>
      <w:color w:val="335B7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16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Personalizado 2">
      <a:dk1>
        <a:sysClr val="windowText" lastClr="000000"/>
      </a:dk1>
      <a:lt1>
        <a:sysClr val="window" lastClr="FFFFFF"/>
      </a:lt1>
      <a:dk2>
        <a:srgbClr val="335B74"/>
      </a:dk2>
      <a:lt2>
        <a:srgbClr val="DFE3E5"/>
      </a:lt2>
      <a:accent1>
        <a:srgbClr val="A3CEED"/>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460</Words>
  <Characters>2535</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Aguilar</dc:creator>
  <cp:keywords/>
  <dc:description/>
  <cp:lastModifiedBy>Daniel Aguilar</cp:lastModifiedBy>
  <cp:revision>11</cp:revision>
  <dcterms:created xsi:type="dcterms:W3CDTF">2024-04-02T22:07:00Z</dcterms:created>
  <dcterms:modified xsi:type="dcterms:W3CDTF">2024-04-18T16:37:00Z</dcterms:modified>
</cp:coreProperties>
</file>