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8895" w14:textId="31F38D8A" w:rsidR="008417D1" w:rsidRDefault="008417D1">
      <w:r>
        <w:t>Cómo resolver casos recurrentes</w:t>
      </w:r>
    </w:p>
    <w:sectPr w:rsidR="00841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D1"/>
    <w:rsid w:val="0084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F124"/>
  <w15:chartTrackingRefBased/>
  <w15:docId w15:val="{53B09623-9E0A-4D0B-92F3-9985DCF2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D1"/>
  </w:style>
  <w:style w:type="paragraph" w:styleId="Ttulo1">
    <w:name w:val="heading 1"/>
    <w:basedOn w:val="Normal"/>
    <w:next w:val="Normal"/>
    <w:link w:val="Ttulo1Car"/>
    <w:uiPriority w:val="9"/>
    <w:qFormat/>
    <w:rsid w:val="008417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7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7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7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7D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7D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7D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7D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7D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D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D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D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D1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417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417D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7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7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417D1"/>
    <w:rPr>
      <w:b/>
      <w:bCs/>
    </w:rPr>
  </w:style>
  <w:style w:type="character" w:styleId="nfasis">
    <w:name w:val="Emphasis"/>
    <w:basedOn w:val="Fuentedeprrafopredeter"/>
    <w:uiPriority w:val="20"/>
    <w:qFormat/>
    <w:rsid w:val="008417D1"/>
    <w:rPr>
      <w:i/>
      <w:iCs/>
    </w:rPr>
  </w:style>
  <w:style w:type="paragraph" w:styleId="Sinespaciado">
    <w:name w:val="No Spacing"/>
    <w:uiPriority w:val="1"/>
    <w:qFormat/>
    <w:rsid w:val="008417D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17D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417D1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7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7D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417D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417D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417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417D1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417D1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Alatorre Márquez de la Mora</dc:creator>
  <cp:keywords/>
  <dc:description/>
  <cp:lastModifiedBy>Daniel Alatorre Márquez de la Mora</cp:lastModifiedBy>
  <cp:revision>1</cp:revision>
  <dcterms:created xsi:type="dcterms:W3CDTF">2024-06-04T17:46:00Z</dcterms:created>
  <dcterms:modified xsi:type="dcterms:W3CDTF">2024-06-04T18:01:00Z</dcterms:modified>
</cp:coreProperties>
</file>