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E99A" w14:textId="77777777" w:rsidR="00DE405B" w:rsidRDefault="00DE405B">
      <w:pPr>
        <w:spacing w:after="80"/>
      </w:pPr>
    </w:p>
    <w:p w14:paraId="49D38EBD" w14:textId="77777777" w:rsidR="00DE405B" w:rsidRDefault="00DE405B">
      <w:pPr>
        <w:spacing w:after="80"/>
      </w:pPr>
    </w:p>
    <w:p w14:paraId="5417C1AD" w14:textId="77777777" w:rsidR="00DE405B" w:rsidRDefault="00DE405B">
      <w:pPr>
        <w:spacing w:after="80"/>
      </w:pPr>
    </w:p>
    <w:p w14:paraId="2E6DDB99" w14:textId="77777777" w:rsidR="00DE405B" w:rsidRDefault="00000000">
      <w:pPr>
        <w:spacing w:after="80"/>
        <w:jc w:val="center"/>
      </w:pPr>
      <w:r>
        <w:rPr>
          <w:b/>
          <w:bCs/>
          <w:color w:val="1F4E79"/>
          <w:sz w:val="30"/>
          <w:szCs w:val="30"/>
        </w:rPr>
        <w:t>UNIVERSIDAD CENTRAL DEL ECUADOR</w:t>
      </w:r>
    </w:p>
    <w:p w14:paraId="478E3694" w14:textId="77777777" w:rsidR="00DE405B" w:rsidRDefault="00000000">
      <w:pPr>
        <w:spacing w:after="300"/>
        <w:jc w:val="center"/>
      </w:pPr>
      <w:r>
        <w:rPr>
          <w:color w:val="333333"/>
          <w:sz w:val="24"/>
          <w:szCs w:val="24"/>
        </w:rPr>
        <w:t>Facultad de Ingeniería en Sistemas e Informática</w:t>
      </w:r>
    </w:p>
    <w:p w14:paraId="35D095DF" w14:textId="77777777" w:rsidR="00DE405B" w:rsidRDefault="00DE405B">
      <w:pPr>
        <w:spacing w:after="80"/>
      </w:pPr>
    </w:p>
    <w:p w14:paraId="1E125824" w14:textId="77777777" w:rsidR="00DE405B" w:rsidRDefault="00DE405B">
      <w:pPr>
        <w:pBdr>
          <w:bottom w:val="single" w:sz="6" w:space="1" w:color="2E75B6"/>
        </w:pBdr>
        <w:spacing w:after="40"/>
        <w:jc w:val="center"/>
      </w:pPr>
    </w:p>
    <w:p w14:paraId="40CC2589" w14:textId="77777777" w:rsidR="00DE405B" w:rsidRDefault="00DE405B">
      <w:pPr>
        <w:spacing w:after="80"/>
      </w:pPr>
    </w:p>
    <w:p w14:paraId="72C8C50B" w14:textId="77777777" w:rsidR="00DE405B" w:rsidRDefault="00000000">
      <w:pPr>
        <w:spacing w:after="60"/>
        <w:jc w:val="center"/>
      </w:pPr>
      <w:r>
        <w:rPr>
          <w:b/>
          <w:bCs/>
          <w:color w:val="333333"/>
          <w:sz w:val="26"/>
          <w:szCs w:val="26"/>
        </w:rPr>
        <w:t>DOCUMENTO TÉCNICO</w:t>
      </w:r>
    </w:p>
    <w:p w14:paraId="1B3C33C1" w14:textId="77777777" w:rsidR="00DE405B" w:rsidRDefault="00000000">
      <w:pPr>
        <w:spacing w:after="200"/>
        <w:jc w:val="center"/>
      </w:pPr>
      <w:r>
        <w:rPr>
          <w:color w:val="333333"/>
        </w:rPr>
        <w:t>Trabajo Final — Diseño y Construcción de un</w:t>
      </w:r>
    </w:p>
    <w:p w14:paraId="6F9A3738" w14:textId="77777777" w:rsidR="00DE405B" w:rsidRDefault="00000000">
      <w:pPr>
        <w:spacing w:after="60"/>
        <w:jc w:val="center"/>
      </w:pPr>
      <w:r>
        <w:rPr>
          <w:b/>
          <w:bCs/>
          <w:color w:val="2E75B6"/>
          <w:sz w:val="24"/>
          <w:szCs w:val="24"/>
        </w:rPr>
        <w:t>Agente de Inteligencia Artificial (Agentic AI)</w:t>
      </w:r>
    </w:p>
    <w:p w14:paraId="0A4563D2" w14:textId="77777777" w:rsidR="00DE405B" w:rsidRDefault="00DE405B">
      <w:pPr>
        <w:spacing w:after="80"/>
      </w:pPr>
    </w:p>
    <w:p w14:paraId="23132829" w14:textId="77777777" w:rsidR="00DE405B" w:rsidRDefault="00DE405B">
      <w:pPr>
        <w:pBdr>
          <w:bottom w:val="single" w:sz="6" w:space="1" w:color="2E75B6"/>
        </w:pBdr>
        <w:spacing w:after="40"/>
        <w:jc w:val="center"/>
      </w:pPr>
    </w:p>
    <w:p w14:paraId="30F88191" w14:textId="77777777" w:rsidR="00DE405B" w:rsidRDefault="00DE405B">
      <w:pPr>
        <w:spacing w:after="80"/>
      </w:pPr>
    </w:p>
    <w:p w14:paraId="488F54E4" w14:textId="77777777" w:rsidR="00DE405B" w:rsidRDefault="00000000">
      <w:pPr>
        <w:spacing w:after="400"/>
        <w:jc w:val="center"/>
      </w:pPr>
      <w:r>
        <w:rPr>
          <w:b/>
          <w:bCs/>
          <w:color w:val="1F4E79"/>
          <w:sz w:val="28"/>
          <w:szCs w:val="28"/>
        </w:rPr>
        <w:t>AGENTE DE PREDICCIÓN DE ABANDONO DE EMPLEADOS</w:t>
      </w:r>
    </w:p>
    <w:p w14:paraId="3DB89807" w14:textId="77777777" w:rsidR="00DE405B" w:rsidRDefault="00DE405B">
      <w:pPr>
        <w:spacing w:after="80"/>
      </w:pPr>
    </w:p>
    <w:p w14:paraId="6DAD1F47" w14:textId="77777777" w:rsidR="00DE405B" w:rsidRDefault="00000000">
      <w:pPr>
        <w:spacing w:after="100"/>
        <w:jc w:val="center"/>
      </w:pPr>
      <w:r>
        <w:rPr>
          <w:color w:val="333333"/>
        </w:rPr>
        <w:t>Docente: Ing. J. D. Galeas</w:t>
      </w:r>
    </w:p>
    <w:p w14:paraId="2595E5B9" w14:textId="77777777" w:rsidR="00DE405B" w:rsidRDefault="00DE405B">
      <w:pPr>
        <w:spacing w:after="80"/>
      </w:pPr>
    </w:p>
    <w:p w14:paraId="029AB883" w14:textId="77777777" w:rsidR="00DE405B" w:rsidRDefault="00000000">
      <w:pPr>
        <w:spacing w:after="60"/>
        <w:jc w:val="center"/>
      </w:pPr>
      <w:r>
        <w:rPr>
          <w:b/>
          <w:bCs/>
          <w:color w:val="333333"/>
        </w:rPr>
        <w:t>Integrantes del Equipo:</w:t>
      </w:r>
    </w:p>
    <w:p w14:paraId="04A525F4" w14:textId="77777777" w:rsidR="00DE405B" w:rsidRPr="00A5291F" w:rsidRDefault="00000000">
      <w:pPr>
        <w:spacing w:after="40"/>
        <w:jc w:val="center"/>
        <w:rPr>
          <w:lang w:val="en-US"/>
        </w:rPr>
      </w:pPr>
      <w:r w:rsidRPr="00A5291F">
        <w:rPr>
          <w:color w:val="333333"/>
          <w:sz w:val="20"/>
          <w:szCs w:val="20"/>
          <w:lang w:val="en-US"/>
        </w:rPr>
        <w:t>Alejandro Morocho — Data Engineer</w:t>
      </w:r>
    </w:p>
    <w:p w14:paraId="4EADA323" w14:textId="77777777" w:rsidR="00DE405B" w:rsidRPr="00A5291F" w:rsidRDefault="00000000">
      <w:pPr>
        <w:spacing w:after="40"/>
        <w:jc w:val="center"/>
        <w:rPr>
          <w:lang w:val="en-US"/>
        </w:rPr>
      </w:pPr>
      <w:r w:rsidRPr="00A5291F">
        <w:rPr>
          <w:color w:val="333333"/>
          <w:sz w:val="20"/>
          <w:szCs w:val="20"/>
          <w:lang w:val="en-US"/>
        </w:rPr>
        <w:t>Katherine Muñoz — ML Engineer</w:t>
      </w:r>
    </w:p>
    <w:p w14:paraId="7658479B" w14:textId="77777777" w:rsidR="00DE405B" w:rsidRPr="00A5291F" w:rsidRDefault="00000000">
      <w:pPr>
        <w:spacing w:after="40"/>
        <w:jc w:val="center"/>
        <w:rPr>
          <w:lang w:val="en-US"/>
        </w:rPr>
      </w:pPr>
      <w:r w:rsidRPr="00A5291F">
        <w:rPr>
          <w:color w:val="333333"/>
          <w:sz w:val="20"/>
          <w:szCs w:val="20"/>
          <w:lang w:val="en-US"/>
        </w:rPr>
        <w:t>Francisco Jaramillo — Agent Engineer</w:t>
      </w:r>
    </w:p>
    <w:p w14:paraId="33BFEBF6" w14:textId="77777777" w:rsidR="00DE405B" w:rsidRPr="00A5291F" w:rsidRDefault="00000000">
      <w:pPr>
        <w:spacing w:after="40"/>
        <w:jc w:val="center"/>
        <w:rPr>
          <w:lang w:val="en-US"/>
        </w:rPr>
      </w:pPr>
      <w:r w:rsidRPr="00A5291F">
        <w:rPr>
          <w:color w:val="333333"/>
          <w:sz w:val="20"/>
          <w:szCs w:val="20"/>
          <w:lang w:val="en-US"/>
        </w:rPr>
        <w:t>Johanna Gutiérrez — Interface Engineer</w:t>
      </w:r>
    </w:p>
    <w:p w14:paraId="64CC105C" w14:textId="77777777" w:rsidR="00DE405B" w:rsidRDefault="00000000">
      <w:pPr>
        <w:spacing w:after="200"/>
        <w:jc w:val="center"/>
      </w:pPr>
      <w:r>
        <w:rPr>
          <w:color w:val="333333"/>
          <w:sz w:val="20"/>
          <w:szCs w:val="20"/>
        </w:rPr>
        <w:t>Christian Miranda — Arquitectura / PM</w:t>
      </w:r>
    </w:p>
    <w:p w14:paraId="039C8B04" w14:textId="77777777" w:rsidR="00DE405B" w:rsidRDefault="00DE405B">
      <w:pPr>
        <w:spacing w:after="80"/>
      </w:pPr>
    </w:p>
    <w:p w14:paraId="278DDA04" w14:textId="77777777" w:rsidR="00DE405B" w:rsidRDefault="00DE405B">
      <w:pPr>
        <w:spacing w:after="80"/>
      </w:pPr>
    </w:p>
    <w:p w14:paraId="07F1A2D3" w14:textId="77777777" w:rsidR="00DE405B" w:rsidRDefault="00000000">
      <w:pPr>
        <w:spacing w:after="40"/>
        <w:jc w:val="center"/>
      </w:pPr>
      <w:r>
        <w:rPr>
          <w:color w:val="333333"/>
        </w:rPr>
        <w:t>Quito, Ecuador — Abril 2026</w:t>
      </w:r>
    </w:p>
    <w:p w14:paraId="5C00242F" w14:textId="77777777" w:rsidR="00DE405B" w:rsidRDefault="00000000">
      <w:pPr>
        <w:spacing w:after="40"/>
        <w:jc w:val="center"/>
      </w:pPr>
      <w:r>
        <w:rPr>
          <w:color w:val="333333"/>
          <w:sz w:val="20"/>
          <w:szCs w:val="20"/>
        </w:rPr>
        <w:t xml:space="preserve">Repositorio: </w:t>
      </w:r>
    </w:p>
    <w:p w14:paraId="0C790D5F" w14:textId="77777777" w:rsidR="00DE405B" w:rsidRDefault="00000000">
      <w:pPr>
        <w:jc w:val="center"/>
      </w:pPr>
      <w:hyperlink r:id="rId7" w:history="1">
        <w:r>
          <w:rPr>
            <w:rStyle w:val="Hipervnculo"/>
            <w:sz w:val="20"/>
            <w:szCs w:val="20"/>
          </w:rPr>
          <w:t>https://github.com/DanielAlejandroM/agenteIA.git</w:t>
        </w:r>
      </w:hyperlink>
    </w:p>
    <w:p w14:paraId="1B02B760" w14:textId="77777777" w:rsidR="00DE405B" w:rsidRDefault="00DE405B">
      <w:pPr>
        <w:sectPr w:rsidR="00DE405B">
          <w:pgSz w:w="12240" w:h="15840"/>
          <w:pgMar w:top="1440" w:right="1440" w:bottom="1440" w:left="1440" w:header="708" w:footer="708" w:gutter="0"/>
          <w:cols w:space="720"/>
          <w:docGrid w:linePitch="360"/>
        </w:sectPr>
      </w:pPr>
    </w:p>
    <w:p w14:paraId="5241AAC0" w14:textId="77777777" w:rsidR="00DE405B" w:rsidRDefault="00000000">
      <w:pPr>
        <w:spacing w:after="300"/>
      </w:pPr>
      <w:r>
        <w:rPr>
          <w:b/>
          <w:bCs/>
          <w:color w:val="1F4E79"/>
          <w:sz w:val="32"/>
          <w:szCs w:val="32"/>
        </w:rPr>
        <w:lastRenderedPageBreak/>
        <w:t>ÍNDICE</w:t>
      </w:r>
    </w:p>
    <w:sdt>
      <w:sdtPr>
        <w:alias w:val="Tabla de Contenidos"/>
        <w:id w:val="601998897"/>
      </w:sdtPr>
      <w:sdtContent>
        <w:p w14:paraId="3C406F87" w14:textId="77777777" w:rsidR="00A5291F" w:rsidRDefault="00000000">
          <w:pPr>
            <w:pStyle w:val="TDC1"/>
            <w:tabs>
              <w:tab w:val="right" w:leader="dot" w:pos="9350"/>
            </w:tabs>
            <w:rPr>
              <w:noProof/>
            </w:rPr>
          </w:pPr>
          <w:r>
            <w:fldChar w:fldCharType="begin"/>
          </w:r>
          <w:r>
            <w:instrText>TOC \h \o "1-2"</w:instrText>
          </w:r>
          <w:r>
            <w:fldChar w:fldCharType="separate"/>
          </w:r>
          <w:hyperlink w:anchor="_Toc226827886" w:history="1">
            <w:r w:rsidR="00A5291F" w:rsidRPr="0040291D">
              <w:rPr>
                <w:rStyle w:val="Hipervnculo"/>
                <w:noProof/>
              </w:rPr>
              <w:t>1. Problema Planteado</w:t>
            </w:r>
            <w:r w:rsidR="00A5291F">
              <w:rPr>
                <w:noProof/>
              </w:rPr>
              <w:tab/>
            </w:r>
            <w:r w:rsidR="00A5291F">
              <w:rPr>
                <w:noProof/>
              </w:rPr>
              <w:fldChar w:fldCharType="begin"/>
            </w:r>
            <w:r w:rsidR="00A5291F">
              <w:rPr>
                <w:noProof/>
              </w:rPr>
              <w:instrText xml:space="preserve"> PAGEREF _Toc226827886 \h </w:instrText>
            </w:r>
            <w:r w:rsidR="00A5291F">
              <w:rPr>
                <w:noProof/>
              </w:rPr>
            </w:r>
            <w:r w:rsidR="00A5291F">
              <w:rPr>
                <w:noProof/>
              </w:rPr>
              <w:fldChar w:fldCharType="separate"/>
            </w:r>
            <w:r w:rsidR="00A5291F">
              <w:rPr>
                <w:noProof/>
              </w:rPr>
              <w:t>4</w:t>
            </w:r>
            <w:r w:rsidR="00A5291F">
              <w:rPr>
                <w:noProof/>
              </w:rPr>
              <w:fldChar w:fldCharType="end"/>
            </w:r>
          </w:hyperlink>
        </w:p>
        <w:p w14:paraId="0F03577A" w14:textId="77777777" w:rsidR="00A5291F" w:rsidRDefault="00A5291F">
          <w:pPr>
            <w:pStyle w:val="TDC1"/>
            <w:tabs>
              <w:tab w:val="right" w:leader="dot" w:pos="9350"/>
            </w:tabs>
            <w:rPr>
              <w:noProof/>
            </w:rPr>
          </w:pPr>
          <w:hyperlink w:anchor="_Toc226827887" w:history="1">
            <w:r w:rsidRPr="0040291D">
              <w:rPr>
                <w:rStyle w:val="Hipervnculo"/>
                <w:noProof/>
              </w:rPr>
              <w:t>2. Arquitectura del Agente</w:t>
            </w:r>
            <w:r>
              <w:rPr>
                <w:noProof/>
              </w:rPr>
              <w:tab/>
            </w:r>
            <w:r>
              <w:rPr>
                <w:noProof/>
              </w:rPr>
              <w:fldChar w:fldCharType="begin"/>
            </w:r>
            <w:r>
              <w:rPr>
                <w:noProof/>
              </w:rPr>
              <w:instrText xml:space="preserve"> PAGEREF _Toc226827887 \h </w:instrText>
            </w:r>
            <w:r>
              <w:rPr>
                <w:noProof/>
              </w:rPr>
            </w:r>
            <w:r>
              <w:rPr>
                <w:noProof/>
              </w:rPr>
              <w:fldChar w:fldCharType="separate"/>
            </w:r>
            <w:r>
              <w:rPr>
                <w:noProof/>
              </w:rPr>
              <w:t>5</w:t>
            </w:r>
            <w:r>
              <w:rPr>
                <w:noProof/>
              </w:rPr>
              <w:fldChar w:fldCharType="end"/>
            </w:r>
          </w:hyperlink>
        </w:p>
        <w:p w14:paraId="0E3F9719" w14:textId="77777777" w:rsidR="00A5291F" w:rsidRDefault="00A5291F">
          <w:pPr>
            <w:pStyle w:val="TDC2"/>
            <w:tabs>
              <w:tab w:val="right" w:leader="dot" w:pos="9350"/>
            </w:tabs>
            <w:rPr>
              <w:noProof/>
            </w:rPr>
          </w:pPr>
          <w:hyperlink w:anchor="_Toc226827888" w:history="1">
            <w:r w:rsidRPr="0040291D">
              <w:rPr>
                <w:rStyle w:val="Hipervnculo"/>
                <w:noProof/>
              </w:rPr>
              <w:t>2.1 Componentes del Agente</w:t>
            </w:r>
            <w:r>
              <w:rPr>
                <w:noProof/>
              </w:rPr>
              <w:tab/>
            </w:r>
            <w:r>
              <w:rPr>
                <w:noProof/>
              </w:rPr>
              <w:fldChar w:fldCharType="begin"/>
            </w:r>
            <w:r>
              <w:rPr>
                <w:noProof/>
              </w:rPr>
              <w:instrText xml:space="preserve"> PAGEREF _Toc226827888 \h </w:instrText>
            </w:r>
            <w:r>
              <w:rPr>
                <w:noProof/>
              </w:rPr>
            </w:r>
            <w:r>
              <w:rPr>
                <w:noProof/>
              </w:rPr>
              <w:fldChar w:fldCharType="separate"/>
            </w:r>
            <w:r>
              <w:rPr>
                <w:noProof/>
              </w:rPr>
              <w:t>5</w:t>
            </w:r>
            <w:r>
              <w:rPr>
                <w:noProof/>
              </w:rPr>
              <w:fldChar w:fldCharType="end"/>
            </w:r>
          </w:hyperlink>
        </w:p>
        <w:p w14:paraId="38946144" w14:textId="77777777" w:rsidR="00A5291F" w:rsidRDefault="00A5291F">
          <w:pPr>
            <w:pStyle w:val="TDC2"/>
            <w:tabs>
              <w:tab w:val="right" w:leader="dot" w:pos="9350"/>
            </w:tabs>
            <w:rPr>
              <w:noProof/>
            </w:rPr>
          </w:pPr>
          <w:hyperlink w:anchor="_Toc226827889" w:history="1">
            <w:r w:rsidRPr="0040291D">
              <w:rPr>
                <w:rStyle w:val="Hipervnculo"/>
                <w:noProof/>
              </w:rPr>
              <w:t>2.2 Estructura de Archivos del Proyecto</w:t>
            </w:r>
            <w:r>
              <w:rPr>
                <w:noProof/>
              </w:rPr>
              <w:tab/>
            </w:r>
            <w:r>
              <w:rPr>
                <w:noProof/>
              </w:rPr>
              <w:fldChar w:fldCharType="begin"/>
            </w:r>
            <w:r>
              <w:rPr>
                <w:noProof/>
              </w:rPr>
              <w:instrText xml:space="preserve"> PAGEREF _Toc226827889 \h </w:instrText>
            </w:r>
            <w:r>
              <w:rPr>
                <w:noProof/>
              </w:rPr>
            </w:r>
            <w:r>
              <w:rPr>
                <w:noProof/>
              </w:rPr>
              <w:fldChar w:fldCharType="separate"/>
            </w:r>
            <w:r>
              <w:rPr>
                <w:noProof/>
              </w:rPr>
              <w:t>5</w:t>
            </w:r>
            <w:r>
              <w:rPr>
                <w:noProof/>
              </w:rPr>
              <w:fldChar w:fldCharType="end"/>
            </w:r>
          </w:hyperlink>
        </w:p>
        <w:p w14:paraId="2F64369C" w14:textId="77777777" w:rsidR="00A5291F" w:rsidRDefault="00A5291F">
          <w:pPr>
            <w:pStyle w:val="TDC2"/>
            <w:tabs>
              <w:tab w:val="right" w:leader="dot" w:pos="9350"/>
            </w:tabs>
            <w:rPr>
              <w:noProof/>
            </w:rPr>
          </w:pPr>
          <w:hyperlink w:anchor="_Toc226827890" w:history="1">
            <w:r w:rsidRPr="0040291D">
              <w:rPr>
                <w:rStyle w:val="Hipervnculo"/>
                <w:noProof/>
              </w:rPr>
              <w:t>2.3 Flujo General del Agente</w:t>
            </w:r>
            <w:r>
              <w:rPr>
                <w:noProof/>
              </w:rPr>
              <w:tab/>
            </w:r>
            <w:r>
              <w:rPr>
                <w:noProof/>
              </w:rPr>
              <w:fldChar w:fldCharType="begin"/>
            </w:r>
            <w:r>
              <w:rPr>
                <w:noProof/>
              </w:rPr>
              <w:instrText xml:space="preserve"> PAGEREF _Toc226827890 \h </w:instrText>
            </w:r>
            <w:r>
              <w:rPr>
                <w:noProof/>
              </w:rPr>
            </w:r>
            <w:r>
              <w:rPr>
                <w:noProof/>
              </w:rPr>
              <w:fldChar w:fldCharType="separate"/>
            </w:r>
            <w:r>
              <w:rPr>
                <w:noProof/>
              </w:rPr>
              <w:t>5</w:t>
            </w:r>
            <w:r>
              <w:rPr>
                <w:noProof/>
              </w:rPr>
              <w:fldChar w:fldCharType="end"/>
            </w:r>
          </w:hyperlink>
        </w:p>
        <w:p w14:paraId="328FCE66" w14:textId="77777777" w:rsidR="00A5291F" w:rsidRDefault="00A5291F">
          <w:pPr>
            <w:pStyle w:val="TDC2"/>
            <w:tabs>
              <w:tab w:val="right" w:leader="dot" w:pos="9350"/>
            </w:tabs>
            <w:rPr>
              <w:noProof/>
            </w:rPr>
          </w:pPr>
          <w:hyperlink w:anchor="_Toc226827891" w:history="1">
            <w:r w:rsidRPr="0040291D">
              <w:rPr>
                <w:rStyle w:val="Hipervnculo"/>
                <w:noProof/>
              </w:rPr>
              <w:t>2.4 Flujo entre Archivos del Proyecto</w:t>
            </w:r>
            <w:r>
              <w:rPr>
                <w:noProof/>
              </w:rPr>
              <w:tab/>
            </w:r>
            <w:r>
              <w:rPr>
                <w:noProof/>
              </w:rPr>
              <w:fldChar w:fldCharType="begin"/>
            </w:r>
            <w:r>
              <w:rPr>
                <w:noProof/>
              </w:rPr>
              <w:instrText xml:space="preserve"> PAGEREF _Toc226827891 \h </w:instrText>
            </w:r>
            <w:r>
              <w:rPr>
                <w:noProof/>
              </w:rPr>
            </w:r>
            <w:r>
              <w:rPr>
                <w:noProof/>
              </w:rPr>
              <w:fldChar w:fldCharType="separate"/>
            </w:r>
            <w:r>
              <w:rPr>
                <w:noProof/>
              </w:rPr>
              <w:t>6</w:t>
            </w:r>
            <w:r>
              <w:rPr>
                <w:noProof/>
              </w:rPr>
              <w:fldChar w:fldCharType="end"/>
            </w:r>
          </w:hyperlink>
        </w:p>
        <w:p w14:paraId="51EDDCB8" w14:textId="77777777" w:rsidR="00A5291F" w:rsidRDefault="00A5291F">
          <w:pPr>
            <w:pStyle w:val="TDC1"/>
            <w:tabs>
              <w:tab w:val="right" w:leader="dot" w:pos="9350"/>
            </w:tabs>
            <w:rPr>
              <w:noProof/>
            </w:rPr>
          </w:pPr>
          <w:hyperlink w:anchor="_Toc226827892" w:history="1">
            <w:r w:rsidRPr="0040291D">
              <w:rPr>
                <w:rStyle w:val="Hipervnculo"/>
                <w:noProof/>
              </w:rPr>
              <w:t>3. Tecnologías Utilizadas</w:t>
            </w:r>
            <w:r>
              <w:rPr>
                <w:noProof/>
              </w:rPr>
              <w:tab/>
            </w:r>
            <w:r>
              <w:rPr>
                <w:noProof/>
              </w:rPr>
              <w:fldChar w:fldCharType="begin"/>
            </w:r>
            <w:r>
              <w:rPr>
                <w:noProof/>
              </w:rPr>
              <w:instrText xml:space="preserve"> PAGEREF _Toc226827892 \h </w:instrText>
            </w:r>
            <w:r>
              <w:rPr>
                <w:noProof/>
              </w:rPr>
            </w:r>
            <w:r>
              <w:rPr>
                <w:noProof/>
              </w:rPr>
              <w:fldChar w:fldCharType="separate"/>
            </w:r>
            <w:r>
              <w:rPr>
                <w:noProof/>
              </w:rPr>
              <w:t>7</w:t>
            </w:r>
            <w:r>
              <w:rPr>
                <w:noProof/>
              </w:rPr>
              <w:fldChar w:fldCharType="end"/>
            </w:r>
          </w:hyperlink>
        </w:p>
        <w:p w14:paraId="2D396B7E" w14:textId="77777777" w:rsidR="00A5291F" w:rsidRDefault="00A5291F">
          <w:pPr>
            <w:pStyle w:val="TDC1"/>
            <w:tabs>
              <w:tab w:val="right" w:leader="dot" w:pos="9350"/>
            </w:tabs>
            <w:rPr>
              <w:noProof/>
            </w:rPr>
          </w:pPr>
          <w:hyperlink w:anchor="_Toc226827893" w:history="1">
            <w:r w:rsidRPr="0040291D">
              <w:rPr>
                <w:rStyle w:val="Hipervnculo"/>
                <w:noProof/>
              </w:rPr>
              <w:t>4. Dataset y Variables del Modelo</w:t>
            </w:r>
            <w:r>
              <w:rPr>
                <w:noProof/>
              </w:rPr>
              <w:tab/>
            </w:r>
            <w:r>
              <w:rPr>
                <w:noProof/>
              </w:rPr>
              <w:fldChar w:fldCharType="begin"/>
            </w:r>
            <w:r>
              <w:rPr>
                <w:noProof/>
              </w:rPr>
              <w:instrText xml:space="preserve"> PAGEREF _Toc226827893 \h </w:instrText>
            </w:r>
            <w:r>
              <w:rPr>
                <w:noProof/>
              </w:rPr>
            </w:r>
            <w:r>
              <w:rPr>
                <w:noProof/>
              </w:rPr>
              <w:fldChar w:fldCharType="separate"/>
            </w:r>
            <w:r>
              <w:rPr>
                <w:noProof/>
              </w:rPr>
              <w:t>8</w:t>
            </w:r>
            <w:r>
              <w:rPr>
                <w:noProof/>
              </w:rPr>
              <w:fldChar w:fldCharType="end"/>
            </w:r>
          </w:hyperlink>
        </w:p>
        <w:p w14:paraId="0EDD82CA" w14:textId="77777777" w:rsidR="00A5291F" w:rsidRDefault="00A5291F">
          <w:pPr>
            <w:pStyle w:val="TDC2"/>
            <w:tabs>
              <w:tab w:val="right" w:leader="dot" w:pos="9350"/>
            </w:tabs>
            <w:rPr>
              <w:noProof/>
            </w:rPr>
          </w:pPr>
          <w:hyperlink w:anchor="_Toc226827894" w:history="1">
            <w:r w:rsidRPr="0040291D">
              <w:rPr>
                <w:rStyle w:val="Hipervnculo"/>
                <w:noProof/>
              </w:rPr>
              <w:t>4.1 Descripción del Dataset</w:t>
            </w:r>
            <w:r>
              <w:rPr>
                <w:noProof/>
              </w:rPr>
              <w:tab/>
            </w:r>
            <w:r>
              <w:rPr>
                <w:noProof/>
              </w:rPr>
              <w:fldChar w:fldCharType="begin"/>
            </w:r>
            <w:r>
              <w:rPr>
                <w:noProof/>
              </w:rPr>
              <w:instrText xml:space="preserve"> PAGEREF _Toc226827894 \h </w:instrText>
            </w:r>
            <w:r>
              <w:rPr>
                <w:noProof/>
              </w:rPr>
            </w:r>
            <w:r>
              <w:rPr>
                <w:noProof/>
              </w:rPr>
              <w:fldChar w:fldCharType="separate"/>
            </w:r>
            <w:r>
              <w:rPr>
                <w:noProof/>
              </w:rPr>
              <w:t>8</w:t>
            </w:r>
            <w:r>
              <w:rPr>
                <w:noProof/>
              </w:rPr>
              <w:fldChar w:fldCharType="end"/>
            </w:r>
          </w:hyperlink>
        </w:p>
        <w:p w14:paraId="62EF33D5" w14:textId="77777777" w:rsidR="00A5291F" w:rsidRDefault="00A5291F">
          <w:pPr>
            <w:pStyle w:val="TDC2"/>
            <w:tabs>
              <w:tab w:val="right" w:leader="dot" w:pos="9350"/>
            </w:tabs>
            <w:rPr>
              <w:noProof/>
            </w:rPr>
          </w:pPr>
          <w:hyperlink w:anchor="_Toc226827895" w:history="1">
            <w:r w:rsidRPr="0040291D">
              <w:rPr>
                <w:rStyle w:val="Hipervnculo"/>
                <w:noProof/>
              </w:rPr>
              <w:t>4.2 Variables de Entrada al Modelo (Features)</w:t>
            </w:r>
            <w:r>
              <w:rPr>
                <w:noProof/>
              </w:rPr>
              <w:tab/>
            </w:r>
            <w:r>
              <w:rPr>
                <w:noProof/>
              </w:rPr>
              <w:fldChar w:fldCharType="begin"/>
            </w:r>
            <w:r>
              <w:rPr>
                <w:noProof/>
              </w:rPr>
              <w:instrText xml:space="preserve"> PAGEREF _Toc226827895 \h </w:instrText>
            </w:r>
            <w:r>
              <w:rPr>
                <w:noProof/>
              </w:rPr>
            </w:r>
            <w:r>
              <w:rPr>
                <w:noProof/>
              </w:rPr>
              <w:fldChar w:fldCharType="separate"/>
            </w:r>
            <w:r>
              <w:rPr>
                <w:noProof/>
              </w:rPr>
              <w:t>8</w:t>
            </w:r>
            <w:r>
              <w:rPr>
                <w:noProof/>
              </w:rPr>
              <w:fldChar w:fldCharType="end"/>
            </w:r>
          </w:hyperlink>
        </w:p>
        <w:p w14:paraId="0DA451EA" w14:textId="77777777" w:rsidR="00A5291F" w:rsidRDefault="00A5291F">
          <w:pPr>
            <w:pStyle w:val="TDC2"/>
            <w:tabs>
              <w:tab w:val="right" w:leader="dot" w:pos="9350"/>
            </w:tabs>
            <w:rPr>
              <w:noProof/>
            </w:rPr>
          </w:pPr>
          <w:hyperlink w:anchor="_Toc226827896" w:history="1">
            <w:r w:rsidRPr="0040291D">
              <w:rPr>
                <w:rStyle w:val="Hipervnculo"/>
                <w:noProof/>
              </w:rPr>
              <w:t>4.3 Variable Objetivo (Target)</w:t>
            </w:r>
            <w:r>
              <w:rPr>
                <w:noProof/>
              </w:rPr>
              <w:tab/>
            </w:r>
            <w:r>
              <w:rPr>
                <w:noProof/>
              </w:rPr>
              <w:fldChar w:fldCharType="begin"/>
            </w:r>
            <w:r>
              <w:rPr>
                <w:noProof/>
              </w:rPr>
              <w:instrText xml:space="preserve"> PAGEREF _Toc226827896 \h </w:instrText>
            </w:r>
            <w:r>
              <w:rPr>
                <w:noProof/>
              </w:rPr>
            </w:r>
            <w:r>
              <w:rPr>
                <w:noProof/>
              </w:rPr>
              <w:fldChar w:fldCharType="separate"/>
            </w:r>
            <w:r>
              <w:rPr>
                <w:noProof/>
              </w:rPr>
              <w:t>9</w:t>
            </w:r>
            <w:r>
              <w:rPr>
                <w:noProof/>
              </w:rPr>
              <w:fldChar w:fldCharType="end"/>
            </w:r>
          </w:hyperlink>
        </w:p>
        <w:p w14:paraId="73E7482F" w14:textId="77777777" w:rsidR="00A5291F" w:rsidRDefault="00A5291F">
          <w:pPr>
            <w:pStyle w:val="TDC2"/>
            <w:tabs>
              <w:tab w:val="right" w:leader="dot" w:pos="9350"/>
            </w:tabs>
            <w:rPr>
              <w:noProof/>
            </w:rPr>
          </w:pPr>
          <w:hyperlink w:anchor="_Toc226827897" w:history="1">
            <w:r w:rsidRPr="0040291D">
              <w:rPr>
                <w:rStyle w:val="Hipervnculo"/>
                <w:noProof/>
              </w:rPr>
              <w:t>4.4 Proceso de Generación y Limpieza</w:t>
            </w:r>
            <w:r>
              <w:rPr>
                <w:noProof/>
              </w:rPr>
              <w:tab/>
            </w:r>
            <w:r>
              <w:rPr>
                <w:noProof/>
              </w:rPr>
              <w:fldChar w:fldCharType="begin"/>
            </w:r>
            <w:r>
              <w:rPr>
                <w:noProof/>
              </w:rPr>
              <w:instrText xml:space="preserve"> PAGEREF _Toc226827897 \h </w:instrText>
            </w:r>
            <w:r>
              <w:rPr>
                <w:noProof/>
              </w:rPr>
            </w:r>
            <w:r>
              <w:rPr>
                <w:noProof/>
              </w:rPr>
              <w:fldChar w:fldCharType="separate"/>
            </w:r>
            <w:r>
              <w:rPr>
                <w:noProof/>
              </w:rPr>
              <w:t>9</w:t>
            </w:r>
            <w:r>
              <w:rPr>
                <w:noProof/>
              </w:rPr>
              <w:fldChar w:fldCharType="end"/>
            </w:r>
          </w:hyperlink>
        </w:p>
        <w:p w14:paraId="0AC92C89" w14:textId="77777777" w:rsidR="00A5291F" w:rsidRDefault="00A5291F">
          <w:pPr>
            <w:pStyle w:val="TDC1"/>
            <w:tabs>
              <w:tab w:val="right" w:leader="dot" w:pos="9350"/>
            </w:tabs>
            <w:rPr>
              <w:noProof/>
            </w:rPr>
          </w:pPr>
          <w:hyperlink w:anchor="_Toc226827898" w:history="1">
            <w:r w:rsidRPr="0040291D">
              <w:rPr>
                <w:rStyle w:val="Hipervnculo"/>
                <w:noProof/>
              </w:rPr>
              <w:t>5. Flujo de Funcionamiento</w:t>
            </w:r>
            <w:r>
              <w:rPr>
                <w:noProof/>
              </w:rPr>
              <w:tab/>
            </w:r>
            <w:r>
              <w:rPr>
                <w:noProof/>
              </w:rPr>
              <w:fldChar w:fldCharType="begin"/>
            </w:r>
            <w:r>
              <w:rPr>
                <w:noProof/>
              </w:rPr>
              <w:instrText xml:space="preserve"> PAGEREF _Toc226827898 \h </w:instrText>
            </w:r>
            <w:r>
              <w:rPr>
                <w:noProof/>
              </w:rPr>
            </w:r>
            <w:r>
              <w:rPr>
                <w:noProof/>
              </w:rPr>
              <w:fldChar w:fldCharType="separate"/>
            </w:r>
            <w:r>
              <w:rPr>
                <w:noProof/>
              </w:rPr>
              <w:t>10</w:t>
            </w:r>
            <w:r>
              <w:rPr>
                <w:noProof/>
              </w:rPr>
              <w:fldChar w:fldCharType="end"/>
            </w:r>
          </w:hyperlink>
        </w:p>
        <w:p w14:paraId="62BE482D" w14:textId="77777777" w:rsidR="00A5291F" w:rsidRDefault="00A5291F">
          <w:pPr>
            <w:pStyle w:val="TDC2"/>
            <w:tabs>
              <w:tab w:val="right" w:leader="dot" w:pos="9350"/>
            </w:tabs>
            <w:rPr>
              <w:noProof/>
            </w:rPr>
          </w:pPr>
          <w:hyperlink w:anchor="_Toc226827899" w:history="1">
            <w:r w:rsidRPr="0040291D">
              <w:rPr>
                <w:rStyle w:val="Hipervnculo"/>
                <w:noProof/>
              </w:rPr>
              <w:t>Paso 1 — Percepción: Carga del Archivo</w:t>
            </w:r>
            <w:r>
              <w:rPr>
                <w:noProof/>
              </w:rPr>
              <w:tab/>
            </w:r>
            <w:r>
              <w:rPr>
                <w:noProof/>
              </w:rPr>
              <w:fldChar w:fldCharType="begin"/>
            </w:r>
            <w:r>
              <w:rPr>
                <w:noProof/>
              </w:rPr>
              <w:instrText xml:space="preserve"> PAGEREF _Toc226827899 \h </w:instrText>
            </w:r>
            <w:r>
              <w:rPr>
                <w:noProof/>
              </w:rPr>
            </w:r>
            <w:r>
              <w:rPr>
                <w:noProof/>
              </w:rPr>
              <w:fldChar w:fldCharType="separate"/>
            </w:r>
            <w:r>
              <w:rPr>
                <w:noProof/>
              </w:rPr>
              <w:t>10</w:t>
            </w:r>
            <w:r>
              <w:rPr>
                <w:noProof/>
              </w:rPr>
              <w:fldChar w:fldCharType="end"/>
            </w:r>
          </w:hyperlink>
        </w:p>
        <w:p w14:paraId="38E3E055" w14:textId="77777777" w:rsidR="00A5291F" w:rsidRDefault="00A5291F">
          <w:pPr>
            <w:pStyle w:val="TDC2"/>
            <w:tabs>
              <w:tab w:val="right" w:leader="dot" w:pos="9350"/>
            </w:tabs>
            <w:rPr>
              <w:noProof/>
            </w:rPr>
          </w:pPr>
          <w:hyperlink w:anchor="_Toc226827900" w:history="1">
            <w:r w:rsidRPr="0040291D">
              <w:rPr>
                <w:rStyle w:val="Hipervnculo"/>
                <w:noProof/>
              </w:rPr>
              <w:t>Paso 2 — Preprocesamiento</w:t>
            </w:r>
            <w:r>
              <w:rPr>
                <w:noProof/>
              </w:rPr>
              <w:tab/>
            </w:r>
            <w:r>
              <w:rPr>
                <w:noProof/>
              </w:rPr>
              <w:fldChar w:fldCharType="begin"/>
            </w:r>
            <w:r>
              <w:rPr>
                <w:noProof/>
              </w:rPr>
              <w:instrText xml:space="preserve"> PAGEREF _Toc226827900 \h </w:instrText>
            </w:r>
            <w:r>
              <w:rPr>
                <w:noProof/>
              </w:rPr>
            </w:r>
            <w:r>
              <w:rPr>
                <w:noProof/>
              </w:rPr>
              <w:fldChar w:fldCharType="separate"/>
            </w:r>
            <w:r>
              <w:rPr>
                <w:noProof/>
              </w:rPr>
              <w:t>10</w:t>
            </w:r>
            <w:r>
              <w:rPr>
                <w:noProof/>
              </w:rPr>
              <w:fldChar w:fldCharType="end"/>
            </w:r>
          </w:hyperlink>
        </w:p>
        <w:p w14:paraId="1921EBA2" w14:textId="77777777" w:rsidR="00A5291F" w:rsidRDefault="00A5291F">
          <w:pPr>
            <w:pStyle w:val="TDC2"/>
            <w:tabs>
              <w:tab w:val="right" w:leader="dot" w:pos="9350"/>
            </w:tabs>
            <w:rPr>
              <w:noProof/>
            </w:rPr>
          </w:pPr>
          <w:hyperlink w:anchor="_Toc226827901" w:history="1">
            <w:r w:rsidRPr="0040291D">
              <w:rPr>
                <w:rStyle w:val="Hipervnculo"/>
                <w:noProof/>
              </w:rPr>
              <w:t>Paso 3 — Razonamiento: Predicción del Modelo</w:t>
            </w:r>
            <w:r>
              <w:rPr>
                <w:noProof/>
              </w:rPr>
              <w:tab/>
            </w:r>
            <w:r>
              <w:rPr>
                <w:noProof/>
              </w:rPr>
              <w:fldChar w:fldCharType="begin"/>
            </w:r>
            <w:r>
              <w:rPr>
                <w:noProof/>
              </w:rPr>
              <w:instrText xml:space="preserve"> PAGEREF _Toc226827901 \h </w:instrText>
            </w:r>
            <w:r>
              <w:rPr>
                <w:noProof/>
              </w:rPr>
            </w:r>
            <w:r>
              <w:rPr>
                <w:noProof/>
              </w:rPr>
              <w:fldChar w:fldCharType="separate"/>
            </w:r>
            <w:r>
              <w:rPr>
                <w:noProof/>
              </w:rPr>
              <w:t>10</w:t>
            </w:r>
            <w:r>
              <w:rPr>
                <w:noProof/>
              </w:rPr>
              <w:fldChar w:fldCharType="end"/>
            </w:r>
          </w:hyperlink>
        </w:p>
        <w:p w14:paraId="455955A8" w14:textId="77777777" w:rsidR="00A5291F" w:rsidRDefault="00A5291F">
          <w:pPr>
            <w:pStyle w:val="TDC2"/>
            <w:tabs>
              <w:tab w:val="right" w:leader="dot" w:pos="9350"/>
            </w:tabs>
            <w:rPr>
              <w:noProof/>
            </w:rPr>
          </w:pPr>
          <w:hyperlink w:anchor="_Toc226827902" w:history="1">
            <w:r w:rsidRPr="0040291D">
              <w:rPr>
                <w:rStyle w:val="Hipervnculo"/>
                <w:noProof/>
              </w:rPr>
              <w:t>Paso 4 — Decisión: Clasificación del Riesgo</w:t>
            </w:r>
            <w:r>
              <w:rPr>
                <w:noProof/>
              </w:rPr>
              <w:tab/>
            </w:r>
            <w:r>
              <w:rPr>
                <w:noProof/>
              </w:rPr>
              <w:fldChar w:fldCharType="begin"/>
            </w:r>
            <w:r>
              <w:rPr>
                <w:noProof/>
              </w:rPr>
              <w:instrText xml:space="preserve"> PAGEREF _Toc226827902 \h </w:instrText>
            </w:r>
            <w:r>
              <w:rPr>
                <w:noProof/>
              </w:rPr>
            </w:r>
            <w:r>
              <w:rPr>
                <w:noProof/>
              </w:rPr>
              <w:fldChar w:fldCharType="separate"/>
            </w:r>
            <w:r>
              <w:rPr>
                <w:noProof/>
              </w:rPr>
              <w:t>10</w:t>
            </w:r>
            <w:r>
              <w:rPr>
                <w:noProof/>
              </w:rPr>
              <w:fldChar w:fldCharType="end"/>
            </w:r>
          </w:hyperlink>
        </w:p>
        <w:p w14:paraId="0F37E387" w14:textId="77777777" w:rsidR="00A5291F" w:rsidRDefault="00A5291F">
          <w:pPr>
            <w:pStyle w:val="TDC2"/>
            <w:tabs>
              <w:tab w:val="right" w:leader="dot" w:pos="9350"/>
            </w:tabs>
            <w:rPr>
              <w:noProof/>
            </w:rPr>
          </w:pPr>
          <w:hyperlink w:anchor="_Toc226827903" w:history="1">
            <w:r w:rsidRPr="0040291D">
              <w:rPr>
                <w:rStyle w:val="Hipervnculo"/>
                <w:noProof/>
              </w:rPr>
              <w:t>Paso 5 — Acción: Generación de Recomendaciones</w:t>
            </w:r>
            <w:r>
              <w:rPr>
                <w:noProof/>
              </w:rPr>
              <w:tab/>
            </w:r>
            <w:r>
              <w:rPr>
                <w:noProof/>
              </w:rPr>
              <w:fldChar w:fldCharType="begin"/>
            </w:r>
            <w:r>
              <w:rPr>
                <w:noProof/>
              </w:rPr>
              <w:instrText xml:space="preserve"> PAGEREF _Toc226827903 \h </w:instrText>
            </w:r>
            <w:r>
              <w:rPr>
                <w:noProof/>
              </w:rPr>
            </w:r>
            <w:r>
              <w:rPr>
                <w:noProof/>
              </w:rPr>
              <w:fldChar w:fldCharType="separate"/>
            </w:r>
            <w:r>
              <w:rPr>
                <w:noProof/>
              </w:rPr>
              <w:t>10</w:t>
            </w:r>
            <w:r>
              <w:rPr>
                <w:noProof/>
              </w:rPr>
              <w:fldChar w:fldCharType="end"/>
            </w:r>
          </w:hyperlink>
        </w:p>
        <w:p w14:paraId="6E206F2F" w14:textId="77777777" w:rsidR="00A5291F" w:rsidRDefault="00A5291F">
          <w:pPr>
            <w:pStyle w:val="TDC2"/>
            <w:tabs>
              <w:tab w:val="right" w:leader="dot" w:pos="9350"/>
            </w:tabs>
            <w:rPr>
              <w:noProof/>
            </w:rPr>
          </w:pPr>
          <w:hyperlink w:anchor="_Toc226827904" w:history="1">
            <w:r w:rsidRPr="0040291D">
              <w:rPr>
                <w:rStyle w:val="Hipervnculo"/>
                <w:noProof/>
              </w:rPr>
              <w:t>Paso 6 — Memoria: Almacenamiento en SQLite</w:t>
            </w:r>
            <w:r>
              <w:rPr>
                <w:noProof/>
              </w:rPr>
              <w:tab/>
            </w:r>
            <w:r>
              <w:rPr>
                <w:noProof/>
              </w:rPr>
              <w:fldChar w:fldCharType="begin"/>
            </w:r>
            <w:r>
              <w:rPr>
                <w:noProof/>
              </w:rPr>
              <w:instrText xml:space="preserve"> PAGEREF _Toc226827904 \h </w:instrText>
            </w:r>
            <w:r>
              <w:rPr>
                <w:noProof/>
              </w:rPr>
            </w:r>
            <w:r>
              <w:rPr>
                <w:noProof/>
              </w:rPr>
              <w:fldChar w:fldCharType="separate"/>
            </w:r>
            <w:r>
              <w:rPr>
                <w:noProof/>
              </w:rPr>
              <w:t>11</w:t>
            </w:r>
            <w:r>
              <w:rPr>
                <w:noProof/>
              </w:rPr>
              <w:fldChar w:fldCharType="end"/>
            </w:r>
          </w:hyperlink>
        </w:p>
        <w:p w14:paraId="6D56404E" w14:textId="77777777" w:rsidR="00A5291F" w:rsidRDefault="00A5291F">
          <w:pPr>
            <w:pStyle w:val="TDC2"/>
            <w:tabs>
              <w:tab w:val="right" w:leader="dot" w:pos="9350"/>
            </w:tabs>
            <w:rPr>
              <w:noProof/>
            </w:rPr>
          </w:pPr>
          <w:hyperlink w:anchor="_Toc226827905" w:history="1">
            <w:r w:rsidRPr="0040291D">
              <w:rPr>
                <w:rStyle w:val="Hipervnculo"/>
                <w:noProof/>
              </w:rPr>
              <w:t>Paso 7 — Automatización: Generación de Reporte</w:t>
            </w:r>
            <w:r>
              <w:rPr>
                <w:noProof/>
              </w:rPr>
              <w:tab/>
            </w:r>
            <w:r>
              <w:rPr>
                <w:noProof/>
              </w:rPr>
              <w:fldChar w:fldCharType="begin"/>
            </w:r>
            <w:r>
              <w:rPr>
                <w:noProof/>
              </w:rPr>
              <w:instrText xml:space="preserve"> PAGEREF _Toc226827905 \h </w:instrText>
            </w:r>
            <w:r>
              <w:rPr>
                <w:noProof/>
              </w:rPr>
            </w:r>
            <w:r>
              <w:rPr>
                <w:noProof/>
              </w:rPr>
              <w:fldChar w:fldCharType="separate"/>
            </w:r>
            <w:r>
              <w:rPr>
                <w:noProof/>
              </w:rPr>
              <w:t>11</w:t>
            </w:r>
            <w:r>
              <w:rPr>
                <w:noProof/>
              </w:rPr>
              <w:fldChar w:fldCharType="end"/>
            </w:r>
          </w:hyperlink>
        </w:p>
        <w:p w14:paraId="20EDCF46" w14:textId="77777777" w:rsidR="00A5291F" w:rsidRDefault="00A5291F">
          <w:pPr>
            <w:pStyle w:val="TDC2"/>
            <w:tabs>
              <w:tab w:val="right" w:leader="dot" w:pos="9350"/>
            </w:tabs>
            <w:rPr>
              <w:noProof/>
            </w:rPr>
          </w:pPr>
          <w:hyperlink w:anchor="_Toc226827906" w:history="1">
            <w:r w:rsidRPr="0040291D">
              <w:rPr>
                <w:rStyle w:val="Hipervnculo"/>
                <w:noProof/>
              </w:rPr>
              <w:t>Paso 8 — Interfaz: Presentación de Resultados</w:t>
            </w:r>
            <w:r>
              <w:rPr>
                <w:noProof/>
              </w:rPr>
              <w:tab/>
            </w:r>
            <w:r>
              <w:rPr>
                <w:noProof/>
              </w:rPr>
              <w:fldChar w:fldCharType="begin"/>
            </w:r>
            <w:r>
              <w:rPr>
                <w:noProof/>
              </w:rPr>
              <w:instrText xml:space="preserve"> PAGEREF _Toc226827906 \h </w:instrText>
            </w:r>
            <w:r>
              <w:rPr>
                <w:noProof/>
              </w:rPr>
            </w:r>
            <w:r>
              <w:rPr>
                <w:noProof/>
              </w:rPr>
              <w:fldChar w:fldCharType="separate"/>
            </w:r>
            <w:r>
              <w:rPr>
                <w:noProof/>
              </w:rPr>
              <w:t>11</w:t>
            </w:r>
            <w:r>
              <w:rPr>
                <w:noProof/>
              </w:rPr>
              <w:fldChar w:fldCharType="end"/>
            </w:r>
          </w:hyperlink>
        </w:p>
        <w:p w14:paraId="5E35694C" w14:textId="77777777" w:rsidR="00A5291F" w:rsidRDefault="00A5291F">
          <w:pPr>
            <w:pStyle w:val="TDC1"/>
            <w:tabs>
              <w:tab w:val="right" w:leader="dot" w:pos="9350"/>
            </w:tabs>
            <w:rPr>
              <w:noProof/>
            </w:rPr>
          </w:pPr>
          <w:hyperlink w:anchor="_Toc226827907" w:history="1">
            <w:r w:rsidRPr="0040291D">
              <w:rPr>
                <w:rStyle w:val="Hipervnculo"/>
                <w:noProof/>
              </w:rPr>
              <w:t>6. Resultados Obtenidos</w:t>
            </w:r>
            <w:r>
              <w:rPr>
                <w:noProof/>
              </w:rPr>
              <w:tab/>
            </w:r>
            <w:r>
              <w:rPr>
                <w:noProof/>
              </w:rPr>
              <w:fldChar w:fldCharType="begin"/>
            </w:r>
            <w:r>
              <w:rPr>
                <w:noProof/>
              </w:rPr>
              <w:instrText xml:space="preserve"> PAGEREF _Toc226827907 \h </w:instrText>
            </w:r>
            <w:r>
              <w:rPr>
                <w:noProof/>
              </w:rPr>
            </w:r>
            <w:r>
              <w:rPr>
                <w:noProof/>
              </w:rPr>
              <w:fldChar w:fldCharType="separate"/>
            </w:r>
            <w:r>
              <w:rPr>
                <w:noProof/>
              </w:rPr>
              <w:t>12</w:t>
            </w:r>
            <w:r>
              <w:rPr>
                <w:noProof/>
              </w:rPr>
              <w:fldChar w:fldCharType="end"/>
            </w:r>
          </w:hyperlink>
        </w:p>
        <w:p w14:paraId="421583A4" w14:textId="77777777" w:rsidR="00A5291F" w:rsidRDefault="00A5291F">
          <w:pPr>
            <w:pStyle w:val="TDC2"/>
            <w:tabs>
              <w:tab w:val="right" w:leader="dot" w:pos="9350"/>
            </w:tabs>
            <w:rPr>
              <w:noProof/>
            </w:rPr>
          </w:pPr>
          <w:hyperlink w:anchor="_Toc226827908" w:history="1">
            <w:r w:rsidRPr="0040291D">
              <w:rPr>
                <w:rStyle w:val="Hipervnculo"/>
                <w:noProof/>
              </w:rPr>
              <w:t>6.1 Rendimiento del Modelo</w:t>
            </w:r>
            <w:r>
              <w:rPr>
                <w:noProof/>
              </w:rPr>
              <w:tab/>
            </w:r>
            <w:r>
              <w:rPr>
                <w:noProof/>
              </w:rPr>
              <w:fldChar w:fldCharType="begin"/>
            </w:r>
            <w:r>
              <w:rPr>
                <w:noProof/>
              </w:rPr>
              <w:instrText xml:space="preserve"> PAGEREF _Toc226827908 \h </w:instrText>
            </w:r>
            <w:r>
              <w:rPr>
                <w:noProof/>
              </w:rPr>
            </w:r>
            <w:r>
              <w:rPr>
                <w:noProof/>
              </w:rPr>
              <w:fldChar w:fldCharType="separate"/>
            </w:r>
            <w:r>
              <w:rPr>
                <w:noProof/>
              </w:rPr>
              <w:t>12</w:t>
            </w:r>
            <w:r>
              <w:rPr>
                <w:noProof/>
              </w:rPr>
              <w:fldChar w:fldCharType="end"/>
            </w:r>
          </w:hyperlink>
        </w:p>
        <w:p w14:paraId="4E680E28" w14:textId="77777777" w:rsidR="00A5291F" w:rsidRDefault="00A5291F">
          <w:pPr>
            <w:pStyle w:val="TDC2"/>
            <w:tabs>
              <w:tab w:val="right" w:leader="dot" w:pos="9350"/>
            </w:tabs>
            <w:rPr>
              <w:noProof/>
            </w:rPr>
          </w:pPr>
          <w:hyperlink w:anchor="_Toc226827909" w:history="1">
            <w:r w:rsidRPr="0040291D">
              <w:rPr>
                <w:rStyle w:val="Hipervnculo"/>
                <w:noProof/>
              </w:rPr>
              <w:t>6.2 Funcionalidades Entregadas</w:t>
            </w:r>
            <w:r>
              <w:rPr>
                <w:noProof/>
              </w:rPr>
              <w:tab/>
            </w:r>
            <w:r>
              <w:rPr>
                <w:noProof/>
              </w:rPr>
              <w:fldChar w:fldCharType="begin"/>
            </w:r>
            <w:r>
              <w:rPr>
                <w:noProof/>
              </w:rPr>
              <w:instrText xml:space="preserve"> PAGEREF _Toc226827909 \h </w:instrText>
            </w:r>
            <w:r>
              <w:rPr>
                <w:noProof/>
              </w:rPr>
            </w:r>
            <w:r>
              <w:rPr>
                <w:noProof/>
              </w:rPr>
              <w:fldChar w:fldCharType="separate"/>
            </w:r>
            <w:r>
              <w:rPr>
                <w:noProof/>
              </w:rPr>
              <w:t>12</w:t>
            </w:r>
            <w:r>
              <w:rPr>
                <w:noProof/>
              </w:rPr>
              <w:fldChar w:fldCharType="end"/>
            </w:r>
          </w:hyperlink>
        </w:p>
        <w:p w14:paraId="08F3FDBC" w14:textId="77777777" w:rsidR="00A5291F" w:rsidRDefault="00A5291F">
          <w:pPr>
            <w:pStyle w:val="TDC1"/>
            <w:tabs>
              <w:tab w:val="right" w:leader="dot" w:pos="9350"/>
            </w:tabs>
            <w:rPr>
              <w:noProof/>
            </w:rPr>
          </w:pPr>
          <w:hyperlink w:anchor="_Toc226827910" w:history="1">
            <w:r w:rsidRPr="0040291D">
              <w:rPr>
                <w:rStyle w:val="Hipervnculo"/>
                <w:noProof/>
              </w:rPr>
              <w:t>7. Limitaciones y Mejoras Propuestas</w:t>
            </w:r>
            <w:r>
              <w:rPr>
                <w:noProof/>
              </w:rPr>
              <w:tab/>
            </w:r>
            <w:r>
              <w:rPr>
                <w:noProof/>
              </w:rPr>
              <w:fldChar w:fldCharType="begin"/>
            </w:r>
            <w:r>
              <w:rPr>
                <w:noProof/>
              </w:rPr>
              <w:instrText xml:space="preserve"> PAGEREF _Toc226827910 \h </w:instrText>
            </w:r>
            <w:r>
              <w:rPr>
                <w:noProof/>
              </w:rPr>
            </w:r>
            <w:r>
              <w:rPr>
                <w:noProof/>
              </w:rPr>
              <w:fldChar w:fldCharType="separate"/>
            </w:r>
            <w:r>
              <w:rPr>
                <w:noProof/>
              </w:rPr>
              <w:t>13</w:t>
            </w:r>
            <w:r>
              <w:rPr>
                <w:noProof/>
              </w:rPr>
              <w:fldChar w:fldCharType="end"/>
            </w:r>
          </w:hyperlink>
        </w:p>
        <w:p w14:paraId="1359C9AD" w14:textId="77777777" w:rsidR="00A5291F" w:rsidRDefault="00A5291F">
          <w:pPr>
            <w:pStyle w:val="TDC2"/>
            <w:tabs>
              <w:tab w:val="right" w:leader="dot" w:pos="9350"/>
            </w:tabs>
            <w:rPr>
              <w:noProof/>
            </w:rPr>
          </w:pPr>
          <w:hyperlink w:anchor="_Toc226827911" w:history="1">
            <w:r w:rsidRPr="0040291D">
              <w:rPr>
                <w:rStyle w:val="Hipervnculo"/>
                <w:noProof/>
              </w:rPr>
              <w:t>7.1 Limitaciones Actuales</w:t>
            </w:r>
            <w:r>
              <w:rPr>
                <w:noProof/>
              </w:rPr>
              <w:tab/>
            </w:r>
            <w:r>
              <w:rPr>
                <w:noProof/>
              </w:rPr>
              <w:fldChar w:fldCharType="begin"/>
            </w:r>
            <w:r>
              <w:rPr>
                <w:noProof/>
              </w:rPr>
              <w:instrText xml:space="preserve"> PAGEREF _Toc226827911 \h </w:instrText>
            </w:r>
            <w:r>
              <w:rPr>
                <w:noProof/>
              </w:rPr>
            </w:r>
            <w:r>
              <w:rPr>
                <w:noProof/>
              </w:rPr>
              <w:fldChar w:fldCharType="separate"/>
            </w:r>
            <w:r>
              <w:rPr>
                <w:noProof/>
              </w:rPr>
              <w:t>13</w:t>
            </w:r>
            <w:r>
              <w:rPr>
                <w:noProof/>
              </w:rPr>
              <w:fldChar w:fldCharType="end"/>
            </w:r>
          </w:hyperlink>
        </w:p>
        <w:p w14:paraId="769AA40C" w14:textId="77777777" w:rsidR="00A5291F" w:rsidRDefault="00A5291F">
          <w:pPr>
            <w:pStyle w:val="TDC2"/>
            <w:tabs>
              <w:tab w:val="right" w:leader="dot" w:pos="9350"/>
            </w:tabs>
            <w:rPr>
              <w:noProof/>
            </w:rPr>
          </w:pPr>
          <w:hyperlink w:anchor="_Toc226827912" w:history="1">
            <w:r w:rsidRPr="0040291D">
              <w:rPr>
                <w:rStyle w:val="Hipervnculo"/>
                <w:noProof/>
              </w:rPr>
              <w:t>7.2 Mejoras Propuestas a Futuro</w:t>
            </w:r>
            <w:r>
              <w:rPr>
                <w:noProof/>
              </w:rPr>
              <w:tab/>
            </w:r>
            <w:r>
              <w:rPr>
                <w:noProof/>
              </w:rPr>
              <w:fldChar w:fldCharType="begin"/>
            </w:r>
            <w:r>
              <w:rPr>
                <w:noProof/>
              </w:rPr>
              <w:instrText xml:space="preserve"> PAGEREF _Toc226827912 \h </w:instrText>
            </w:r>
            <w:r>
              <w:rPr>
                <w:noProof/>
              </w:rPr>
            </w:r>
            <w:r>
              <w:rPr>
                <w:noProof/>
              </w:rPr>
              <w:fldChar w:fldCharType="separate"/>
            </w:r>
            <w:r>
              <w:rPr>
                <w:noProof/>
              </w:rPr>
              <w:t>13</w:t>
            </w:r>
            <w:r>
              <w:rPr>
                <w:noProof/>
              </w:rPr>
              <w:fldChar w:fldCharType="end"/>
            </w:r>
          </w:hyperlink>
        </w:p>
        <w:p w14:paraId="25945506" w14:textId="77777777" w:rsidR="00A5291F" w:rsidRDefault="00A5291F">
          <w:pPr>
            <w:pStyle w:val="TDC1"/>
            <w:tabs>
              <w:tab w:val="right" w:leader="dot" w:pos="9350"/>
            </w:tabs>
            <w:rPr>
              <w:noProof/>
            </w:rPr>
          </w:pPr>
          <w:hyperlink w:anchor="_Toc226827913" w:history="1">
            <w:r w:rsidRPr="0040291D">
              <w:rPr>
                <w:rStyle w:val="Hipervnculo"/>
                <w:noProof/>
              </w:rPr>
              <w:t>8. Conclusiones</w:t>
            </w:r>
            <w:r>
              <w:rPr>
                <w:noProof/>
              </w:rPr>
              <w:tab/>
            </w:r>
            <w:r>
              <w:rPr>
                <w:noProof/>
              </w:rPr>
              <w:fldChar w:fldCharType="begin"/>
            </w:r>
            <w:r>
              <w:rPr>
                <w:noProof/>
              </w:rPr>
              <w:instrText xml:space="preserve"> PAGEREF _Toc226827913 \h </w:instrText>
            </w:r>
            <w:r>
              <w:rPr>
                <w:noProof/>
              </w:rPr>
            </w:r>
            <w:r>
              <w:rPr>
                <w:noProof/>
              </w:rPr>
              <w:fldChar w:fldCharType="separate"/>
            </w:r>
            <w:r>
              <w:rPr>
                <w:noProof/>
              </w:rPr>
              <w:t>14</w:t>
            </w:r>
            <w:r>
              <w:rPr>
                <w:noProof/>
              </w:rPr>
              <w:fldChar w:fldCharType="end"/>
            </w:r>
          </w:hyperlink>
        </w:p>
        <w:p w14:paraId="468E99FA" w14:textId="77777777" w:rsidR="00A5291F" w:rsidRDefault="00A5291F">
          <w:pPr>
            <w:pStyle w:val="TDC1"/>
            <w:tabs>
              <w:tab w:val="right" w:leader="dot" w:pos="9350"/>
            </w:tabs>
            <w:rPr>
              <w:noProof/>
            </w:rPr>
          </w:pPr>
          <w:hyperlink w:anchor="_Toc226827914" w:history="1">
            <w:r w:rsidRPr="0040291D">
              <w:rPr>
                <w:rStyle w:val="Hipervnculo"/>
                <w:noProof/>
              </w:rPr>
              <w:t>Referencias</w:t>
            </w:r>
            <w:r>
              <w:rPr>
                <w:noProof/>
              </w:rPr>
              <w:tab/>
            </w:r>
            <w:r>
              <w:rPr>
                <w:noProof/>
              </w:rPr>
              <w:fldChar w:fldCharType="begin"/>
            </w:r>
            <w:r>
              <w:rPr>
                <w:noProof/>
              </w:rPr>
              <w:instrText xml:space="preserve"> PAGEREF _Toc226827914 \h </w:instrText>
            </w:r>
            <w:r>
              <w:rPr>
                <w:noProof/>
              </w:rPr>
            </w:r>
            <w:r>
              <w:rPr>
                <w:noProof/>
              </w:rPr>
              <w:fldChar w:fldCharType="separate"/>
            </w:r>
            <w:r>
              <w:rPr>
                <w:noProof/>
              </w:rPr>
              <w:t>15</w:t>
            </w:r>
            <w:r>
              <w:rPr>
                <w:noProof/>
              </w:rPr>
              <w:fldChar w:fldCharType="end"/>
            </w:r>
          </w:hyperlink>
        </w:p>
        <w:p w14:paraId="67B5DAA5" w14:textId="77777777" w:rsidR="00A5291F" w:rsidRDefault="00A5291F">
          <w:pPr>
            <w:pStyle w:val="TDC1"/>
            <w:tabs>
              <w:tab w:val="right" w:leader="dot" w:pos="9350"/>
            </w:tabs>
            <w:rPr>
              <w:noProof/>
            </w:rPr>
          </w:pPr>
          <w:hyperlink w:anchor="_Toc226827915" w:history="1">
            <w:r w:rsidRPr="0040291D">
              <w:rPr>
                <w:rStyle w:val="Hipervnculo"/>
                <w:noProof/>
              </w:rPr>
              <w:t>Anexo A — Guía de Instalación y Uso (README)</w:t>
            </w:r>
            <w:r>
              <w:rPr>
                <w:noProof/>
              </w:rPr>
              <w:tab/>
            </w:r>
            <w:r>
              <w:rPr>
                <w:noProof/>
              </w:rPr>
              <w:fldChar w:fldCharType="begin"/>
            </w:r>
            <w:r>
              <w:rPr>
                <w:noProof/>
              </w:rPr>
              <w:instrText xml:space="preserve"> PAGEREF _Toc226827915 \h </w:instrText>
            </w:r>
            <w:r>
              <w:rPr>
                <w:noProof/>
              </w:rPr>
            </w:r>
            <w:r>
              <w:rPr>
                <w:noProof/>
              </w:rPr>
              <w:fldChar w:fldCharType="separate"/>
            </w:r>
            <w:r>
              <w:rPr>
                <w:noProof/>
              </w:rPr>
              <w:t>16</w:t>
            </w:r>
            <w:r>
              <w:rPr>
                <w:noProof/>
              </w:rPr>
              <w:fldChar w:fldCharType="end"/>
            </w:r>
          </w:hyperlink>
        </w:p>
        <w:p w14:paraId="4691C914" w14:textId="77777777" w:rsidR="00A5291F" w:rsidRDefault="00A5291F">
          <w:pPr>
            <w:pStyle w:val="TDC2"/>
            <w:tabs>
              <w:tab w:val="right" w:leader="dot" w:pos="9350"/>
            </w:tabs>
            <w:rPr>
              <w:noProof/>
            </w:rPr>
          </w:pPr>
          <w:hyperlink w:anchor="_Toc226827916" w:history="1">
            <w:r w:rsidRPr="0040291D">
              <w:rPr>
                <w:rStyle w:val="Hipervnculo"/>
                <w:noProof/>
              </w:rPr>
              <w:t>Descripción del Proyecto</w:t>
            </w:r>
            <w:r>
              <w:rPr>
                <w:noProof/>
              </w:rPr>
              <w:tab/>
            </w:r>
            <w:r>
              <w:rPr>
                <w:noProof/>
              </w:rPr>
              <w:fldChar w:fldCharType="begin"/>
            </w:r>
            <w:r>
              <w:rPr>
                <w:noProof/>
              </w:rPr>
              <w:instrText xml:space="preserve"> PAGEREF _Toc226827916 \h </w:instrText>
            </w:r>
            <w:r>
              <w:rPr>
                <w:noProof/>
              </w:rPr>
            </w:r>
            <w:r>
              <w:rPr>
                <w:noProof/>
              </w:rPr>
              <w:fldChar w:fldCharType="separate"/>
            </w:r>
            <w:r>
              <w:rPr>
                <w:noProof/>
              </w:rPr>
              <w:t>16</w:t>
            </w:r>
            <w:r>
              <w:rPr>
                <w:noProof/>
              </w:rPr>
              <w:fldChar w:fldCharType="end"/>
            </w:r>
          </w:hyperlink>
        </w:p>
        <w:p w14:paraId="61DBD5A3" w14:textId="77777777" w:rsidR="00A5291F" w:rsidRDefault="00A5291F">
          <w:pPr>
            <w:pStyle w:val="TDC2"/>
            <w:tabs>
              <w:tab w:val="right" w:leader="dot" w:pos="9350"/>
            </w:tabs>
            <w:rPr>
              <w:noProof/>
            </w:rPr>
          </w:pPr>
          <w:hyperlink w:anchor="_Toc226827917" w:history="1">
            <w:r w:rsidRPr="0040291D">
              <w:rPr>
                <w:rStyle w:val="Hipervnculo"/>
                <w:noProof/>
              </w:rPr>
              <w:t>Requisitos Previos</w:t>
            </w:r>
            <w:r>
              <w:rPr>
                <w:noProof/>
              </w:rPr>
              <w:tab/>
            </w:r>
            <w:r>
              <w:rPr>
                <w:noProof/>
              </w:rPr>
              <w:fldChar w:fldCharType="begin"/>
            </w:r>
            <w:r>
              <w:rPr>
                <w:noProof/>
              </w:rPr>
              <w:instrText xml:space="preserve"> PAGEREF _Toc226827917 \h </w:instrText>
            </w:r>
            <w:r>
              <w:rPr>
                <w:noProof/>
              </w:rPr>
            </w:r>
            <w:r>
              <w:rPr>
                <w:noProof/>
              </w:rPr>
              <w:fldChar w:fldCharType="separate"/>
            </w:r>
            <w:r>
              <w:rPr>
                <w:noProof/>
              </w:rPr>
              <w:t>16</w:t>
            </w:r>
            <w:r>
              <w:rPr>
                <w:noProof/>
              </w:rPr>
              <w:fldChar w:fldCharType="end"/>
            </w:r>
          </w:hyperlink>
        </w:p>
        <w:p w14:paraId="499FB218" w14:textId="77777777" w:rsidR="00A5291F" w:rsidRDefault="00A5291F">
          <w:pPr>
            <w:pStyle w:val="TDC2"/>
            <w:tabs>
              <w:tab w:val="right" w:leader="dot" w:pos="9350"/>
            </w:tabs>
            <w:rPr>
              <w:noProof/>
            </w:rPr>
          </w:pPr>
          <w:hyperlink w:anchor="_Toc226827918" w:history="1">
            <w:r w:rsidRPr="0040291D">
              <w:rPr>
                <w:rStyle w:val="Hipervnculo"/>
                <w:noProof/>
              </w:rPr>
              <w:t>Instalación</w:t>
            </w:r>
            <w:r>
              <w:rPr>
                <w:noProof/>
              </w:rPr>
              <w:tab/>
            </w:r>
            <w:r>
              <w:rPr>
                <w:noProof/>
              </w:rPr>
              <w:fldChar w:fldCharType="begin"/>
            </w:r>
            <w:r>
              <w:rPr>
                <w:noProof/>
              </w:rPr>
              <w:instrText xml:space="preserve"> PAGEREF _Toc226827918 \h </w:instrText>
            </w:r>
            <w:r>
              <w:rPr>
                <w:noProof/>
              </w:rPr>
            </w:r>
            <w:r>
              <w:rPr>
                <w:noProof/>
              </w:rPr>
              <w:fldChar w:fldCharType="separate"/>
            </w:r>
            <w:r>
              <w:rPr>
                <w:noProof/>
              </w:rPr>
              <w:t>16</w:t>
            </w:r>
            <w:r>
              <w:rPr>
                <w:noProof/>
              </w:rPr>
              <w:fldChar w:fldCharType="end"/>
            </w:r>
          </w:hyperlink>
        </w:p>
        <w:p w14:paraId="0E80216E" w14:textId="77777777" w:rsidR="00A5291F" w:rsidRDefault="00A5291F">
          <w:pPr>
            <w:pStyle w:val="TDC2"/>
            <w:tabs>
              <w:tab w:val="right" w:leader="dot" w:pos="9350"/>
            </w:tabs>
            <w:rPr>
              <w:noProof/>
            </w:rPr>
          </w:pPr>
          <w:hyperlink w:anchor="_Toc226827919" w:history="1">
            <w:r w:rsidRPr="0040291D">
              <w:rPr>
                <w:rStyle w:val="Hipervnculo"/>
                <w:noProof/>
              </w:rPr>
              <w:t>Configuración de Variables de Entorno</w:t>
            </w:r>
            <w:r>
              <w:rPr>
                <w:noProof/>
              </w:rPr>
              <w:tab/>
            </w:r>
            <w:r>
              <w:rPr>
                <w:noProof/>
              </w:rPr>
              <w:fldChar w:fldCharType="begin"/>
            </w:r>
            <w:r>
              <w:rPr>
                <w:noProof/>
              </w:rPr>
              <w:instrText xml:space="preserve"> PAGEREF _Toc226827919 \h </w:instrText>
            </w:r>
            <w:r>
              <w:rPr>
                <w:noProof/>
              </w:rPr>
            </w:r>
            <w:r>
              <w:rPr>
                <w:noProof/>
              </w:rPr>
              <w:fldChar w:fldCharType="separate"/>
            </w:r>
            <w:r>
              <w:rPr>
                <w:noProof/>
              </w:rPr>
              <w:t>17</w:t>
            </w:r>
            <w:r>
              <w:rPr>
                <w:noProof/>
              </w:rPr>
              <w:fldChar w:fldCharType="end"/>
            </w:r>
          </w:hyperlink>
        </w:p>
        <w:p w14:paraId="648F4337" w14:textId="77777777" w:rsidR="00A5291F" w:rsidRDefault="00A5291F">
          <w:pPr>
            <w:pStyle w:val="TDC2"/>
            <w:tabs>
              <w:tab w:val="right" w:leader="dot" w:pos="9350"/>
            </w:tabs>
            <w:rPr>
              <w:noProof/>
            </w:rPr>
          </w:pPr>
          <w:hyperlink w:anchor="_Toc226827920" w:history="1">
            <w:r w:rsidRPr="0040291D">
              <w:rPr>
                <w:rStyle w:val="Hipervnculo"/>
                <w:noProof/>
              </w:rPr>
              <w:t>Ejecutar el Proyecto</w:t>
            </w:r>
            <w:r>
              <w:rPr>
                <w:noProof/>
              </w:rPr>
              <w:tab/>
            </w:r>
            <w:r>
              <w:rPr>
                <w:noProof/>
              </w:rPr>
              <w:fldChar w:fldCharType="begin"/>
            </w:r>
            <w:r>
              <w:rPr>
                <w:noProof/>
              </w:rPr>
              <w:instrText xml:space="preserve"> PAGEREF _Toc226827920 \h </w:instrText>
            </w:r>
            <w:r>
              <w:rPr>
                <w:noProof/>
              </w:rPr>
            </w:r>
            <w:r>
              <w:rPr>
                <w:noProof/>
              </w:rPr>
              <w:fldChar w:fldCharType="separate"/>
            </w:r>
            <w:r>
              <w:rPr>
                <w:noProof/>
              </w:rPr>
              <w:t>17</w:t>
            </w:r>
            <w:r>
              <w:rPr>
                <w:noProof/>
              </w:rPr>
              <w:fldChar w:fldCharType="end"/>
            </w:r>
          </w:hyperlink>
        </w:p>
        <w:p w14:paraId="67126F0B" w14:textId="77777777" w:rsidR="00A5291F" w:rsidRDefault="00A5291F">
          <w:pPr>
            <w:pStyle w:val="TDC2"/>
            <w:tabs>
              <w:tab w:val="right" w:leader="dot" w:pos="9350"/>
            </w:tabs>
            <w:rPr>
              <w:noProof/>
            </w:rPr>
          </w:pPr>
          <w:hyperlink w:anchor="_Toc226827921" w:history="1">
            <w:r w:rsidRPr="0040291D">
              <w:rPr>
                <w:rStyle w:val="Hipervnculo"/>
                <w:noProof/>
              </w:rPr>
              <w:t>Uso de la Aplicación</w:t>
            </w:r>
            <w:r>
              <w:rPr>
                <w:noProof/>
              </w:rPr>
              <w:tab/>
            </w:r>
            <w:r>
              <w:rPr>
                <w:noProof/>
              </w:rPr>
              <w:fldChar w:fldCharType="begin"/>
            </w:r>
            <w:r>
              <w:rPr>
                <w:noProof/>
              </w:rPr>
              <w:instrText xml:space="preserve"> PAGEREF _Toc226827921 \h </w:instrText>
            </w:r>
            <w:r>
              <w:rPr>
                <w:noProof/>
              </w:rPr>
            </w:r>
            <w:r>
              <w:rPr>
                <w:noProof/>
              </w:rPr>
              <w:fldChar w:fldCharType="separate"/>
            </w:r>
            <w:r>
              <w:rPr>
                <w:noProof/>
              </w:rPr>
              <w:t>17</w:t>
            </w:r>
            <w:r>
              <w:rPr>
                <w:noProof/>
              </w:rPr>
              <w:fldChar w:fldCharType="end"/>
            </w:r>
          </w:hyperlink>
        </w:p>
        <w:p w14:paraId="493ADF93" w14:textId="77777777" w:rsidR="00A5291F" w:rsidRDefault="00A5291F">
          <w:pPr>
            <w:pStyle w:val="TDC2"/>
            <w:tabs>
              <w:tab w:val="right" w:leader="dot" w:pos="9350"/>
            </w:tabs>
            <w:rPr>
              <w:noProof/>
            </w:rPr>
          </w:pPr>
          <w:hyperlink w:anchor="_Toc226827922" w:history="1">
            <w:r w:rsidRPr="0040291D">
              <w:rPr>
                <w:rStyle w:val="Hipervnculo"/>
                <w:noProof/>
              </w:rPr>
              <w:t>Dependencias Principales</w:t>
            </w:r>
            <w:r>
              <w:rPr>
                <w:noProof/>
              </w:rPr>
              <w:tab/>
            </w:r>
            <w:r>
              <w:rPr>
                <w:noProof/>
              </w:rPr>
              <w:fldChar w:fldCharType="begin"/>
            </w:r>
            <w:r>
              <w:rPr>
                <w:noProof/>
              </w:rPr>
              <w:instrText xml:space="preserve"> PAGEREF _Toc226827922 \h </w:instrText>
            </w:r>
            <w:r>
              <w:rPr>
                <w:noProof/>
              </w:rPr>
            </w:r>
            <w:r>
              <w:rPr>
                <w:noProof/>
              </w:rPr>
              <w:fldChar w:fldCharType="separate"/>
            </w:r>
            <w:r>
              <w:rPr>
                <w:noProof/>
              </w:rPr>
              <w:t>17</w:t>
            </w:r>
            <w:r>
              <w:rPr>
                <w:noProof/>
              </w:rPr>
              <w:fldChar w:fldCharType="end"/>
            </w:r>
          </w:hyperlink>
        </w:p>
        <w:p w14:paraId="729FD76D" w14:textId="77777777" w:rsidR="00A5291F" w:rsidRDefault="00A5291F">
          <w:pPr>
            <w:pStyle w:val="TDC2"/>
            <w:tabs>
              <w:tab w:val="right" w:leader="dot" w:pos="9350"/>
            </w:tabs>
            <w:rPr>
              <w:noProof/>
            </w:rPr>
          </w:pPr>
          <w:hyperlink w:anchor="_Toc226827923" w:history="1">
            <w:r w:rsidRPr="0040291D">
              <w:rPr>
                <w:rStyle w:val="Hipervnculo"/>
                <w:noProof/>
              </w:rPr>
              <w:t>Equipo</w:t>
            </w:r>
            <w:r>
              <w:rPr>
                <w:noProof/>
              </w:rPr>
              <w:tab/>
            </w:r>
            <w:r>
              <w:rPr>
                <w:noProof/>
              </w:rPr>
              <w:fldChar w:fldCharType="begin"/>
            </w:r>
            <w:r>
              <w:rPr>
                <w:noProof/>
              </w:rPr>
              <w:instrText xml:space="preserve"> PAGEREF _Toc226827923 \h </w:instrText>
            </w:r>
            <w:r>
              <w:rPr>
                <w:noProof/>
              </w:rPr>
            </w:r>
            <w:r>
              <w:rPr>
                <w:noProof/>
              </w:rPr>
              <w:fldChar w:fldCharType="separate"/>
            </w:r>
            <w:r>
              <w:rPr>
                <w:noProof/>
              </w:rPr>
              <w:t>18</w:t>
            </w:r>
            <w:r>
              <w:rPr>
                <w:noProof/>
              </w:rPr>
              <w:fldChar w:fldCharType="end"/>
            </w:r>
          </w:hyperlink>
        </w:p>
        <w:p w14:paraId="7918664F" w14:textId="77777777" w:rsidR="00DE405B" w:rsidRDefault="00000000">
          <w:r>
            <w:fldChar w:fldCharType="end"/>
          </w:r>
        </w:p>
      </w:sdtContent>
    </w:sdt>
    <w:p w14:paraId="3819CC53" w14:textId="77777777" w:rsidR="00DE405B" w:rsidRDefault="00000000">
      <w:r>
        <w:br w:type="page"/>
      </w:r>
    </w:p>
    <w:p w14:paraId="50C06E15" w14:textId="77777777" w:rsidR="00DE405B" w:rsidRDefault="00000000">
      <w:pPr>
        <w:pStyle w:val="Ttulo1"/>
      </w:pPr>
      <w:bookmarkStart w:id="0" w:name="_Toc226827886"/>
      <w:r>
        <w:lastRenderedPageBreak/>
        <w:t>1. Problema Planteado</w:t>
      </w:r>
      <w:bookmarkEnd w:id="0"/>
    </w:p>
    <w:p w14:paraId="014C04FB" w14:textId="77777777" w:rsidR="00DE405B" w:rsidRDefault="00000000">
      <w:pPr>
        <w:spacing w:after="160" w:line="276" w:lineRule="auto"/>
        <w:jc w:val="both"/>
      </w:pPr>
      <w:r>
        <w:rPr>
          <w:color w:val="333333"/>
        </w:rPr>
        <w:t>El abandono laboral, conocido en el ámbito organizacional como employee attrition, representa uno de los desafíos más costosos para las empresas modernas. Cuando un empleado decide dejar la organización, se desencadena una serie de efectos negativos que van más allá de la simple vacante: se pierden recursos invertidos en contratación y capacitación, se pierde conocimiento acumulado que es difícil de transferir, y la productividad del equipo disminuye durante el periodo de transición, que puede extenderse entre tres y seis meses (Holtom et al., 2008).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E405B" w14:paraId="510BAC61"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5C67D37E" w14:textId="77777777" w:rsidR="00DE405B" w:rsidRDefault="00000000">
            <w:r>
              <w:rPr>
                <w:b/>
                <w:bCs/>
                <w:color w:val="FFFFFF"/>
                <w:sz w:val="20"/>
                <w:szCs w:val="20"/>
              </w:rPr>
              <w:t>Impacto</w:t>
            </w:r>
          </w:p>
        </w:tc>
        <w:tc>
          <w:tcPr>
            <w:tcW w:w="702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16297F77" w14:textId="77777777" w:rsidR="00DE405B" w:rsidRDefault="00000000">
            <w:r>
              <w:rPr>
                <w:b/>
                <w:bCs/>
                <w:color w:val="FFFFFF"/>
                <w:sz w:val="20"/>
                <w:szCs w:val="20"/>
              </w:rPr>
              <w:t>Descripción</w:t>
            </w:r>
          </w:p>
        </w:tc>
      </w:tr>
      <w:tr w:rsidR="00DE405B" w14:paraId="296ACFF6"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7E0EF43" w14:textId="77777777" w:rsidR="00DE405B" w:rsidRDefault="00000000">
            <w:r>
              <w:rPr>
                <w:b/>
                <w:bCs/>
                <w:color w:val="333333"/>
                <w:sz w:val="20"/>
                <w:szCs w:val="20"/>
              </w:rPr>
              <w:t>Costo de contratación</w:t>
            </w:r>
          </w:p>
        </w:tc>
        <w:tc>
          <w:tcPr>
            <w:tcW w:w="70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B47B801" w14:textId="77777777" w:rsidR="00DE405B" w:rsidRDefault="00000000">
            <w:r>
              <w:rPr>
                <w:color w:val="333333"/>
                <w:sz w:val="20"/>
                <w:szCs w:val="20"/>
              </w:rPr>
              <w:t>Publicación de vacantes, procesos de entrevista y selección de nuevo personal</w:t>
            </w:r>
          </w:p>
        </w:tc>
      </w:tr>
      <w:tr w:rsidR="00DE405B" w14:paraId="563D9E50"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01B8E2CB" w14:textId="77777777" w:rsidR="00DE405B" w:rsidRDefault="00000000">
            <w:r>
              <w:rPr>
                <w:b/>
                <w:bCs/>
                <w:color w:val="333333"/>
                <w:sz w:val="20"/>
                <w:szCs w:val="20"/>
              </w:rPr>
              <w:t>Costo de capacitación</w:t>
            </w:r>
          </w:p>
        </w:tc>
        <w:tc>
          <w:tcPr>
            <w:tcW w:w="702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2CE131BB" w14:textId="77777777" w:rsidR="00DE405B" w:rsidRDefault="00000000">
            <w:r>
              <w:rPr>
                <w:color w:val="333333"/>
                <w:sz w:val="20"/>
                <w:szCs w:val="20"/>
              </w:rPr>
              <w:t>Tiempo y recursos invertidos para entrenar al reemplazo hasta alcanzar productividad plena</w:t>
            </w:r>
          </w:p>
        </w:tc>
      </w:tr>
      <w:tr w:rsidR="00DE405B" w14:paraId="2576D0C5"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4EF4991" w14:textId="77777777" w:rsidR="00DE405B" w:rsidRDefault="00000000">
            <w:r>
              <w:rPr>
                <w:b/>
                <w:bCs/>
                <w:color w:val="333333"/>
                <w:sz w:val="20"/>
                <w:szCs w:val="20"/>
              </w:rPr>
              <w:t>Pérdida de conocimiento</w:t>
            </w:r>
          </w:p>
        </w:tc>
        <w:tc>
          <w:tcPr>
            <w:tcW w:w="70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AE605BC" w14:textId="77777777" w:rsidR="00DE405B" w:rsidRDefault="00000000">
            <w:r>
              <w:rPr>
                <w:color w:val="333333"/>
                <w:sz w:val="20"/>
                <w:szCs w:val="20"/>
              </w:rPr>
              <w:t>Know-how organizacional y relaciones internas que se van con el empleado</w:t>
            </w:r>
          </w:p>
        </w:tc>
      </w:tr>
      <w:tr w:rsidR="00DE405B" w14:paraId="4715260C"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A33D661" w14:textId="77777777" w:rsidR="00DE405B" w:rsidRDefault="00000000">
            <w:r>
              <w:rPr>
                <w:b/>
                <w:bCs/>
                <w:color w:val="333333"/>
                <w:sz w:val="20"/>
                <w:szCs w:val="20"/>
              </w:rPr>
              <w:t>Baja productividad</w:t>
            </w:r>
          </w:p>
        </w:tc>
        <w:tc>
          <w:tcPr>
            <w:tcW w:w="702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1B425A7" w14:textId="77777777" w:rsidR="00DE405B" w:rsidRDefault="00000000">
            <w:r>
              <w:rPr>
                <w:color w:val="333333"/>
                <w:sz w:val="20"/>
                <w:szCs w:val="20"/>
              </w:rPr>
              <w:t>Período de adaptación del nuevo empleado, que suele durar entre 3 y 6 meses</w:t>
            </w:r>
          </w:p>
        </w:tc>
      </w:tr>
    </w:tbl>
    <w:p w14:paraId="116184E9" w14:textId="77777777" w:rsidR="00DE405B" w:rsidRDefault="00DE405B">
      <w:pPr>
        <w:spacing w:after="80"/>
      </w:pPr>
    </w:p>
    <w:p w14:paraId="65349D5C" w14:textId="77777777" w:rsidR="00DE405B" w:rsidRDefault="00000000">
      <w:pPr>
        <w:spacing w:after="160" w:line="276" w:lineRule="auto"/>
        <w:jc w:val="both"/>
      </w:pPr>
      <w:r>
        <w:rPr>
          <w:color w:val="333333"/>
        </w:rPr>
        <w:t>A pesar de que muchas organizaciones cuentan con datos relevantes sobre sus empleados — como salario, satisfacción laboral, carga horaria y antigüedad —, pocas utilizan herramientas inteligentes que permitan analizar esa información de forma preventiva. El enfoque tradicional es reactivo: se gestiona la renuncia cuando ya ocurrió, en lugar de anticiparla.</w:t>
      </w:r>
    </w:p>
    <w:p w14:paraId="2E85AD89" w14:textId="77777777" w:rsidR="00DE405B" w:rsidRDefault="00000000">
      <w:pPr>
        <w:spacing w:after="160" w:line="276" w:lineRule="auto"/>
        <w:jc w:val="both"/>
      </w:pPr>
      <w:r>
        <w:rPr>
          <w:color w:val="333333"/>
        </w:rPr>
        <w:t>El problema central que aborda este proyecto es la ausencia de sistemas inteligentes capaces de analizar datos internos de los trabajadores, identificar patrones de riesgo de abandono y generar acciones preventivas de forma automática, antes de que el empleado tome la decisión de irse.</w:t>
      </w:r>
    </w:p>
    <w:p w14:paraId="595F35D0" w14:textId="77777777" w:rsidR="00DE405B" w:rsidRDefault="00000000">
      <w:pPr>
        <w:spacing w:after="160" w:line="276" w:lineRule="auto"/>
        <w:jc w:val="both"/>
      </w:pPr>
      <w:r>
        <w:rPr>
          <w:color w:val="333333"/>
        </w:rPr>
        <w:t>Para responder a esta necesidad, se propone el desarrollo de un Agente de Inteligencia Artificial que permita:</w:t>
      </w:r>
    </w:p>
    <w:p w14:paraId="34A04C9F" w14:textId="77777777" w:rsidR="00DE405B" w:rsidRDefault="00000000">
      <w:pPr>
        <w:pStyle w:val="Prrafodelista"/>
        <w:numPr>
          <w:ilvl w:val="0"/>
          <w:numId w:val="2"/>
        </w:numPr>
        <w:spacing w:after="80"/>
      </w:pPr>
      <w:r>
        <w:rPr>
          <w:color w:val="333333"/>
        </w:rPr>
        <w:t>Predecir la probabilidad de abandono de cada empleado a partir de sus datos laborales.</w:t>
      </w:r>
    </w:p>
    <w:p w14:paraId="04A8445C" w14:textId="77777777" w:rsidR="00DE405B" w:rsidRDefault="00000000">
      <w:pPr>
        <w:pStyle w:val="Prrafodelista"/>
        <w:numPr>
          <w:ilvl w:val="0"/>
          <w:numId w:val="2"/>
        </w:numPr>
        <w:spacing w:after="80"/>
      </w:pPr>
      <w:r>
        <w:rPr>
          <w:color w:val="333333"/>
        </w:rPr>
        <w:t>Clasificar el nivel de riesgo en tres categorías: bajo, medio y alto.</w:t>
      </w:r>
    </w:p>
    <w:p w14:paraId="465333AB" w14:textId="77777777" w:rsidR="00DE405B" w:rsidRDefault="00000000">
      <w:pPr>
        <w:pStyle w:val="Prrafodelista"/>
        <w:numPr>
          <w:ilvl w:val="0"/>
          <w:numId w:val="2"/>
        </w:numPr>
        <w:spacing w:after="80"/>
      </w:pPr>
      <w:r>
        <w:rPr>
          <w:color w:val="333333"/>
        </w:rPr>
        <w:t>Generar recomendaciones automáticas dirigidas al área de Recursos Humanos.</w:t>
      </w:r>
    </w:p>
    <w:p w14:paraId="00F21472" w14:textId="77777777" w:rsidR="00DE405B" w:rsidRDefault="00000000">
      <w:pPr>
        <w:pStyle w:val="Prrafodelista"/>
        <w:numPr>
          <w:ilvl w:val="0"/>
          <w:numId w:val="2"/>
        </w:numPr>
        <w:spacing w:after="160"/>
      </w:pPr>
      <w:r>
        <w:rPr>
          <w:color w:val="333333"/>
        </w:rPr>
        <w:t>Mantener un historial de evaluaciones que permita hacer seguimiento a lo largo del tiempo.</w:t>
      </w:r>
    </w:p>
    <w:p w14:paraId="62070D6A" w14:textId="77777777" w:rsidR="00DE405B" w:rsidRDefault="00000000">
      <w:pPr>
        <w:spacing w:after="160" w:line="276" w:lineRule="auto"/>
        <w:jc w:val="both"/>
      </w:pPr>
      <w:r>
        <w:rPr>
          <w:color w:val="333333"/>
        </w:rPr>
        <w:t>Este enfoque transforma la gestión de talento humano, pasando de un modelo reactivo a uno proactivo basado en datos e inteligencia artificial.</w:t>
      </w:r>
    </w:p>
    <w:p w14:paraId="439A7799" w14:textId="77777777" w:rsidR="00DE405B" w:rsidRDefault="00000000">
      <w:r>
        <w:br w:type="page"/>
      </w:r>
    </w:p>
    <w:p w14:paraId="17EAF097" w14:textId="77777777" w:rsidR="00DE405B" w:rsidRDefault="00000000">
      <w:pPr>
        <w:pStyle w:val="Ttulo1"/>
      </w:pPr>
      <w:bookmarkStart w:id="1" w:name="_Toc226827887"/>
      <w:r>
        <w:lastRenderedPageBreak/>
        <w:t>2. Arquitectura del Agente</w:t>
      </w:r>
      <w:bookmarkEnd w:id="1"/>
    </w:p>
    <w:p w14:paraId="2B1C99B0" w14:textId="77777777" w:rsidR="00DE405B" w:rsidRDefault="00000000">
      <w:pPr>
        <w:spacing w:after="160" w:line="276" w:lineRule="auto"/>
        <w:jc w:val="both"/>
      </w:pPr>
      <w:r>
        <w:rPr>
          <w:color w:val="333333"/>
        </w:rPr>
        <w:t>El agente fue diseñado siguiendo el paradigma Perceive-Reason-Act (percibir, razonar, actuar), que es el modelo estándar para sistemas de inteligencia artificial agéntica (Russell y Norvig, 2021). El sistema implementa los cinco componentes obligatorios establecidos en los requisitos del proyecto:</w:t>
      </w:r>
    </w:p>
    <w:p w14:paraId="0340BDB2" w14:textId="77777777" w:rsidR="00DE405B" w:rsidRDefault="00000000">
      <w:pPr>
        <w:pStyle w:val="Ttulo2"/>
      </w:pPr>
      <w:bookmarkStart w:id="2" w:name="_Toc226827888"/>
      <w:r>
        <w:t>2.1 Componentes del Agente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DE405B" w14:paraId="5C01D854" w14:textId="77777777">
        <w:tblPrEx>
          <w:tblCellMar>
            <w:top w:w="0" w:type="dxa"/>
            <w:bottom w:w="0" w:type="dxa"/>
          </w:tblCellMar>
        </w:tblPrEx>
        <w:tc>
          <w:tcPr>
            <w:tcW w:w="18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65BA1773" w14:textId="77777777" w:rsidR="00DE405B" w:rsidRDefault="00000000">
            <w:r>
              <w:rPr>
                <w:b/>
                <w:bCs/>
                <w:color w:val="FFFFFF"/>
                <w:sz w:val="20"/>
                <w:szCs w:val="20"/>
              </w:rPr>
              <w:t>Componente</w:t>
            </w:r>
          </w:p>
        </w:tc>
        <w:tc>
          <w:tcPr>
            <w:tcW w:w="18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2F22830D" w14:textId="77777777" w:rsidR="00DE405B" w:rsidRDefault="00000000">
            <w:r>
              <w:rPr>
                <w:b/>
                <w:bCs/>
                <w:color w:val="FFFFFF"/>
                <w:sz w:val="20"/>
                <w:szCs w:val="20"/>
              </w:rPr>
              <w:t>Módulo</w:t>
            </w:r>
          </w:p>
        </w:tc>
        <w:tc>
          <w:tcPr>
            <w:tcW w:w="57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5A0A6642" w14:textId="77777777" w:rsidR="00DE405B" w:rsidRDefault="00000000">
            <w:r>
              <w:rPr>
                <w:b/>
                <w:bCs/>
                <w:color w:val="FFFFFF"/>
                <w:sz w:val="20"/>
                <w:szCs w:val="20"/>
              </w:rPr>
              <w:t>Descripción</w:t>
            </w:r>
          </w:p>
        </w:tc>
      </w:tr>
      <w:tr w:rsidR="00DE405B" w14:paraId="44594A06" w14:textId="77777777">
        <w:tblPrEx>
          <w:tblCellMar>
            <w:top w:w="0" w:type="dxa"/>
            <w:bottom w:w="0" w:type="dxa"/>
          </w:tblCellMar>
        </w:tblPrEx>
        <w:tc>
          <w:tcPr>
            <w:tcW w:w="1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DD4ED00" w14:textId="77777777" w:rsidR="00DE405B" w:rsidRDefault="00000000">
            <w:r>
              <w:rPr>
                <w:b/>
                <w:bCs/>
                <w:color w:val="333333"/>
                <w:sz w:val="20"/>
                <w:szCs w:val="20"/>
              </w:rPr>
              <w:t>Percepción</w:t>
            </w:r>
          </w:p>
        </w:tc>
        <w:tc>
          <w:tcPr>
            <w:tcW w:w="1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C94F4B5" w14:textId="77777777" w:rsidR="00DE405B" w:rsidRDefault="00000000">
            <w:r>
              <w:rPr>
                <w:color w:val="333333"/>
                <w:sz w:val="20"/>
                <w:szCs w:val="20"/>
              </w:rPr>
              <w:t>data_cleaning.py</w:t>
            </w:r>
          </w:p>
        </w:tc>
        <w:tc>
          <w:tcPr>
            <w:tcW w:w="57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97CD08A" w14:textId="77777777" w:rsidR="00DE405B" w:rsidRDefault="00000000">
            <w:r>
              <w:rPr>
                <w:color w:val="333333"/>
                <w:sz w:val="20"/>
                <w:szCs w:val="20"/>
              </w:rPr>
              <w:t>Lectura y limpieza del archivo empleados.csv con validación de estructura y tipos de datos</w:t>
            </w:r>
          </w:p>
        </w:tc>
      </w:tr>
      <w:tr w:rsidR="00DE405B" w14:paraId="68545AAC" w14:textId="77777777">
        <w:tblPrEx>
          <w:tblCellMar>
            <w:top w:w="0" w:type="dxa"/>
            <w:bottom w:w="0" w:type="dxa"/>
          </w:tblCellMar>
        </w:tblPrEx>
        <w:tc>
          <w:tcPr>
            <w:tcW w:w="18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079A6D1" w14:textId="77777777" w:rsidR="00DE405B" w:rsidRDefault="00000000">
            <w:r>
              <w:rPr>
                <w:b/>
                <w:bCs/>
                <w:color w:val="333333"/>
                <w:sz w:val="20"/>
                <w:szCs w:val="20"/>
              </w:rPr>
              <w:t>Razonamiento</w:t>
            </w:r>
          </w:p>
        </w:tc>
        <w:tc>
          <w:tcPr>
            <w:tcW w:w="18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46016336" w14:textId="77777777" w:rsidR="00DE405B" w:rsidRDefault="00000000">
            <w:r>
              <w:rPr>
                <w:color w:val="333333"/>
                <w:sz w:val="20"/>
                <w:szCs w:val="20"/>
              </w:rPr>
              <w:t>agent.py + model.pkl</w:t>
            </w:r>
          </w:p>
        </w:tc>
        <w:tc>
          <w:tcPr>
            <w:tcW w:w="57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E47ECCD" w14:textId="77777777" w:rsidR="00DE405B" w:rsidRDefault="00000000">
            <w:r>
              <w:rPr>
                <w:color w:val="333333"/>
                <w:sz w:val="20"/>
                <w:szCs w:val="20"/>
              </w:rPr>
              <w:t>Modelo XGBoost entrenado que calcula la probabilidad de renuncia de cada empleado</w:t>
            </w:r>
          </w:p>
        </w:tc>
      </w:tr>
      <w:tr w:rsidR="00DE405B" w14:paraId="70553DE4" w14:textId="77777777">
        <w:tblPrEx>
          <w:tblCellMar>
            <w:top w:w="0" w:type="dxa"/>
            <w:bottom w:w="0" w:type="dxa"/>
          </w:tblCellMar>
        </w:tblPrEx>
        <w:tc>
          <w:tcPr>
            <w:tcW w:w="1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7276F66" w14:textId="77777777" w:rsidR="00DE405B" w:rsidRDefault="00000000">
            <w:r>
              <w:rPr>
                <w:b/>
                <w:bCs/>
                <w:color w:val="333333"/>
                <w:sz w:val="20"/>
                <w:szCs w:val="20"/>
              </w:rPr>
              <w:t>Decisión y Acción</w:t>
            </w:r>
          </w:p>
        </w:tc>
        <w:tc>
          <w:tcPr>
            <w:tcW w:w="1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EE959A6" w14:textId="77777777" w:rsidR="00DE405B" w:rsidRDefault="00000000">
            <w:r>
              <w:rPr>
                <w:color w:val="333333"/>
                <w:sz w:val="20"/>
                <w:szCs w:val="20"/>
              </w:rPr>
              <w:t>agent.py + API Claude</w:t>
            </w:r>
          </w:p>
        </w:tc>
        <w:tc>
          <w:tcPr>
            <w:tcW w:w="57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920F49F" w14:textId="77777777" w:rsidR="00DE405B" w:rsidRDefault="00000000">
            <w:r>
              <w:rPr>
                <w:color w:val="333333"/>
                <w:sz w:val="20"/>
                <w:szCs w:val="20"/>
              </w:rPr>
              <w:t>Clasificación del riesgo (bajo, medio, alto) + recomendaciones automáticas vía Claude (claude-sonnet-4-6) + reporte CSV</w:t>
            </w:r>
          </w:p>
        </w:tc>
      </w:tr>
      <w:tr w:rsidR="00DE405B" w14:paraId="391A0B45" w14:textId="77777777">
        <w:tblPrEx>
          <w:tblCellMar>
            <w:top w:w="0" w:type="dxa"/>
            <w:bottom w:w="0" w:type="dxa"/>
          </w:tblCellMar>
        </w:tblPrEx>
        <w:tc>
          <w:tcPr>
            <w:tcW w:w="18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13454A2" w14:textId="77777777" w:rsidR="00DE405B" w:rsidRDefault="00000000">
            <w:r>
              <w:rPr>
                <w:b/>
                <w:bCs/>
                <w:color w:val="333333"/>
                <w:sz w:val="20"/>
                <w:szCs w:val="20"/>
              </w:rPr>
              <w:t>Memoria</w:t>
            </w:r>
          </w:p>
        </w:tc>
        <w:tc>
          <w:tcPr>
            <w:tcW w:w="18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F9F879F" w14:textId="77777777" w:rsidR="00DE405B" w:rsidRDefault="00000000">
            <w:r>
              <w:rPr>
                <w:color w:val="333333"/>
                <w:sz w:val="20"/>
                <w:szCs w:val="20"/>
              </w:rPr>
              <w:t>database.py</w:t>
            </w:r>
          </w:p>
        </w:tc>
        <w:tc>
          <w:tcPr>
            <w:tcW w:w="57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46229E27" w14:textId="77777777" w:rsidR="00DE405B" w:rsidRDefault="00000000">
            <w:r>
              <w:rPr>
                <w:color w:val="333333"/>
                <w:sz w:val="20"/>
                <w:szCs w:val="20"/>
              </w:rPr>
              <w:t>Almacenamiento persistente en SQLite del historial de predicciones por empleado y fecha</w:t>
            </w:r>
          </w:p>
        </w:tc>
      </w:tr>
      <w:tr w:rsidR="00DE405B" w14:paraId="08BBB19B" w14:textId="77777777">
        <w:tblPrEx>
          <w:tblCellMar>
            <w:top w:w="0" w:type="dxa"/>
            <w:bottom w:w="0" w:type="dxa"/>
          </w:tblCellMar>
        </w:tblPrEx>
        <w:tc>
          <w:tcPr>
            <w:tcW w:w="1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72F2C62" w14:textId="77777777" w:rsidR="00DE405B" w:rsidRDefault="00000000">
            <w:r>
              <w:rPr>
                <w:b/>
                <w:bCs/>
                <w:color w:val="333333"/>
                <w:sz w:val="20"/>
                <w:szCs w:val="20"/>
              </w:rPr>
              <w:t>Interfaz</w:t>
            </w:r>
          </w:p>
        </w:tc>
        <w:tc>
          <w:tcPr>
            <w:tcW w:w="1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7C68F09" w14:textId="77777777" w:rsidR="00DE405B" w:rsidRDefault="00000000">
            <w:r>
              <w:rPr>
                <w:color w:val="333333"/>
                <w:sz w:val="20"/>
                <w:szCs w:val="20"/>
              </w:rPr>
              <w:t>app.py (Streamlit)</w:t>
            </w:r>
          </w:p>
        </w:tc>
        <w:tc>
          <w:tcPr>
            <w:tcW w:w="57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76A012C" w14:textId="77777777" w:rsidR="00DE405B" w:rsidRDefault="00000000">
            <w:r>
              <w:rPr>
                <w:color w:val="333333"/>
                <w:sz w:val="20"/>
                <w:szCs w:val="20"/>
              </w:rPr>
              <w:t>Dashboard web con tres módulos: chat inteligente, análisis por empleado e historial</w:t>
            </w:r>
          </w:p>
        </w:tc>
      </w:tr>
    </w:tbl>
    <w:p w14:paraId="239938C3" w14:textId="77777777" w:rsidR="00DE405B" w:rsidRDefault="00DE405B">
      <w:pPr>
        <w:spacing w:after="80"/>
      </w:pPr>
    </w:p>
    <w:p w14:paraId="4823662F" w14:textId="77777777" w:rsidR="00DE405B" w:rsidRDefault="00000000">
      <w:pPr>
        <w:pStyle w:val="Ttulo2"/>
      </w:pPr>
      <w:bookmarkStart w:id="3" w:name="_Toc226827889"/>
      <w:r>
        <w:t>2.2 Estructura de Archivos del Proyecto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E405B" w14:paraId="39BD74D5" w14:textId="77777777">
        <w:tblPrEx>
          <w:tblCellMar>
            <w:top w:w="0" w:type="dxa"/>
            <w:bottom w:w="0" w:type="dxa"/>
          </w:tblCellMar>
        </w:tblPrEx>
        <w:tc>
          <w:tcPr>
            <w:tcW w:w="40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1113EEA5" w14:textId="77777777" w:rsidR="00DE405B" w:rsidRDefault="00000000">
            <w:r>
              <w:rPr>
                <w:b/>
                <w:bCs/>
                <w:color w:val="FFFFFF"/>
                <w:sz w:val="20"/>
                <w:szCs w:val="20"/>
              </w:rPr>
              <w:t>Archivo / Carpeta</w:t>
            </w:r>
          </w:p>
        </w:tc>
        <w:tc>
          <w:tcPr>
            <w:tcW w:w="53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44B6F40D" w14:textId="77777777" w:rsidR="00DE405B" w:rsidRDefault="00000000">
            <w:r>
              <w:rPr>
                <w:b/>
                <w:bCs/>
                <w:color w:val="FFFFFF"/>
                <w:sz w:val="20"/>
                <w:szCs w:val="20"/>
              </w:rPr>
              <w:t>Propósito</w:t>
            </w:r>
          </w:p>
        </w:tc>
      </w:tr>
      <w:tr w:rsidR="00DE405B" w14:paraId="397EC9F9" w14:textId="77777777">
        <w:tblPrEx>
          <w:tblCellMar>
            <w:top w:w="0" w:type="dxa"/>
            <w:bottom w:w="0" w:type="dxa"/>
          </w:tblCellMar>
        </w:tblPrEx>
        <w:tc>
          <w:tcPr>
            <w:tcW w:w="4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437EE9D" w14:textId="77777777" w:rsidR="00DE405B" w:rsidRDefault="00000000">
            <w:r>
              <w:rPr>
                <w:color w:val="333333"/>
                <w:sz w:val="20"/>
                <w:szCs w:val="20"/>
              </w:rPr>
              <w:t>app.py</w:t>
            </w:r>
          </w:p>
        </w:tc>
        <w:tc>
          <w:tcPr>
            <w:tcW w:w="53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0C9D1B4" w14:textId="77777777" w:rsidR="00DE405B" w:rsidRDefault="00000000">
            <w:r>
              <w:rPr>
                <w:color w:val="333333"/>
                <w:sz w:val="20"/>
                <w:szCs w:val="20"/>
              </w:rPr>
              <w:t>Interfaz Streamlit: entrada del usuario y visualización de resultados</w:t>
            </w:r>
          </w:p>
        </w:tc>
      </w:tr>
      <w:tr w:rsidR="00DE405B" w14:paraId="5D36CF1C" w14:textId="77777777">
        <w:tblPrEx>
          <w:tblCellMar>
            <w:top w:w="0" w:type="dxa"/>
            <w:bottom w:w="0" w:type="dxa"/>
          </w:tblCellMar>
        </w:tblPrEx>
        <w:tc>
          <w:tcPr>
            <w:tcW w:w="40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017184B" w14:textId="77777777" w:rsidR="00DE405B" w:rsidRDefault="00000000">
            <w:r>
              <w:rPr>
                <w:color w:val="333333"/>
                <w:sz w:val="20"/>
                <w:szCs w:val="20"/>
              </w:rPr>
              <w:t>agent.py</w:t>
            </w:r>
          </w:p>
        </w:tc>
        <w:tc>
          <w:tcPr>
            <w:tcW w:w="53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210BCFFD" w14:textId="77777777" w:rsidR="00DE405B" w:rsidRDefault="00000000">
            <w:r>
              <w:rPr>
                <w:color w:val="333333"/>
                <w:sz w:val="20"/>
                <w:szCs w:val="20"/>
              </w:rPr>
              <w:t>Lógica central: predicción, clasificación y recomendación</w:t>
            </w:r>
          </w:p>
        </w:tc>
      </w:tr>
      <w:tr w:rsidR="00DE405B" w14:paraId="28945217" w14:textId="77777777">
        <w:tblPrEx>
          <w:tblCellMar>
            <w:top w:w="0" w:type="dxa"/>
            <w:bottom w:w="0" w:type="dxa"/>
          </w:tblCellMar>
        </w:tblPrEx>
        <w:tc>
          <w:tcPr>
            <w:tcW w:w="4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AB459D6" w14:textId="77777777" w:rsidR="00DE405B" w:rsidRDefault="00000000">
            <w:r>
              <w:rPr>
                <w:color w:val="333333"/>
                <w:sz w:val="20"/>
                <w:szCs w:val="20"/>
              </w:rPr>
              <w:t>database.py</w:t>
            </w:r>
          </w:p>
        </w:tc>
        <w:tc>
          <w:tcPr>
            <w:tcW w:w="53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3E73977" w14:textId="77777777" w:rsidR="00DE405B" w:rsidRDefault="00000000">
            <w:r>
              <w:rPr>
                <w:color w:val="333333"/>
                <w:sz w:val="20"/>
                <w:szCs w:val="20"/>
              </w:rPr>
              <w:t>Gestión de SQLite: inserción y consulta del historial</w:t>
            </w:r>
          </w:p>
        </w:tc>
      </w:tr>
      <w:tr w:rsidR="00DE405B" w14:paraId="4A8C0F4A" w14:textId="77777777">
        <w:tblPrEx>
          <w:tblCellMar>
            <w:top w:w="0" w:type="dxa"/>
            <w:bottom w:w="0" w:type="dxa"/>
          </w:tblCellMar>
        </w:tblPrEx>
        <w:tc>
          <w:tcPr>
            <w:tcW w:w="40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D1DF73F" w14:textId="77777777" w:rsidR="00DE405B" w:rsidRDefault="00000000">
            <w:r>
              <w:rPr>
                <w:color w:val="333333"/>
                <w:sz w:val="20"/>
                <w:szCs w:val="20"/>
              </w:rPr>
              <w:t>data_cleaning.py</w:t>
            </w:r>
          </w:p>
        </w:tc>
        <w:tc>
          <w:tcPr>
            <w:tcW w:w="53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61A3233F" w14:textId="77777777" w:rsidR="00DE405B" w:rsidRDefault="00000000">
            <w:r>
              <w:rPr>
                <w:color w:val="333333"/>
                <w:sz w:val="20"/>
                <w:szCs w:val="20"/>
              </w:rPr>
              <w:t>Limpieza y validación del CSV de entrada</w:t>
            </w:r>
          </w:p>
        </w:tc>
      </w:tr>
      <w:tr w:rsidR="00DE405B" w14:paraId="258548F0" w14:textId="77777777">
        <w:tblPrEx>
          <w:tblCellMar>
            <w:top w:w="0" w:type="dxa"/>
            <w:bottom w:w="0" w:type="dxa"/>
          </w:tblCellMar>
        </w:tblPrEx>
        <w:tc>
          <w:tcPr>
            <w:tcW w:w="4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A3356D5" w14:textId="77777777" w:rsidR="00DE405B" w:rsidRDefault="00000000">
            <w:r>
              <w:rPr>
                <w:color w:val="333333"/>
                <w:sz w:val="20"/>
                <w:szCs w:val="20"/>
              </w:rPr>
              <w:t>models/model.pkl</w:t>
            </w:r>
          </w:p>
        </w:tc>
        <w:tc>
          <w:tcPr>
            <w:tcW w:w="53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E971820" w14:textId="77777777" w:rsidR="00DE405B" w:rsidRDefault="00000000">
            <w:r>
              <w:rPr>
                <w:color w:val="333333"/>
                <w:sz w:val="20"/>
                <w:szCs w:val="20"/>
              </w:rPr>
              <w:t>Modelo ML entrenado y serializado</w:t>
            </w:r>
          </w:p>
        </w:tc>
      </w:tr>
      <w:tr w:rsidR="00DE405B" w14:paraId="58342F5D" w14:textId="77777777">
        <w:tblPrEx>
          <w:tblCellMar>
            <w:top w:w="0" w:type="dxa"/>
            <w:bottom w:w="0" w:type="dxa"/>
          </w:tblCellMar>
        </w:tblPrEx>
        <w:tc>
          <w:tcPr>
            <w:tcW w:w="40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054BD357" w14:textId="77777777" w:rsidR="00DE405B" w:rsidRDefault="00000000">
            <w:r>
              <w:rPr>
                <w:color w:val="333333"/>
                <w:sz w:val="20"/>
                <w:szCs w:val="20"/>
              </w:rPr>
              <w:t>database/database.db</w:t>
            </w:r>
          </w:p>
        </w:tc>
        <w:tc>
          <w:tcPr>
            <w:tcW w:w="53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48F77444" w14:textId="77777777" w:rsidR="00DE405B" w:rsidRDefault="00000000">
            <w:r>
              <w:rPr>
                <w:color w:val="333333"/>
                <w:sz w:val="20"/>
                <w:szCs w:val="20"/>
              </w:rPr>
              <w:t>Base de datos SQLite con historial de predicciones</w:t>
            </w:r>
          </w:p>
        </w:tc>
      </w:tr>
      <w:tr w:rsidR="00DE405B" w14:paraId="58672E8B" w14:textId="77777777">
        <w:tblPrEx>
          <w:tblCellMar>
            <w:top w:w="0" w:type="dxa"/>
            <w:bottom w:w="0" w:type="dxa"/>
          </w:tblCellMar>
        </w:tblPrEx>
        <w:tc>
          <w:tcPr>
            <w:tcW w:w="4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509FABE" w14:textId="77777777" w:rsidR="00DE405B" w:rsidRDefault="00000000">
            <w:r>
              <w:rPr>
                <w:color w:val="333333"/>
                <w:sz w:val="20"/>
                <w:szCs w:val="20"/>
              </w:rPr>
              <w:t>reports/reporte_riesgo_empleados.csv</w:t>
            </w:r>
          </w:p>
        </w:tc>
        <w:tc>
          <w:tcPr>
            <w:tcW w:w="53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AE543CF" w14:textId="77777777" w:rsidR="00DE405B" w:rsidRDefault="00000000">
            <w:r>
              <w:rPr>
                <w:color w:val="333333"/>
                <w:sz w:val="20"/>
                <w:szCs w:val="20"/>
              </w:rPr>
              <w:t>Reporte automático de empleados con riesgo alto</w:t>
            </w:r>
          </w:p>
        </w:tc>
      </w:tr>
      <w:tr w:rsidR="00DE405B" w14:paraId="6AD7C584" w14:textId="77777777">
        <w:tblPrEx>
          <w:tblCellMar>
            <w:top w:w="0" w:type="dxa"/>
            <w:bottom w:w="0" w:type="dxa"/>
          </w:tblCellMar>
        </w:tblPrEx>
        <w:tc>
          <w:tcPr>
            <w:tcW w:w="40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09717C3E" w14:textId="77777777" w:rsidR="00DE405B" w:rsidRDefault="00000000">
            <w:r>
              <w:rPr>
                <w:color w:val="333333"/>
                <w:sz w:val="20"/>
                <w:szCs w:val="20"/>
              </w:rPr>
              <w:t>data/empleados.csv</w:t>
            </w:r>
          </w:p>
        </w:tc>
        <w:tc>
          <w:tcPr>
            <w:tcW w:w="53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61B7FFA8" w14:textId="77777777" w:rsidR="00DE405B" w:rsidRDefault="00000000">
            <w:r>
              <w:rPr>
                <w:color w:val="333333"/>
                <w:sz w:val="20"/>
                <w:szCs w:val="20"/>
              </w:rPr>
              <w:t>Dataset sintético de entrada (10,000 registros)</w:t>
            </w:r>
          </w:p>
        </w:tc>
      </w:tr>
      <w:tr w:rsidR="00DE405B" w14:paraId="20E93FB9" w14:textId="77777777">
        <w:tblPrEx>
          <w:tblCellMar>
            <w:top w:w="0" w:type="dxa"/>
            <w:bottom w:w="0" w:type="dxa"/>
          </w:tblCellMar>
        </w:tblPrEx>
        <w:tc>
          <w:tcPr>
            <w:tcW w:w="4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2C151F6" w14:textId="77777777" w:rsidR="00DE405B" w:rsidRDefault="00000000">
            <w:r>
              <w:rPr>
                <w:color w:val="333333"/>
                <w:sz w:val="20"/>
                <w:szCs w:val="20"/>
              </w:rPr>
              <w:t>train_model.ipynb</w:t>
            </w:r>
          </w:p>
        </w:tc>
        <w:tc>
          <w:tcPr>
            <w:tcW w:w="53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D7231B1" w14:textId="77777777" w:rsidR="00DE405B" w:rsidRDefault="00000000">
            <w:r>
              <w:rPr>
                <w:color w:val="333333"/>
                <w:sz w:val="20"/>
                <w:szCs w:val="20"/>
              </w:rPr>
              <w:t>Notebook de entrenamiento del modelo</w:t>
            </w:r>
          </w:p>
        </w:tc>
      </w:tr>
    </w:tbl>
    <w:p w14:paraId="2F3E6FC1" w14:textId="77777777" w:rsidR="00DE405B" w:rsidRDefault="00DE405B">
      <w:pPr>
        <w:spacing w:after="80"/>
      </w:pPr>
    </w:p>
    <w:p w14:paraId="095206E6" w14:textId="77777777" w:rsidR="00DE405B" w:rsidRDefault="00000000">
      <w:pPr>
        <w:pStyle w:val="Ttulo2"/>
      </w:pPr>
      <w:bookmarkStart w:id="4" w:name="_Toc226827890"/>
      <w:r>
        <w:t>2.3 Flujo General del Agente</w:t>
      </w:r>
      <w:bookmarkEnd w:id="4"/>
    </w:p>
    <w:p w14:paraId="2ADF597B" w14:textId="77777777" w:rsidR="00DE405B" w:rsidRDefault="00000000">
      <w:pPr>
        <w:spacing w:after="160" w:line="276" w:lineRule="auto"/>
        <w:jc w:val="both"/>
      </w:pPr>
      <w:r>
        <w:rPr>
          <w:color w:val="333333"/>
        </w:rPr>
        <w:t>El flujo general del agente sigue una cadena secuencial que conecta todos los componentes del sistema:</w:t>
      </w:r>
    </w:p>
    <w:p w14:paraId="557898CD" w14:textId="77777777" w:rsidR="00DE405B" w:rsidRDefault="00000000">
      <w:pPr>
        <w:pBdr>
          <w:top w:val="dashed" w:sz="1" w:space="0" w:color="AAAAAA"/>
          <w:left w:val="dashed" w:sz="1" w:space="0" w:color="AAAAAA"/>
          <w:bottom w:val="dashed" w:sz="1" w:space="0" w:color="AAAAAA"/>
          <w:right w:val="dashed" w:sz="1" w:space="0" w:color="AAAAAA"/>
        </w:pBdr>
        <w:spacing w:before="120" w:after="200"/>
        <w:jc w:val="center"/>
      </w:pPr>
      <w:r>
        <w:rPr>
          <w:i/>
          <w:iCs/>
          <w:color w:val="888888"/>
          <w:sz w:val="20"/>
          <w:szCs w:val="20"/>
        </w:rPr>
        <w:t>[Espacio reservado: Diagrama de flujo del agente: Usuario → Carga CSV → Preprocesamiento → Modelo ML → Clasificación riesgo → LLM genera recomendación → Guardar en SQLite → Reporte CSV → Streamlit muestra resultados]</w:t>
      </w:r>
    </w:p>
    <w:p w14:paraId="0E8AD781" w14:textId="77777777" w:rsidR="00DE405B" w:rsidRDefault="00000000">
      <w:pPr>
        <w:pStyle w:val="Ttulo2"/>
      </w:pPr>
      <w:bookmarkStart w:id="5" w:name="_Toc226827891"/>
      <w:r>
        <w:lastRenderedPageBreak/>
        <w:t>2.4 Flujo entre Archivos del Proyecto</w:t>
      </w:r>
      <w:bookmarkEnd w:id="5"/>
    </w:p>
    <w:p w14:paraId="7F7A19F8" w14:textId="77777777" w:rsidR="00DE405B" w:rsidRDefault="00000000">
      <w:pPr>
        <w:spacing w:after="160" w:line="276" w:lineRule="auto"/>
        <w:jc w:val="both"/>
      </w:pPr>
      <w:r>
        <w:rPr>
          <w:color w:val="333333"/>
        </w:rPr>
        <w:t>La arquitectura a nivel de código conecta los módulos de la siguiente manera: app.py recibe el CSV del usuario y llama a agent.py. El agente carga model.pkl para ejecutar la predicción, clasifica el riesgo, consulta la API de Claude para generar recomendaciones, guarda los resultados en database.db a través de database.py, genera el reporte CSV automático y devuelve los resultados a app.py para su visualización en el dashboard.</w:t>
      </w:r>
    </w:p>
    <w:p w14:paraId="0A434272" w14:textId="77777777" w:rsidR="00DE405B" w:rsidRDefault="00000000">
      <w:pPr>
        <w:pBdr>
          <w:top w:val="dashed" w:sz="1" w:space="0" w:color="AAAAAA"/>
          <w:left w:val="dashed" w:sz="1" w:space="0" w:color="AAAAAA"/>
          <w:bottom w:val="dashed" w:sz="1" w:space="0" w:color="AAAAAA"/>
          <w:right w:val="dashed" w:sz="1" w:space="0" w:color="AAAAAA"/>
        </w:pBdr>
        <w:spacing w:before="120" w:after="200"/>
        <w:jc w:val="center"/>
      </w:pPr>
      <w:r>
        <w:rPr>
          <w:i/>
          <w:iCs/>
          <w:color w:val="888888"/>
          <w:sz w:val="20"/>
          <w:szCs w:val="20"/>
        </w:rPr>
        <w:t>[Espacio reservado: Diagrama de arquitectura: app.py → agent.py → model.pkl → database.py → reporte.csv → app.py]</w:t>
      </w:r>
    </w:p>
    <w:p w14:paraId="5158D2EC" w14:textId="77777777" w:rsidR="00DE405B" w:rsidRDefault="00000000">
      <w:r>
        <w:br w:type="page"/>
      </w:r>
    </w:p>
    <w:p w14:paraId="57A09AD3" w14:textId="77777777" w:rsidR="00DE405B" w:rsidRDefault="00000000">
      <w:pPr>
        <w:pStyle w:val="Ttulo1"/>
      </w:pPr>
      <w:bookmarkStart w:id="6" w:name="_Toc226827892"/>
      <w:r>
        <w:lastRenderedPageBreak/>
        <w:t>3. Tecnologías Utilizadas</w:t>
      </w:r>
      <w:bookmarkEnd w:id="6"/>
    </w:p>
    <w:p w14:paraId="47606A7E" w14:textId="77777777" w:rsidR="00DE405B" w:rsidRDefault="00000000">
      <w:pPr>
        <w:spacing w:after="160" w:line="276" w:lineRule="auto"/>
        <w:jc w:val="both"/>
      </w:pPr>
      <w:r>
        <w:rPr>
          <w:color w:val="333333"/>
        </w:rPr>
        <w:t>Para el desarrollo del agente se seleccionaron tecnologías ampliamente utilizadas en el ecosistema de ciencia de datos y aprendizaje automático, priorizando herramientas de código abierto, bien documentadas y compatibles entre sí.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E405B" w14:paraId="0FA3F191"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58E23572" w14:textId="77777777" w:rsidR="00DE405B" w:rsidRDefault="00000000">
            <w:r>
              <w:rPr>
                <w:b/>
                <w:bCs/>
                <w:color w:val="FFFFFF"/>
                <w:sz w:val="20"/>
                <w:szCs w:val="20"/>
              </w:rPr>
              <w:t>Categoría</w:t>
            </w:r>
          </w:p>
        </w:tc>
        <w:tc>
          <w:tcPr>
            <w:tcW w:w="22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79292FCD" w14:textId="77777777" w:rsidR="00DE405B" w:rsidRDefault="00000000">
            <w:r>
              <w:rPr>
                <w:b/>
                <w:bCs/>
                <w:color w:val="FFFFFF"/>
                <w:sz w:val="20"/>
                <w:szCs w:val="20"/>
              </w:rPr>
              <w:t>Tecnología</w:t>
            </w:r>
          </w:p>
        </w:tc>
        <w:tc>
          <w:tcPr>
            <w:tcW w:w="49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3C1BC010" w14:textId="77777777" w:rsidR="00DE405B" w:rsidRDefault="00000000">
            <w:r>
              <w:rPr>
                <w:b/>
                <w:bCs/>
                <w:color w:val="FFFFFF"/>
                <w:sz w:val="20"/>
                <w:szCs w:val="20"/>
              </w:rPr>
              <w:t>Uso en el Proyecto</w:t>
            </w:r>
          </w:p>
        </w:tc>
      </w:tr>
      <w:tr w:rsidR="00DE405B" w14:paraId="73560DAA"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F7713A8" w14:textId="77777777" w:rsidR="00DE405B" w:rsidRDefault="00000000">
            <w:r>
              <w:rPr>
                <w:b/>
                <w:bCs/>
                <w:color w:val="333333"/>
                <w:sz w:val="20"/>
                <w:szCs w:val="20"/>
              </w:rPr>
              <w:t>Lenguaje</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639CE8D" w14:textId="77777777" w:rsidR="00DE405B" w:rsidRDefault="00000000">
            <w:r>
              <w:rPr>
                <w:color w:val="333333"/>
                <w:sz w:val="20"/>
                <w:szCs w:val="20"/>
              </w:rPr>
              <w:t>Python 3.10+</w:t>
            </w:r>
          </w:p>
        </w:tc>
        <w:tc>
          <w:tcPr>
            <w:tcW w:w="49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2B5CBBD" w14:textId="77777777" w:rsidR="00DE405B" w:rsidRDefault="00000000">
            <w:r>
              <w:rPr>
                <w:color w:val="333333"/>
                <w:sz w:val="20"/>
                <w:szCs w:val="20"/>
              </w:rPr>
              <w:t>Lenguaje principal del proyecto</w:t>
            </w:r>
          </w:p>
        </w:tc>
      </w:tr>
      <w:tr w:rsidR="00DE405B" w14:paraId="59B9B275"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47572433" w14:textId="77777777" w:rsidR="00DE405B" w:rsidRDefault="00000000">
            <w:r>
              <w:rPr>
                <w:b/>
                <w:bCs/>
                <w:color w:val="333333"/>
                <w:sz w:val="20"/>
                <w:szCs w:val="20"/>
              </w:rPr>
              <w:t>Machine Learning</w:t>
            </w:r>
          </w:p>
        </w:tc>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75149283" w14:textId="77777777" w:rsidR="00DE405B" w:rsidRDefault="00000000">
            <w:r>
              <w:rPr>
                <w:color w:val="333333"/>
                <w:sz w:val="20"/>
                <w:szCs w:val="20"/>
              </w:rPr>
              <w:t>scikit-learn</w:t>
            </w:r>
          </w:p>
        </w:tc>
        <w:tc>
          <w:tcPr>
            <w:tcW w:w="49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145B190" w14:textId="77777777" w:rsidR="00DE405B" w:rsidRDefault="00000000">
            <w:r>
              <w:rPr>
                <w:color w:val="333333"/>
                <w:sz w:val="20"/>
                <w:szCs w:val="20"/>
              </w:rPr>
              <w:t>Random Forest, Logistic Regression, preprocesamiento y métricas</w:t>
            </w:r>
          </w:p>
        </w:tc>
      </w:tr>
      <w:tr w:rsidR="00DE405B" w14:paraId="3AC133BC"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40027D7" w14:textId="77777777" w:rsidR="00DE405B" w:rsidRDefault="00000000">
            <w:r>
              <w:rPr>
                <w:b/>
                <w:bCs/>
                <w:color w:val="333333"/>
                <w:sz w:val="20"/>
                <w:szCs w:val="20"/>
              </w:rPr>
              <w:t>Machine Learning</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5054E2D" w14:textId="77777777" w:rsidR="00DE405B" w:rsidRDefault="00000000">
            <w:r>
              <w:rPr>
                <w:color w:val="333333"/>
                <w:sz w:val="20"/>
                <w:szCs w:val="20"/>
              </w:rPr>
              <w:t>XGBoost</w:t>
            </w:r>
          </w:p>
        </w:tc>
        <w:tc>
          <w:tcPr>
            <w:tcW w:w="49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79503D7" w14:textId="77777777" w:rsidR="00DE405B" w:rsidRDefault="00000000">
            <w:r>
              <w:rPr>
                <w:color w:val="333333"/>
                <w:sz w:val="20"/>
                <w:szCs w:val="20"/>
              </w:rPr>
              <w:t>Modelo final de clasificación por su rendimiento superior en datos tabulares</w:t>
            </w:r>
          </w:p>
        </w:tc>
      </w:tr>
      <w:tr w:rsidR="00DE405B" w14:paraId="51393F67"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20EA8AF7" w14:textId="77777777" w:rsidR="00DE405B" w:rsidRDefault="00000000">
            <w:r>
              <w:rPr>
                <w:b/>
                <w:bCs/>
                <w:color w:val="333333"/>
                <w:sz w:val="20"/>
                <w:szCs w:val="20"/>
              </w:rPr>
              <w:t>Datos</w:t>
            </w:r>
          </w:p>
        </w:tc>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60E1ED23" w14:textId="77777777" w:rsidR="00DE405B" w:rsidRDefault="00000000">
            <w:r>
              <w:rPr>
                <w:color w:val="333333"/>
                <w:sz w:val="20"/>
                <w:szCs w:val="20"/>
              </w:rPr>
              <w:t>pandas / NumPy</w:t>
            </w:r>
          </w:p>
        </w:tc>
        <w:tc>
          <w:tcPr>
            <w:tcW w:w="49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6533586" w14:textId="77777777" w:rsidR="00DE405B" w:rsidRDefault="00000000">
            <w:r>
              <w:rPr>
                <w:color w:val="333333"/>
                <w:sz w:val="20"/>
                <w:szCs w:val="20"/>
              </w:rPr>
              <w:t>Lectura, limpieza y transformación del archivo CSV de entrada</w:t>
            </w:r>
          </w:p>
        </w:tc>
      </w:tr>
      <w:tr w:rsidR="00DE405B" w14:paraId="1A74F782"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C423793" w14:textId="77777777" w:rsidR="00DE405B" w:rsidRDefault="00000000">
            <w:r>
              <w:rPr>
                <w:b/>
                <w:bCs/>
                <w:color w:val="333333"/>
                <w:sz w:val="20"/>
                <w:szCs w:val="20"/>
              </w:rPr>
              <w:t>Interfaz Web</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35ABE1F" w14:textId="77777777" w:rsidR="00DE405B" w:rsidRDefault="00000000">
            <w:r>
              <w:rPr>
                <w:color w:val="333333"/>
                <w:sz w:val="20"/>
                <w:szCs w:val="20"/>
              </w:rPr>
              <w:t>Streamlit</w:t>
            </w:r>
          </w:p>
        </w:tc>
        <w:tc>
          <w:tcPr>
            <w:tcW w:w="49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B3C7C2F" w14:textId="77777777" w:rsidR="00DE405B" w:rsidRDefault="00000000">
            <w:r>
              <w:rPr>
                <w:color w:val="333333"/>
                <w:sz w:val="20"/>
                <w:szCs w:val="20"/>
              </w:rPr>
              <w:t>Dashboard interactivo sin necesidad de framework frontend separado</w:t>
            </w:r>
          </w:p>
        </w:tc>
      </w:tr>
      <w:tr w:rsidR="00DE405B" w14:paraId="10452C36"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448074D" w14:textId="77777777" w:rsidR="00DE405B" w:rsidRDefault="00000000">
            <w:r>
              <w:rPr>
                <w:b/>
                <w:bCs/>
                <w:color w:val="333333"/>
                <w:sz w:val="20"/>
                <w:szCs w:val="20"/>
              </w:rPr>
              <w:t>Memoria / BD</w:t>
            </w:r>
          </w:p>
        </w:tc>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2A4CDCFB" w14:textId="77777777" w:rsidR="00DE405B" w:rsidRDefault="00000000">
            <w:r>
              <w:rPr>
                <w:color w:val="333333"/>
                <w:sz w:val="20"/>
                <w:szCs w:val="20"/>
              </w:rPr>
              <w:t>SQLite3</w:t>
            </w:r>
          </w:p>
        </w:tc>
        <w:tc>
          <w:tcPr>
            <w:tcW w:w="49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61C65203" w14:textId="77777777" w:rsidR="00DE405B" w:rsidRDefault="00000000">
            <w:r>
              <w:rPr>
                <w:color w:val="333333"/>
                <w:sz w:val="20"/>
                <w:szCs w:val="20"/>
              </w:rPr>
              <w:t>Almacenamiento persistente y ligero del historial de predicciones</w:t>
            </w:r>
          </w:p>
        </w:tc>
      </w:tr>
      <w:tr w:rsidR="00DE405B" w14:paraId="3424B5CC"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8BDD567" w14:textId="77777777" w:rsidR="00DE405B" w:rsidRDefault="00000000">
            <w:r>
              <w:rPr>
                <w:b/>
                <w:bCs/>
                <w:color w:val="333333"/>
                <w:sz w:val="20"/>
                <w:szCs w:val="20"/>
              </w:rPr>
              <w:t>IA Generativa / PLN</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5B0BCB1" w14:textId="77777777" w:rsidR="00DE405B" w:rsidRDefault="00000000">
            <w:r>
              <w:rPr>
                <w:color w:val="333333"/>
                <w:sz w:val="20"/>
                <w:szCs w:val="20"/>
              </w:rPr>
              <w:t>API de Claude (Anthropic)</w:t>
            </w:r>
          </w:p>
        </w:tc>
        <w:tc>
          <w:tcPr>
            <w:tcW w:w="49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84397D5" w14:textId="77777777" w:rsidR="00DE405B" w:rsidRDefault="00000000">
            <w:r>
              <w:rPr>
                <w:color w:val="333333"/>
                <w:sz w:val="20"/>
                <w:szCs w:val="20"/>
              </w:rPr>
              <w:t>Modelo claude-sonnet-4-6 para recomendaciones en lenguaje natural</w:t>
            </w:r>
          </w:p>
        </w:tc>
      </w:tr>
      <w:tr w:rsidR="00DE405B" w14:paraId="46A6CE8F"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7F5F30C4" w14:textId="77777777" w:rsidR="00DE405B" w:rsidRDefault="00000000">
            <w:r>
              <w:rPr>
                <w:b/>
                <w:bCs/>
                <w:color w:val="333333"/>
                <w:sz w:val="20"/>
                <w:szCs w:val="20"/>
              </w:rPr>
              <w:t>Visualización</w:t>
            </w:r>
          </w:p>
        </w:tc>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01DED15C" w14:textId="77777777" w:rsidR="00DE405B" w:rsidRDefault="00000000">
            <w:r>
              <w:rPr>
                <w:color w:val="333333"/>
                <w:sz w:val="20"/>
                <w:szCs w:val="20"/>
              </w:rPr>
              <w:t>matplotlib / Streamlit charts</w:t>
            </w:r>
          </w:p>
        </w:tc>
        <w:tc>
          <w:tcPr>
            <w:tcW w:w="49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C12572A" w14:textId="77777777" w:rsidR="00DE405B" w:rsidRDefault="00000000">
            <w:r>
              <w:rPr>
                <w:color w:val="333333"/>
                <w:sz w:val="20"/>
                <w:szCs w:val="20"/>
              </w:rPr>
              <w:t>Gráficas de distribución de riesgo y evolución temporal</w:t>
            </w:r>
          </w:p>
        </w:tc>
      </w:tr>
      <w:tr w:rsidR="00DE405B" w14:paraId="4127BE93"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84F2ECD" w14:textId="77777777" w:rsidR="00DE405B" w:rsidRDefault="00000000">
            <w:r>
              <w:rPr>
                <w:b/>
                <w:bCs/>
                <w:color w:val="333333"/>
                <w:sz w:val="20"/>
                <w:szCs w:val="20"/>
              </w:rPr>
              <w:t>Serialización ML</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0C322B2" w14:textId="77777777" w:rsidR="00DE405B" w:rsidRDefault="00000000">
            <w:r>
              <w:rPr>
                <w:color w:val="333333"/>
                <w:sz w:val="20"/>
                <w:szCs w:val="20"/>
              </w:rPr>
              <w:t>joblib</w:t>
            </w:r>
          </w:p>
        </w:tc>
        <w:tc>
          <w:tcPr>
            <w:tcW w:w="49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916F7A8" w14:textId="77777777" w:rsidR="00DE405B" w:rsidRDefault="00000000">
            <w:r>
              <w:rPr>
                <w:color w:val="333333"/>
                <w:sz w:val="20"/>
                <w:szCs w:val="20"/>
              </w:rPr>
              <w:t>Exportación e importación del modelo entrenado en formato .pkl</w:t>
            </w:r>
          </w:p>
        </w:tc>
      </w:tr>
      <w:tr w:rsidR="00DE405B" w14:paraId="40854A85"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2CC6DF60" w14:textId="77777777" w:rsidR="00DE405B" w:rsidRDefault="00000000">
            <w:r>
              <w:rPr>
                <w:b/>
                <w:bCs/>
                <w:color w:val="333333"/>
                <w:sz w:val="20"/>
                <w:szCs w:val="20"/>
              </w:rPr>
              <w:t>Control de versiones</w:t>
            </w:r>
          </w:p>
        </w:tc>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647434C6" w14:textId="77777777" w:rsidR="00DE405B" w:rsidRDefault="00000000">
            <w:r>
              <w:rPr>
                <w:color w:val="333333"/>
                <w:sz w:val="20"/>
                <w:szCs w:val="20"/>
              </w:rPr>
              <w:t>GitHub</w:t>
            </w:r>
          </w:p>
        </w:tc>
        <w:tc>
          <w:tcPr>
            <w:tcW w:w="49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9197408" w14:textId="77777777" w:rsidR="00DE405B" w:rsidRDefault="00000000">
            <w:r>
              <w:rPr>
                <w:color w:val="333333"/>
                <w:sz w:val="20"/>
                <w:szCs w:val="20"/>
              </w:rPr>
              <w:t>Repositorio del código fuente del proyecto</w:t>
            </w:r>
          </w:p>
        </w:tc>
      </w:tr>
    </w:tbl>
    <w:p w14:paraId="5488B492" w14:textId="77777777" w:rsidR="00DE405B" w:rsidRDefault="00DE405B">
      <w:pPr>
        <w:spacing w:after="80"/>
      </w:pPr>
    </w:p>
    <w:p w14:paraId="1B84203B" w14:textId="77777777" w:rsidR="00DE405B" w:rsidRDefault="00000000">
      <w:pPr>
        <w:spacing w:after="160" w:line="276" w:lineRule="auto"/>
        <w:jc w:val="both"/>
      </w:pPr>
      <w:r>
        <w:rPr>
          <w:color w:val="333333"/>
        </w:rPr>
        <w:t>La selección de Claude Sonnet 4.6 de Anthropic como modelo de lenguaje se fundamentó en su capacidad de razonamiento en múltiples pasos y su relación costo-rendimiento favorable para el alcance del proyecto. Este componente cumple el requisito de Procesamiento de Lenguaje Natural (PLN) establecido en los lineamientos del trabajo.</w:t>
      </w:r>
    </w:p>
    <w:p w14:paraId="36D52D15" w14:textId="77777777" w:rsidR="00DE405B" w:rsidRDefault="00000000">
      <w:r>
        <w:br w:type="page"/>
      </w:r>
    </w:p>
    <w:p w14:paraId="2B2F5A91" w14:textId="77777777" w:rsidR="00DE405B" w:rsidRDefault="00000000">
      <w:pPr>
        <w:pStyle w:val="Ttulo1"/>
      </w:pPr>
      <w:bookmarkStart w:id="7" w:name="_Toc226827893"/>
      <w:r>
        <w:lastRenderedPageBreak/>
        <w:t>4. Dataset y Variables del Modelo</w:t>
      </w:r>
      <w:bookmarkEnd w:id="7"/>
    </w:p>
    <w:p w14:paraId="52B241A5" w14:textId="77777777" w:rsidR="00DE405B" w:rsidRDefault="00000000">
      <w:pPr>
        <w:pStyle w:val="Ttulo2"/>
      </w:pPr>
      <w:bookmarkStart w:id="8" w:name="_Toc226827894"/>
      <w:r>
        <w:t>4.1 Descripción del Dataset</w:t>
      </w:r>
      <w:bookmarkEnd w:id="8"/>
    </w:p>
    <w:p w14:paraId="1B8D3009" w14:textId="77777777" w:rsidR="00DE405B" w:rsidRDefault="00000000">
      <w:pPr>
        <w:spacing w:after="160" w:line="276" w:lineRule="auto"/>
        <w:jc w:val="both"/>
      </w:pPr>
      <w:r>
        <w:rPr>
          <w:color w:val="333333"/>
        </w:rPr>
        <w:t>El proyecto utiliza un dataset sintético de 10,000 registros generado artificialmente para simular información real de empleados dentro de una organización. La decisión de utilizar datos sintéticos responde a que los datos reales de abandono laboral suelen ser confidenciales y no están disponibles públicamente (Al Akasheh et al., 2023).</w:t>
      </w:r>
    </w:p>
    <w:p w14:paraId="12787BA0" w14:textId="77777777" w:rsidR="00DE405B" w:rsidRDefault="00000000">
      <w:pPr>
        <w:spacing w:after="160" w:line="276" w:lineRule="auto"/>
        <w:jc w:val="both"/>
      </w:pPr>
      <w:r>
        <w:rPr>
          <w:color w:val="333333"/>
        </w:rPr>
        <w:t>El dataset fue diseñado siguiendo criterios que garantizan su utilidad para el entrenamiento de modelos de aprendizaje automático. En primer lugar, no es determinista: incorpora ruido estadístico que simula la incertidumbre propia del comportamiento humano, de modo que dos empleados con perfiles similares pueden tomar decisiones diferentes. En segundo lugar, posee lógica causal: las relaciones entre variables se basaron en supuestos realistas del entorno laboral. En tercer lugar, incluye texto libre en la variable de comentarios del empleado, lo que permite aplicar técnicas de Procesamiento de Lenguaje Natural. Finalmente, presenta un balance controlado con aproximadamente 50% de empleados que permanecen y 50% que renuncian, evitando sesgos en el entrenamiento.</w:t>
      </w:r>
    </w:p>
    <w:p w14:paraId="332B5F00" w14:textId="77777777" w:rsidR="00DE405B" w:rsidRDefault="00000000">
      <w:pPr>
        <w:pStyle w:val="Ttulo2"/>
      </w:pPr>
      <w:bookmarkStart w:id="9" w:name="_Toc226827895"/>
      <w:r>
        <w:t>4.2 Variables de Entrada al Modelo (Features)</w:t>
      </w:r>
      <w:bookmarkEnd w:id="9"/>
    </w:p>
    <w:p w14:paraId="21E84D7B" w14:textId="77777777" w:rsidR="00DE405B" w:rsidRDefault="00000000">
      <w:pPr>
        <w:spacing w:after="160" w:line="276" w:lineRule="auto"/>
        <w:jc w:val="both"/>
      </w:pPr>
      <w:r>
        <w:rPr>
          <w:color w:val="333333"/>
        </w:rPr>
        <w:t>Las 11 variables seleccionadas por el equipo de ML Engineering para el entrenamiento del modelo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DE405B" w14:paraId="2BF62495"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67F13049" w14:textId="77777777" w:rsidR="00DE405B" w:rsidRDefault="00000000">
            <w:r>
              <w:rPr>
                <w:b/>
                <w:bCs/>
                <w:color w:val="FFFFFF"/>
                <w:sz w:val="20"/>
                <w:szCs w:val="20"/>
              </w:rPr>
              <w:t>Variable</w:t>
            </w:r>
          </w:p>
        </w:tc>
        <w:tc>
          <w:tcPr>
            <w:tcW w:w="16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2AD66119" w14:textId="77777777" w:rsidR="00DE405B" w:rsidRDefault="00000000">
            <w:r>
              <w:rPr>
                <w:b/>
                <w:bCs/>
                <w:color w:val="FFFFFF"/>
                <w:sz w:val="20"/>
                <w:szCs w:val="20"/>
              </w:rPr>
              <w:t>Tipo</w:t>
            </w:r>
          </w:p>
        </w:tc>
        <w:tc>
          <w:tcPr>
            <w:tcW w:w="51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7D57CA3B" w14:textId="77777777" w:rsidR="00DE405B" w:rsidRDefault="00000000">
            <w:r>
              <w:rPr>
                <w:b/>
                <w:bCs/>
                <w:color w:val="FFFFFF"/>
                <w:sz w:val="20"/>
                <w:szCs w:val="20"/>
              </w:rPr>
              <w:t>Descripción</w:t>
            </w:r>
          </w:p>
        </w:tc>
      </w:tr>
      <w:tr w:rsidR="00DE405B" w14:paraId="1CDD8B16"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CE6383B" w14:textId="77777777" w:rsidR="00DE405B" w:rsidRDefault="00000000">
            <w:r>
              <w:rPr>
                <w:color w:val="333333"/>
                <w:sz w:val="20"/>
                <w:szCs w:val="20"/>
              </w:rPr>
              <w:t>edad</w:t>
            </w:r>
          </w:p>
        </w:tc>
        <w:tc>
          <w:tcPr>
            <w:tcW w:w="1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707E994" w14:textId="77777777" w:rsidR="00DE405B" w:rsidRDefault="00000000">
            <w:r>
              <w:rPr>
                <w:color w:val="333333"/>
                <w:sz w:val="20"/>
                <w:szCs w:val="20"/>
              </w:rPr>
              <w:t>Numérica (entero)</w:t>
            </w:r>
          </w:p>
        </w:tc>
        <w:tc>
          <w:tcPr>
            <w:tcW w:w="5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598AACF" w14:textId="77777777" w:rsidR="00DE405B" w:rsidRDefault="00000000">
            <w:r>
              <w:rPr>
                <w:color w:val="333333"/>
                <w:sz w:val="20"/>
                <w:szCs w:val="20"/>
              </w:rPr>
              <w:t>Edad del empleado en años (rango: 18–60)</w:t>
            </w:r>
          </w:p>
        </w:tc>
      </w:tr>
      <w:tr w:rsidR="00DE405B" w14:paraId="5D394EBF"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7A2D9432" w14:textId="77777777" w:rsidR="00DE405B" w:rsidRDefault="00000000">
            <w:r>
              <w:rPr>
                <w:color w:val="333333"/>
                <w:sz w:val="20"/>
                <w:szCs w:val="20"/>
              </w:rPr>
              <w:t>salario</w:t>
            </w:r>
          </w:p>
        </w:tc>
        <w:tc>
          <w:tcPr>
            <w:tcW w:w="16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419B2DC3" w14:textId="77777777" w:rsidR="00DE405B" w:rsidRDefault="00000000">
            <w:r>
              <w:rPr>
                <w:color w:val="333333"/>
                <w:sz w:val="20"/>
                <w:szCs w:val="20"/>
              </w:rPr>
              <w:t>Numérica (entero)</w:t>
            </w:r>
          </w:p>
        </w:tc>
        <w:tc>
          <w:tcPr>
            <w:tcW w:w="51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79376562" w14:textId="77777777" w:rsidR="00DE405B" w:rsidRDefault="00000000">
            <w:r>
              <w:rPr>
                <w:color w:val="333333"/>
                <w:sz w:val="20"/>
                <w:szCs w:val="20"/>
              </w:rPr>
              <w:t>Salario mensual en dólares (rango: 482–4000)</w:t>
            </w:r>
          </w:p>
        </w:tc>
      </w:tr>
      <w:tr w:rsidR="00DE405B" w14:paraId="657478F3"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A8ECFAC" w14:textId="77777777" w:rsidR="00DE405B" w:rsidRDefault="00000000">
            <w:r>
              <w:rPr>
                <w:color w:val="333333"/>
                <w:sz w:val="20"/>
                <w:szCs w:val="20"/>
              </w:rPr>
              <w:t>experiencia</w:t>
            </w:r>
          </w:p>
        </w:tc>
        <w:tc>
          <w:tcPr>
            <w:tcW w:w="1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3C1F4F7" w14:textId="77777777" w:rsidR="00DE405B" w:rsidRDefault="00000000">
            <w:r>
              <w:rPr>
                <w:color w:val="333333"/>
                <w:sz w:val="20"/>
                <w:szCs w:val="20"/>
              </w:rPr>
              <w:t>Numérica (entero)</w:t>
            </w:r>
          </w:p>
        </w:tc>
        <w:tc>
          <w:tcPr>
            <w:tcW w:w="5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2DF8EC2" w14:textId="77777777" w:rsidR="00DE405B" w:rsidRDefault="00000000">
            <w:r>
              <w:rPr>
                <w:color w:val="333333"/>
                <w:sz w:val="20"/>
                <w:szCs w:val="20"/>
              </w:rPr>
              <w:t>Años de experiencia laboral acumulada (rango: 0–42)</w:t>
            </w:r>
          </w:p>
        </w:tc>
      </w:tr>
      <w:tr w:rsidR="00DE405B" w14:paraId="22F820C8"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4050DF43" w14:textId="77777777" w:rsidR="00DE405B" w:rsidRDefault="00000000">
            <w:r>
              <w:rPr>
                <w:color w:val="333333"/>
                <w:sz w:val="20"/>
                <w:szCs w:val="20"/>
              </w:rPr>
              <w:t>antiguedad_empresa</w:t>
            </w:r>
          </w:p>
        </w:tc>
        <w:tc>
          <w:tcPr>
            <w:tcW w:w="16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7991F723" w14:textId="77777777" w:rsidR="00DE405B" w:rsidRDefault="00000000">
            <w:r>
              <w:rPr>
                <w:color w:val="333333"/>
                <w:sz w:val="20"/>
                <w:szCs w:val="20"/>
              </w:rPr>
              <w:t>Numérica (entero)</w:t>
            </w:r>
          </w:p>
        </w:tc>
        <w:tc>
          <w:tcPr>
            <w:tcW w:w="51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6FC2E5D5" w14:textId="77777777" w:rsidR="00DE405B" w:rsidRDefault="00000000">
            <w:r>
              <w:rPr>
                <w:color w:val="333333"/>
                <w:sz w:val="20"/>
                <w:szCs w:val="20"/>
              </w:rPr>
              <w:t>Años en la empresa actual (rango: 0 a experiencia)</w:t>
            </w:r>
          </w:p>
        </w:tc>
      </w:tr>
      <w:tr w:rsidR="00DE405B" w14:paraId="4BFF0435"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40E4AA3" w14:textId="77777777" w:rsidR="00DE405B" w:rsidRDefault="00000000">
            <w:r>
              <w:rPr>
                <w:color w:val="333333"/>
                <w:sz w:val="20"/>
                <w:szCs w:val="20"/>
              </w:rPr>
              <w:t>departamento</w:t>
            </w:r>
          </w:p>
        </w:tc>
        <w:tc>
          <w:tcPr>
            <w:tcW w:w="1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352089C" w14:textId="77777777" w:rsidR="00DE405B" w:rsidRDefault="00000000">
            <w:r>
              <w:rPr>
                <w:color w:val="333333"/>
                <w:sz w:val="20"/>
                <w:szCs w:val="20"/>
              </w:rPr>
              <w:t>Categórica nominal</w:t>
            </w:r>
          </w:p>
        </w:tc>
        <w:tc>
          <w:tcPr>
            <w:tcW w:w="5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D2127C2" w14:textId="77777777" w:rsidR="00DE405B" w:rsidRDefault="00000000">
            <w:r>
              <w:rPr>
                <w:color w:val="333333"/>
                <w:sz w:val="20"/>
                <w:szCs w:val="20"/>
              </w:rPr>
              <w:t>IT, RRHH, Ventas, Finanzas, Producción, Logística</w:t>
            </w:r>
          </w:p>
        </w:tc>
      </w:tr>
      <w:tr w:rsidR="00DE405B" w14:paraId="5E6167CE"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1515114" w14:textId="77777777" w:rsidR="00DE405B" w:rsidRDefault="00000000">
            <w:r>
              <w:rPr>
                <w:color w:val="333333"/>
                <w:sz w:val="20"/>
                <w:szCs w:val="20"/>
              </w:rPr>
              <w:t>tipo_contrato</w:t>
            </w:r>
          </w:p>
        </w:tc>
        <w:tc>
          <w:tcPr>
            <w:tcW w:w="16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77A02E59" w14:textId="77777777" w:rsidR="00DE405B" w:rsidRDefault="00000000">
            <w:r>
              <w:rPr>
                <w:color w:val="333333"/>
                <w:sz w:val="20"/>
                <w:szCs w:val="20"/>
              </w:rPr>
              <w:t>Categórica binaria</w:t>
            </w:r>
          </w:p>
        </w:tc>
        <w:tc>
          <w:tcPr>
            <w:tcW w:w="51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71F147A" w14:textId="77777777" w:rsidR="00DE405B" w:rsidRDefault="00000000">
            <w:r>
              <w:rPr>
                <w:color w:val="333333"/>
                <w:sz w:val="20"/>
                <w:szCs w:val="20"/>
              </w:rPr>
              <w:t>Temporal o fijo (distribución aprox. 30%/70%)</w:t>
            </w:r>
          </w:p>
        </w:tc>
      </w:tr>
      <w:tr w:rsidR="00DE405B" w14:paraId="2165B74A"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9D841B8" w14:textId="77777777" w:rsidR="00DE405B" w:rsidRDefault="00000000">
            <w:r>
              <w:rPr>
                <w:color w:val="333333"/>
                <w:sz w:val="20"/>
                <w:szCs w:val="20"/>
              </w:rPr>
              <w:t>horas_trabajo</w:t>
            </w:r>
          </w:p>
        </w:tc>
        <w:tc>
          <w:tcPr>
            <w:tcW w:w="1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85E21A9" w14:textId="77777777" w:rsidR="00DE405B" w:rsidRDefault="00000000">
            <w:r>
              <w:rPr>
                <w:color w:val="333333"/>
                <w:sz w:val="20"/>
                <w:szCs w:val="20"/>
              </w:rPr>
              <w:t>Numérica (entero)</w:t>
            </w:r>
          </w:p>
        </w:tc>
        <w:tc>
          <w:tcPr>
            <w:tcW w:w="5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E3E26DD" w14:textId="77777777" w:rsidR="00DE405B" w:rsidRDefault="00000000">
            <w:r>
              <w:rPr>
                <w:color w:val="333333"/>
                <w:sz w:val="20"/>
                <w:szCs w:val="20"/>
              </w:rPr>
              <w:t>Horas de trabajo semanales (rango: 30–60)</w:t>
            </w:r>
          </w:p>
        </w:tc>
      </w:tr>
      <w:tr w:rsidR="00DE405B" w14:paraId="0ABB5BC4"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63564E7" w14:textId="77777777" w:rsidR="00DE405B" w:rsidRDefault="00000000">
            <w:r>
              <w:rPr>
                <w:color w:val="333333"/>
                <w:sz w:val="20"/>
                <w:szCs w:val="20"/>
              </w:rPr>
              <w:t>satisfaccion_laboral</w:t>
            </w:r>
          </w:p>
        </w:tc>
        <w:tc>
          <w:tcPr>
            <w:tcW w:w="16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96CD5A5" w14:textId="77777777" w:rsidR="00DE405B" w:rsidRDefault="00000000">
            <w:r>
              <w:rPr>
                <w:color w:val="333333"/>
                <w:sz w:val="20"/>
                <w:szCs w:val="20"/>
              </w:rPr>
              <w:t>Ordinal (1–5)</w:t>
            </w:r>
          </w:p>
        </w:tc>
        <w:tc>
          <w:tcPr>
            <w:tcW w:w="51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F4D1214" w14:textId="77777777" w:rsidR="00DE405B" w:rsidRDefault="00000000">
            <w:r>
              <w:rPr>
                <w:color w:val="333333"/>
                <w:sz w:val="20"/>
                <w:szCs w:val="20"/>
              </w:rPr>
              <w:t>Nivel de satisfacción reportado por el empleado</w:t>
            </w:r>
          </w:p>
        </w:tc>
      </w:tr>
      <w:tr w:rsidR="00DE405B" w14:paraId="377DA294"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0BC2127" w14:textId="77777777" w:rsidR="00DE405B" w:rsidRDefault="00000000">
            <w:r>
              <w:rPr>
                <w:color w:val="333333"/>
                <w:sz w:val="20"/>
                <w:szCs w:val="20"/>
              </w:rPr>
              <w:t>balance_trabajo_vida</w:t>
            </w:r>
          </w:p>
        </w:tc>
        <w:tc>
          <w:tcPr>
            <w:tcW w:w="1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C50C2C9" w14:textId="77777777" w:rsidR="00DE405B" w:rsidRDefault="00000000">
            <w:r>
              <w:rPr>
                <w:color w:val="333333"/>
                <w:sz w:val="20"/>
                <w:szCs w:val="20"/>
              </w:rPr>
              <w:t>Ordinal (1–5)</w:t>
            </w:r>
          </w:p>
        </w:tc>
        <w:tc>
          <w:tcPr>
            <w:tcW w:w="5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14D8F42" w14:textId="77777777" w:rsidR="00DE405B" w:rsidRDefault="00000000">
            <w:r>
              <w:rPr>
                <w:color w:val="333333"/>
                <w:sz w:val="20"/>
                <w:szCs w:val="20"/>
              </w:rPr>
              <w:t>Percepción del equilibrio entre vida personal y laboral</w:t>
            </w:r>
          </w:p>
        </w:tc>
      </w:tr>
      <w:tr w:rsidR="00DE405B" w14:paraId="2F55E838"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69D2EC2B" w14:textId="77777777" w:rsidR="00DE405B" w:rsidRDefault="00000000">
            <w:r>
              <w:rPr>
                <w:color w:val="333333"/>
                <w:sz w:val="20"/>
                <w:szCs w:val="20"/>
              </w:rPr>
              <w:t>promociones</w:t>
            </w:r>
          </w:p>
        </w:tc>
        <w:tc>
          <w:tcPr>
            <w:tcW w:w="16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BBB16BE" w14:textId="77777777" w:rsidR="00DE405B" w:rsidRDefault="00000000">
            <w:r>
              <w:rPr>
                <w:color w:val="333333"/>
                <w:sz w:val="20"/>
                <w:szCs w:val="20"/>
              </w:rPr>
              <w:t>Numérica (entero)</w:t>
            </w:r>
          </w:p>
        </w:tc>
        <w:tc>
          <w:tcPr>
            <w:tcW w:w="51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3647128" w14:textId="77777777" w:rsidR="00DE405B" w:rsidRDefault="00000000">
            <w:r>
              <w:rPr>
                <w:color w:val="333333"/>
                <w:sz w:val="20"/>
                <w:szCs w:val="20"/>
              </w:rPr>
              <w:t>Número de ascensos recibidos (rango: 0–4)</w:t>
            </w:r>
          </w:p>
        </w:tc>
      </w:tr>
      <w:tr w:rsidR="00DE405B" w14:paraId="13FDC248" w14:textId="77777777">
        <w:tblPrEx>
          <w:tblCellMar>
            <w:top w:w="0" w:type="dxa"/>
            <w:bottom w:w="0" w:type="dxa"/>
          </w:tblCellMar>
        </w:tblPrEx>
        <w:tc>
          <w:tcPr>
            <w:tcW w:w="2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DBA7A46" w14:textId="77777777" w:rsidR="00DE405B" w:rsidRDefault="00000000">
            <w:r>
              <w:rPr>
                <w:color w:val="333333"/>
                <w:sz w:val="20"/>
                <w:szCs w:val="20"/>
              </w:rPr>
              <w:t>distancia_trabajo</w:t>
            </w:r>
          </w:p>
        </w:tc>
        <w:tc>
          <w:tcPr>
            <w:tcW w:w="1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5F17F4F" w14:textId="77777777" w:rsidR="00DE405B" w:rsidRDefault="00000000">
            <w:r>
              <w:rPr>
                <w:color w:val="333333"/>
                <w:sz w:val="20"/>
                <w:szCs w:val="20"/>
              </w:rPr>
              <w:t>Numérica (entero)</w:t>
            </w:r>
          </w:p>
        </w:tc>
        <w:tc>
          <w:tcPr>
            <w:tcW w:w="5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CADD629" w14:textId="77777777" w:rsidR="00DE405B" w:rsidRDefault="00000000">
            <w:r>
              <w:rPr>
                <w:color w:val="333333"/>
                <w:sz w:val="20"/>
                <w:szCs w:val="20"/>
              </w:rPr>
              <w:t>Distancia en km desde el domicilio al trabajo (rango: 0–50)</w:t>
            </w:r>
          </w:p>
        </w:tc>
      </w:tr>
    </w:tbl>
    <w:p w14:paraId="09130067" w14:textId="77777777" w:rsidR="00DE405B" w:rsidRDefault="00DE405B">
      <w:pPr>
        <w:spacing w:after="80"/>
      </w:pPr>
    </w:p>
    <w:p w14:paraId="39032465" w14:textId="77777777" w:rsidR="00DE405B" w:rsidRDefault="00000000">
      <w:pPr>
        <w:spacing w:after="160" w:line="276" w:lineRule="auto"/>
        <w:jc w:val="both"/>
      </w:pPr>
      <w:r>
        <w:rPr>
          <w:color w:val="333333"/>
        </w:rPr>
        <w:t>Adicionalmente, el dataset incluye la variable comentarios_empleado (texto libre), que contiene opiniones del empleado sobre su experiencia laboral y se utiliza como insumo para el componente de PLN del agente.</w:t>
      </w:r>
    </w:p>
    <w:p w14:paraId="4897FA47" w14:textId="77777777" w:rsidR="00DE405B" w:rsidRDefault="00000000">
      <w:pPr>
        <w:pStyle w:val="Ttulo2"/>
      </w:pPr>
      <w:bookmarkStart w:id="10" w:name="_Toc226827896"/>
      <w:r>
        <w:t>4.3 Variable Objetivo (Target)</w:t>
      </w:r>
      <w:bookmarkEnd w:id="10"/>
    </w:p>
    <w:p w14:paraId="0969497E" w14:textId="77777777" w:rsidR="00DE405B" w:rsidRDefault="00000000">
      <w:pPr>
        <w:spacing w:after="160" w:line="276" w:lineRule="auto"/>
        <w:jc w:val="both"/>
      </w:pPr>
      <w:r>
        <w:rPr>
          <w:color w:val="333333"/>
        </w:rPr>
        <w:t>La variable objetivo es renuncia, de tipo binaria, donde 0 indica que el empleado permanece en la empresa y 1 indica que renuncia. Esta es la variable que el modelo debe predecir a partir de las 11 features descritas. Su generación se basó en múltiples factores (salario, satisfacción, horas de trabajo, tipo de contrato, entre otros) e incluye ruido estadístico para evitar patrones triviales.</w:t>
      </w:r>
    </w:p>
    <w:p w14:paraId="27351621" w14:textId="77777777" w:rsidR="00DE405B" w:rsidRDefault="00000000">
      <w:pPr>
        <w:pStyle w:val="Ttulo2"/>
      </w:pPr>
      <w:bookmarkStart w:id="11" w:name="_Toc226827897"/>
      <w:r>
        <w:t>4.4 Proceso de Generación y Limpieza</w:t>
      </w:r>
      <w:bookmarkEnd w:id="11"/>
    </w:p>
    <w:p w14:paraId="3A9EC209" w14:textId="77777777" w:rsidR="00DE405B" w:rsidRDefault="00000000">
      <w:pPr>
        <w:spacing w:after="160" w:line="276" w:lineRule="auto"/>
        <w:jc w:val="both"/>
      </w:pPr>
      <w:r>
        <w:rPr>
          <w:color w:val="333333"/>
        </w:rPr>
        <w:t>El dataset fue generado con reglas lógicas basadas en situaciones reales: la experiencia depende de la edad, el salario crece con la experiencia (con ruido), la satisfacción depende del salario, las horas y las promociones, y la renuncia resulta de la combinación de múltiples factores. Se aplicó limpieza eliminando registros duplicados y validando rangos y coherencia entre variables dependientes (por ejemplo, que la antigüedad no supere la experiencia). También se normalizó el texto de los comentarios eliminando tildes, caracteres especiales y formatos inconsistentes.</w:t>
      </w:r>
    </w:p>
    <w:p w14:paraId="7786A922" w14:textId="77777777" w:rsidR="00DE405B" w:rsidRDefault="00000000">
      <w:r>
        <w:br w:type="page"/>
      </w:r>
    </w:p>
    <w:p w14:paraId="041383B4" w14:textId="77777777" w:rsidR="00DE405B" w:rsidRDefault="00000000">
      <w:pPr>
        <w:pStyle w:val="Ttulo1"/>
      </w:pPr>
      <w:bookmarkStart w:id="12" w:name="_Toc226827898"/>
      <w:r>
        <w:lastRenderedPageBreak/>
        <w:t>5. Flujo de Funcionamiento</w:t>
      </w:r>
      <w:bookmarkEnd w:id="12"/>
    </w:p>
    <w:p w14:paraId="7BB037BA" w14:textId="77777777" w:rsidR="00DE405B" w:rsidRDefault="00000000">
      <w:pPr>
        <w:spacing w:after="160" w:line="276" w:lineRule="auto"/>
        <w:jc w:val="both"/>
      </w:pPr>
      <w:r>
        <w:rPr>
          <w:color w:val="333333"/>
        </w:rPr>
        <w:t>El agente opera mediante un flujo secuencial que conecta todos los componentes del sistema, desde la entrada del usuario hasta la presentación de resultados. A continuación se describe cada paso del proceso:</w:t>
      </w:r>
    </w:p>
    <w:p w14:paraId="3256C246" w14:textId="77777777" w:rsidR="00DE405B" w:rsidRDefault="00000000">
      <w:pPr>
        <w:pStyle w:val="Ttulo2"/>
      </w:pPr>
      <w:bookmarkStart w:id="13" w:name="_Toc226827899"/>
      <w:r>
        <w:t>Paso 1 — Percepción: Carga del Archivo</w:t>
      </w:r>
      <w:bookmarkEnd w:id="13"/>
    </w:p>
    <w:p w14:paraId="4567B9E4" w14:textId="77777777" w:rsidR="00DE405B" w:rsidRDefault="00000000">
      <w:pPr>
        <w:spacing w:after="160" w:line="276" w:lineRule="auto"/>
        <w:jc w:val="both"/>
      </w:pPr>
      <w:r>
        <w:rPr>
          <w:color w:val="333333"/>
        </w:rPr>
        <w:t>El usuario accede al dashboard en Streamlit y carga el archivo empleados.csv mediante el componente st.file_uploader(). Este es el punto de entrada del agente y constituye su mecanismo de percepción del entorno.</w:t>
      </w:r>
    </w:p>
    <w:p w14:paraId="37533E17" w14:textId="77777777" w:rsidR="00DE405B" w:rsidRDefault="00000000">
      <w:pPr>
        <w:pStyle w:val="Ttulo2"/>
      </w:pPr>
      <w:bookmarkStart w:id="14" w:name="_Toc226827900"/>
      <w:r>
        <w:t>Paso 2 — Preprocesamiento</w:t>
      </w:r>
      <w:bookmarkEnd w:id="14"/>
    </w:p>
    <w:p w14:paraId="0F81BF2A" w14:textId="77777777" w:rsidR="00DE405B" w:rsidRDefault="00000000">
      <w:pPr>
        <w:spacing w:after="160" w:line="276" w:lineRule="auto"/>
        <w:jc w:val="both"/>
      </w:pPr>
      <w:r>
        <w:rPr>
          <w:color w:val="333333"/>
        </w:rPr>
        <w:t>El módulo data_cleaning.py valida que el archivo contenga las 11 columnas requeridas, elimina registros duplicados y valores nulos, codifica las variables categóricas (departamento, tipo_contrato) mediante One-Hot Encoding y selecciona las features necesarias para el modelo.</w:t>
      </w:r>
    </w:p>
    <w:p w14:paraId="7F8F7AAE" w14:textId="77777777" w:rsidR="00DE405B" w:rsidRDefault="00000000">
      <w:pPr>
        <w:pStyle w:val="Ttulo2"/>
      </w:pPr>
      <w:bookmarkStart w:id="15" w:name="_Toc226827901"/>
      <w:r>
        <w:t>Paso 3 — Razonamiento: Predicción del Modelo</w:t>
      </w:r>
      <w:bookmarkEnd w:id="15"/>
    </w:p>
    <w:p w14:paraId="3E626FE7" w14:textId="77777777" w:rsidR="00DE405B" w:rsidRDefault="00000000">
      <w:pPr>
        <w:spacing w:after="160" w:line="276" w:lineRule="auto"/>
        <w:jc w:val="both"/>
      </w:pPr>
      <w:r>
        <w:rPr>
          <w:color w:val="333333"/>
        </w:rPr>
        <w:t>El módulo agent.py carga el modelo entrenado desde model.pkl y ejecuta la función predict_proba() sobre los datos procesados. El modelo genera un score numérico (entre 0 y 1) que representa la probabilidad de renuncia de cada empleado. Este paso constituye el razonamiento del agente.</w:t>
      </w:r>
    </w:p>
    <w:p w14:paraId="616BD326" w14:textId="77777777" w:rsidR="00DE405B" w:rsidRDefault="00000000">
      <w:pPr>
        <w:pStyle w:val="Ttulo2"/>
      </w:pPr>
      <w:bookmarkStart w:id="16" w:name="_Toc226827902"/>
      <w:r>
        <w:t>Paso 4 — Decisión: Clasificación del Riesgo</w:t>
      </w:r>
      <w:bookmarkEnd w:id="16"/>
    </w:p>
    <w:p w14:paraId="009037AB" w14:textId="77777777" w:rsidR="00DE405B" w:rsidRDefault="00000000">
      <w:pPr>
        <w:spacing w:after="160" w:line="276" w:lineRule="auto"/>
        <w:jc w:val="both"/>
      </w:pPr>
      <w:r>
        <w:rPr>
          <w:color w:val="333333"/>
        </w:rPr>
        <w:t>El agente interpreta la probabilidad mediante la función classify_risk() y asigna un nivel de riesgo a cada empleado según los siguientes umbrales: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DE405B" w14:paraId="775E3456"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37B44CF3" w14:textId="77777777" w:rsidR="00DE405B" w:rsidRDefault="00000000">
            <w:r>
              <w:rPr>
                <w:b/>
                <w:bCs/>
                <w:color w:val="FFFFFF"/>
                <w:sz w:val="20"/>
                <w:szCs w:val="20"/>
              </w:rPr>
              <w:t>Nivel de Riesgo</w:t>
            </w:r>
          </w:p>
        </w:tc>
        <w:tc>
          <w:tcPr>
            <w:tcW w:w="30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1AF8D81A" w14:textId="77777777" w:rsidR="00DE405B" w:rsidRDefault="00000000">
            <w:r>
              <w:rPr>
                <w:b/>
                <w:bCs/>
                <w:color w:val="FFFFFF"/>
                <w:sz w:val="20"/>
                <w:szCs w:val="20"/>
              </w:rPr>
              <w:t>Rango de Probabilidad</w:t>
            </w:r>
          </w:p>
        </w:tc>
        <w:tc>
          <w:tcPr>
            <w:tcW w:w="41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578729DF" w14:textId="77777777" w:rsidR="00DE405B" w:rsidRDefault="00000000">
            <w:r>
              <w:rPr>
                <w:b/>
                <w:bCs/>
                <w:color w:val="FFFFFF"/>
                <w:sz w:val="20"/>
                <w:szCs w:val="20"/>
              </w:rPr>
              <w:t>Acción Recomendada</w:t>
            </w:r>
          </w:p>
        </w:tc>
      </w:tr>
      <w:tr w:rsidR="00DE405B" w14:paraId="2F43D735"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40ACFC2" w14:textId="77777777" w:rsidR="00DE405B" w:rsidRDefault="00000000">
            <w:r>
              <w:rPr>
                <w:b/>
                <w:bCs/>
                <w:color w:val="333333"/>
                <w:sz w:val="20"/>
                <w:szCs w:val="20"/>
              </w:rPr>
              <w:t>BAJO</w:t>
            </w:r>
          </w:p>
        </w:tc>
        <w:tc>
          <w:tcPr>
            <w:tcW w:w="3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DD143BB" w14:textId="77777777" w:rsidR="00DE405B" w:rsidRDefault="00000000">
            <w:r>
              <w:rPr>
                <w:color w:val="333333"/>
                <w:sz w:val="20"/>
                <w:szCs w:val="20"/>
              </w:rPr>
              <w:t>Menor al 40%</w:t>
            </w:r>
          </w:p>
        </w:tc>
        <w:tc>
          <w:tcPr>
            <w:tcW w:w="4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0203952" w14:textId="77777777" w:rsidR="00DE405B" w:rsidRDefault="00000000">
            <w:r>
              <w:rPr>
                <w:color w:val="333333"/>
                <w:sz w:val="20"/>
                <w:szCs w:val="20"/>
              </w:rPr>
              <w:t>Monitoreo rutinario, sin intervención inmediata</w:t>
            </w:r>
          </w:p>
        </w:tc>
      </w:tr>
      <w:tr w:rsidR="00DE405B" w14:paraId="0190F522"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8A3CC9E" w14:textId="77777777" w:rsidR="00DE405B" w:rsidRDefault="00000000">
            <w:r>
              <w:rPr>
                <w:b/>
                <w:bCs/>
                <w:color w:val="333333"/>
                <w:sz w:val="20"/>
                <w:szCs w:val="20"/>
              </w:rPr>
              <w:t>MEDIO</w:t>
            </w:r>
          </w:p>
        </w:tc>
        <w:tc>
          <w:tcPr>
            <w:tcW w:w="30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EEDA45D" w14:textId="77777777" w:rsidR="00DE405B" w:rsidRDefault="00000000">
            <w:r>
              <w:rPr>
                <w:color w:val="333333"/>
                <w:sz w:val="20"/>
                <w:szCs w:val="20"/>
              </w:rPr>
              <w:t>Entre 40% y 75%</w:t>
            </w:r>
          </w:p>
        </w:tc>
        <w:tc>
          <w:tcPr>
            <w:tcW w:w="41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DC74AE5" w14:textId="77777777" w:rsidR="00DE405B" w:rsidRDefault="00000000">
            <w:r>
              <w:rPr>
                <w:color w:val="333333"/>
                <w:sz w:val="20"/>
                <w:szCs w:val="20"/>
              </w:rPr>
              <w:t>Revisión por RRHH, considerar acciones preventivas</w:t>
            </w:r>
          </w:p>
        </w:tc>
      </w:tr>
      <w:tr w:rsidR="00DE405B" w14:paraId="684B07AA"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118C6D6" w14:textId="77777777" w:rsidR="00DE405B" w:rsidRDefault="00000000">
            <w:r>
              <w:rPr>
                <w:b/>
                <w:bCs/>
                <w:color w:val="333333"/>
                <w:sz w:val="20"/>
                <w:szCs w:val="20"/>
              </w:rPr>
              <w:t>ALTO</w:t>
            </w:r>
          </w:p>
        </w:tc>
        <w:tc>
          <w:tcPr>
            <w:tcW w:w="3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E90BD09" w14:textId="77777777" w:rsidR="00DE405B" w:rsidRDefault="00000000">
            <w:r>
              <w:rPr>
                <w:color w:val="333333"/>
                <w:sz w:val="20"/>
                <w:szCs w:val="20"/>
              </w:rPr>
              <w:t>Mayor o igual al 75%</w:t>
            </w:r>
          </w:p>
        </w:tc>
        <w:tc>
          <w:tcPr>
            <w:tcW w:w="4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1B0D794" w14:textId="77777777" w:rsidR="00DE405B" w:rsidRDefault="00000000">
            <w:r>
              <w:rPr>
                <w:color w:val="333333"/>
                <w:sz w:val="20"/>
                <w:szCs w:val="20"/>
              </w:rPr>
              <w:t>Intervención urgente: recomendación automática por IA</w:t>
            </w:r>
          </w:p>
        </w:tc>
      </w:tr>
    </w:tbl>
    <w:p w14:paraId="2172047A" w14:textId="77777777" w:rsidR="00DE405B" w:rsidRDefault="00DE405B">
      <w:pPr>
        <w:spacing w:after="80"/>
      </w:pPr>
    </w:p>
    <w:p w14:paraId="2E2273EB" w14:textId="77777777" w:rsidR="00DE405B" w:rsidRDefault="00000000">
      <w:pPr>
        <w:pStyle w:val="Ttulo2"/>
      </w:pPr>
      <w:bookmarkStart w:id="17" w:name="_Toc226827903"/>
      <w:r>
        <w:t>Paso 5 — Acción: Generación de Recomendaciones</w:t>
      </w:r>
      <w:bookmarkEnd w:id="17"/>
    </w:p>
    <w:p w14:paraId="7AC5CFAA" w14:textId="77777777" w:rsidR="00DE405B" w:rsidRDefault="00000000">
      <w:pPr>
        <w:spacing w:after="160" w:line="276" w:lineRule="auto"/>
        <w:jc w:val="both"/>
      </w:pPr>
      <w:r>
        <w:rPr>
          <w:color w:val="333333"/>
        </w:rPr>
        <w:t xml:space="preserve">Para empleados con riesgo bajo, se asigna una recomendación basada en reglas predefinidas (monitoreo rutinario). Para empleados con riesgo medio o alto, el agente envía automáticamente un JSON con la fecha de evaluación, el score de riesgo, el comentario del empleado, el departamento y la antigüedad a la API de Claude (claude-sonnet-4-6), que genera una recomendación personalizada en lenguaje natural. Si la API no está disponible, el sistema utiliza </w:t>
      </w:r>
      <w:r>
        <w:rPr>
          <w:color w:val="333333"/>
        </w:rPr>
        <w:lastRenderedPageBreak/>
        <w:t>un mecanismo de respaldo con recomendaciones locales. Este paso cumple los requisitos de acción automática y PLN.</w:t>
      </w:r>
    </w:p>
    <w:p w14:paraId="11BCB009" w14:textId="77777777" w:rsidR="00DE405B" w:rsidRDefault="00000000">
      <w:pPr>
        <w:pStyle w:val="Ttulo2"/>
      </w:pPr>
      <w:bookmarkStart w:id="18" w:name="_Toc226827904"/>
      <w:r>
        <w:t>Paso 6 — Memoria: Almacenamiento en SQLite</w:t>
      </w:r>
      <w:bookmarkEnd w:id="18"/>
    </w:p>
    <w:p w14:paraId="0EBA05BD" w14:textId="77777777" w:rsidR="00DE405B" w:rsidRDefault="00000000">
      <w:pPr>
        <w:spacing w:after="160" w:line="276" w:lineRule="auto"/>
        <w:jc w:val="both"/>
      </w:pPr>
      <w:r>
        <w:rPr>
          <w:color w:val="333333"/>
        </w:rPr>
        <w:t>Cada predicción se guarda automáticamente en la base de datos SQLite a través del módulo database.py. Se registra el identificador del empleado, la probabilidad calculada, el nivel de riesgo, la recomendación generada y la fecha de evaluación. Este proceso ocurre sin intervención del usuario.</w:t>
      </w:r>
    </w:p>
    <w:p w14:paraId="117AED8B" w14:textId="77777777" w:rsidR="00DE405B" w:rsidRDefault="00000000">
      <w:pPr>
        <w:pStyle w:val="Ttulo2"/>
      </w:pPr>
      <w:bookmarkStart w:id="19" w:name="_Toc226827905"/>
      <w:r>
        <w:t>Paso 7 — Automatización: Generación de Reporte</w:t>
      </w:r>
      <w:bookmarkEnd w:id="19"/>
    </w:p>
    <w:p w14:paraId="33F7A4B8" w14:textId="77777777" w:rsidR="00DE405B" w:rsidRDefault="00000000">
      <w:pPr>
        <w:spacing w:after="160" w:line="276" w:lineRule="auto"/>
        <w:jc w:val="both"/>
      </w:pPr>
      <w:r>
        <w:rPr>
          <w:color w:val="333333"/>
        </w:rPr>
        <w:t>El agente ejecuta la función generate_report_csv(), que filtra los empleados con riesgo alto y exporta un archivo CSV con sus datos, probabilidad, nivel de riesgo y recomendación. Este reporte queda disponible en la carpeta reports/ para uso del área de Recursos Humanos.</w:t>
      </w:r>
    </w:p>
    <w:p w14:paraId="3E76FBAA" w14:textId="77777777" w:rsidR="00DE405B" w:rsidRDefault="00000000">
      <w:pPr>
        <w:pStyle w:val="Ttulo2"/>
      </w:pPr>
      <w:bookmarkStart w:id="20" w:name="_Toc226827906"/>
      <w:r>
        <w:t>Paso 8 — Interfaz: Presentación de Resultados</w:t>
      </w:r>
      <w:bookmarkEnd w:id="20"/>
    </w:p>
    <w:p w14:paraId="75A173E8" w14:textId="77777777" w:rsidR="00DE405B" w:rsidRDefault="00000000">
      <w:pPr>
        <w:spacing w:after="160" w:line="276" w:lineRule="auto"/>
        <w:jc w:val="both"/>
      </w:pPr>
      <w:r>
        <w:rPr>
          <w:color w:val="333333"/>
        </w:rPr>
        <w:t>Streamlit muestra los resultados al usuario en el dashboard. El módulo incluye tres vistas: un chat inteligente para consultas en lenguaje natural, un panel de análisis individual por empleado (con probabilidad, nivel de riesgo, variables analizadas y recomendación), y un módulo de historial que muestra todas las evaluaciones anteriores con métricas y gráficos de distribución del riesgo.</w:t>
      </w:r>
    </w:p>
    <w:p w14:paraId="4DE8929A" w14:textId="77777777" w:rsidR="00DE405B" w:rsidRDefault="00000000">
      <w:pPr>
        <w:pBdr>
          <w:top w:val="dashed" w:sz="1" w:space="0" w:color="AAAAAA"/>
          <w:left w:val="dashed" w:sz="1" w:space="0" w:color="AAAAAA"/>
          <w:bottom w:val="dashed" w:sz="1" w:space="0" w:color="AAAAAA"/>
          <w:right w:val="dashed" w:sz="1" w:space="0" w:color="AAAAAA"/>
        </w:pBdr>
        <w:spacing w:before="120" w:after="200"/>
        <w:jc w:val="center"/>
      </w:pPr>
      <w:r>
        <w:rPr>
          <w:i/>
          <w:iCs/>
          <w:color w:val="888888"/>
          <w:sz w:val="20"/>
          <w:szCs w:val="20"/>
        </w:rPr>
        <w:t>[Espacio reservado: Capturas de pantalla de los tres módulos de la interfaz Streamlit]</w:t>
      </w:r>
    </w:p>
    <w:p w14:paraId="6E4CF96E" w14:textId="77777777" w:rsidR="00DE405B" w:rsidRDefault="00000000">
      <w:r>
        <w:br w:type="page"/>
      </w:r>
    </w:p>
    <w:p w14:paraId="1A09E8D9" w14:textId="77777777" w:rsidR="00DE405B" w:rsidRDefault="00000000">
      <w:pPr>
        <w:pStyle w:val="Ttulo1"/>
      </w:pPr>
      <w:bookmarkStart w:id="21" w:name="_Toc226827907"/>
      <w:r>
        <w:lastRenderedPageBreak/>
        <w:t>6. Resultados Obtenidos</w:t>
      </w:r>
      <w:bookmarkEnd w:id="21"/>
    </w:p>
    <w:p w14:paraId="0936984A" w14:textId="77777777" w:rsidR="00DE405B" w:rsidRDefault="00000000">
      <w:pPr>
        <w:pStyle w:val="Ttulo2"/>
      </w:pPr>
      <w:bookmarkStart w:id="22" w:name="_Toc226827908"/>
      <w:r>
        <w:t>6.1 Rendimiento del Modelo</w:t>
      </w:r>
      <w:bookmarkEnd w:id="22"/>
    </w:p>
    <w:p w14:paraId="0E7CFEFD" w14:textId="77777777" w:rsidR="00DE405B" w:rsidRDefault="00000000">
      <w:pPr>
        <w:spacing w:after="160" w:line="276" w:lineRule="auto"/>
        <w:jc w:val="both"/>
      </w:pPr>
      <w:r>
        <w:rPr>
          <w:color w:val="333333"/>
        </w:rPr>
        <w:t>Se evaluaron tres algoritmos de clasificación sobre el dataset sintético de 10,000 registros. Se seleccionó XGBoost como modelo final por presentar un accuracy ligeramente superior tras el ajuste de hiperparámetros. Es importante señalar que el rendimiento de aproximadamente 64% está limitado por la capacidad predictiva de las variables disponibles en el dataset sintético, no por el algoritmo en sí. Esto es consistente con la literatura, donde la predicción de abandono laboral con datos limitados suele arrojar resultados similares (Fallucchi et al., 2020).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405B" w14:paraId="75E00E45" w14:textId="77777777">
        <w:tblPrEx>
          <w:tblCellMar>
            <w:top w:w="0" w:type="dxa"/>
            <w:bottom w:w="0" w:type="dxa"/>
          </w:tblCellMar>
        </w:tblPrEx>
        <w:tc>
          <w:tcPr>
            <w:tcW w:w="468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6C4EFAE9" w14:textId="77777777" w:rsidR="00DE405B" w:rsidRDefault="00000000">
            <w:r>
              <w:rPr>
                <w:b/>
                <w:bCs/>
                <w:color w:val="FFFFFF"/>
                <w:sz w:val="20"/>
                <w:szCs w:val="20"/>
              </w:rPr>
              <w:t>Modelo</w:t>
            </w:r>
          </w:p>
        </w:tc>
        <w:tc>
          <w:tcPr>
            <w:tcW w:w="468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2CFCB608" w14:textId="77777777" w:rsidR="00DE405B" w:rsidRDefault="00000000">
            <w:r>
              <w:rPr>
                <w:b/>
                <w:bCs/>
                <w:color w:val="FFFFFF"/>
                <w:sz w:val="20"/>
                <w:szCs w:val="20"/>
              </w:rPr>
              <w:t>Accuracy</w:t>
            </w:r>
          </w:p>
        </w:tc>
      </w:tr>
      <w:tr w:rsidR="00DE405B" w14:paraId="0F193C48" w14:textId="77777777">
        <w:tblPrEx>
          <w:tblCellMar>
            <w:top w:w="0" w:type="dxa"/>
            <w:bottom w:w="0" w:type="dxa"/>
          </w:tblCellMar>
        </w:tblPrEx>
        <w:tc>
          <w:tcPr>
            <w:tcW w:w="46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F906434" w14:textId="77777777" w:rsidR="00DE405B" w:rsidRDefault="00000000">
            <w:r>
              <w:rPr>
                <w:color w:val="333333"/>
                <w:sz w:val="20"/>
                <w:szCs w:val="20"/>
              </w:rPr>
              <w:t>Logistic Regression</w:t>
            </w:r>
          </w:p>
        </w:tc>
        <w:tc>
          <w:tcPr>
            <w:tcW w:w="46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160F163" w14:textId="77777777" w:rsidR="00DE405B" w:rsidRDefault="00000000">
            <w:r>
              <w:rPr>
                <w:color w:val="333333"/>
                <w:sz w:val="20"/>
                <w:szCs w:val="20"/>
              </w:rPr>
              <w:t>~60%</w:t>
            </w:r>
          </w:p>
        </w:tc>
      </w:tr>
      <w:tr w:rsidR="00DE405B" w14:paraId="07E02A35" w14:textId="77777777">
        <w:tblPrEx>
          <w:tblCellMar>
            <w:top w:w="0" w:type="dxa"/>
            <w:bottom w:w="0" w:type="dxa"/>
          </w:tblCellMar>
        </w:tblPrEx>
        <w:tc>
          <w:tcPr>
            <w:tcW w:w="468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62A5D69" w14:textId="77777777" w:rsidR="00DE405B" w:rsidRDefault="00000000">
            <w:r>
              <w:rPr>
                <w:color w:val="333333"/>
                <w:sz w:val="20"/>
                <w:szCs w:val="20"/>
              </w:rPr>
              <w:t>Random Forest</w:t>
            </w:r>
          </w:p>
        </w:tc>
        <w:tc>
          <w:tcPr>
            <w:tcW w:w="468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24E7B62" w14:textId="77777777" w:rsidR="00DE405B" w:rsidRDefault="00000000">
            <w:r>
              <w:rPr>
                <w:color w:val="333333"/>
                <w:sz w:val="20"/>
                <w:szCs w:val="20"/>
              </w:rPr>
              <w:t>~64%</w:t>
            </w:r>
          </w:p>
        </w:tc>
      </w:tr>
      <w:tr w:rsidR="00DE405B" w14:paraId="08261749" w14:textId="77777777">
        <w:tblPrEx>
          <w:tblCellMar>
            <w:top w:w="0" w:type="dxa"/>
            <w:bottom w:w="0" w:type="dxa"/>
          </w:tblCellMar>
        </w:tblPrEx>
        <w:tc>
          <w:tcPr>
            <w:tcW w:w="46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DBFF14C" w14:textId="77777777" w:rsidR="00DE405B" w:rsidRDefault="00000000">
            <w:r>
              <w:rPr>
                <w:color w:val="333333"/>
                <w:sz w:val="20"/>
                <w:szCs w:val="20"/>
              </w:rPr>
              <w:t>XGBoost (seleccionado)</w:t>
            </w:r>
          </w:p>
        </w:tc>
        <w:tc>
          <w:tcPr>
            <w:tcW w:w="46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798B360" w14:textId="77777777" w:rsidR="00DE405B" w:rsidRDefault="00000000">
            <w:r>
              <w:rPr>
                <w:color w:val="333333"/>
                <w:sz w:val="20"/>
                <w:szCs w:val="20"/>
              </w:rPr>
              <w:t>~64%</w:t>
            </w:r>
          </w:p>
        </w:tc>
      </w:tr>
    </w:tbl>
    <w:p w14:paraId="385801D8" w14:textId="77777777" w:rsidR="00DE405B" w:rsidRDefault="00DE405B">
      <w:pPr>
        <w:spacing w:after="80"/>
      </w:pPr>
    </w:p>
    <w:p w14:paraId="234B8965" w14:textId="77777777" w:rsidR="00DE405B" w:rsidRDefault="00000000">
      <w:pPr>
        <w:spacing w:after="160" w:line="276" w:lineRule="auto"/>
        <w:jc w:val="both"/>
      </w:pPr>
      <w:r>
        <w:rPr>
          <w:color w:val="333333"/>
        </w:rPr>
        <w:t>Se realizaron múltiples pruebas con diferentes configuraciones de hiperparámetros tanto para Random Forest (variando n_estimators y max_depth) como para XGBoost (variando n_estimators, learning_rate y max_depth), confirmando que el techo de rendimiento está determinado por la naturaleza de los datos.</w:t>
      </w:r>
    </w:p>
    <w:p w14:paraId="23E2BDF0" w14:textId="77777777" w:rsidR="00DE405B" w:rsidRDefault="00000000">
      <w:pPr>
        <w:pStyle w:val="Ttulo2"/>
      </w:pPr>
      <w:bookmarkStart w:id="23" w:name="_Toc226827909"/>
      <w:r>
        <w:t>6.2 Funcionalidades Entregadas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DE405B" w14:paraId="75963985"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4C9D5649" w14:textId="77777777" w:rsidR="00DE405B" w:rsidRDefault="00000000">
            <w:r>
              <w:rPr>
                <w:b/>
                <w:bCs/>
                <w:color w:val="FFFFFF"/>
                <w:sz w:val="20"/>
                <w:szCs w:val="20"/>
              </w:rPr>
              <w:t>Funcionalidad</w:t>
            </w:r>
          </w:p>
        </w:tc>
        <w:tc>
          <w:tcPr>
            <w:tcW w:w="336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4B040DE7" w14:textId="77777777" w:rsidR="00DE405B" w:rsidRDefault="00000000">
            <w:r>
              <w:rPr>
                <w:b/>
                <w:bCs/>
                <w:color w:val="FFFFFF"/>
                <w:sz w:val="20"/>
                <w:szCs w:val="20"/>
              </w:rPr>
              <w:t>Estado</w:t>
            </w:r>
          </w:p>
        </w:tc>
      </w:tr>
      <w:tr w:rsidR="00DE405B" w14:paraId="41FD46FC"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F29A505" w14:textId="77777777" w:rsidR="00DE405B" w:rsidRDefault="00000000">
            <w:r>
              <w:rPr>
                <w:color w:val="333333"/>
                <w:sz w:val="20"/>
                <w:szCs w:val="20"/>
              </w:rPr>
              <w:t>Carga de archivo CSV desde la interfaz</w:t>
            </w:r>
          </w:p>
        </w:tc>
        <w:tc>
          <w:tcPr>
            <w:tcW w:w="33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BAC747B" w14:textId="77777777" w:rsidR="00DE405B" w:rsidRDefault="00000000">
            <w:r>
              <w:rPr>
                <w:color w:val="333333"/>
                <w:sz w:val="20"/>
                <w:szCs w:val="20"/>
              </w:rPr>
              <w:t>Completado</w:t>
            </w:r>
          </w:p>
        </w:tc>
      </w:tr>
      <w:tr w:rsidR="00DE405B" w14:paraId="630214A1"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2C990325" w14:textId="77777777" w:rsidR="00DE405B" w:rsidRDefault="00000000">
            <w:r>
              <w:rPr>
                <w:color w:val="333333"/>
                <w:sz w:val="20"/>
                <w:szCs w:val="20"/>
              </w:rPr>
              <w:t>Limpieza y preprocesamiento de datos</w:t>
            </w:r>
          </w:p>
        </w:tc>
        <w:tc>
          <w:tcPr>
            <w:tcW w:w="33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051A74DE" w14:textId="77777777" w:rsidR="00DE405B" w:rsidRDefault="00000000">
            <w:r>
              <w:rPr>
                <w:color w:val="333333"/>
                <w:sz w:val="20"/>
                <w:szCs w:val="20"/>
              </w:rPr>
              <w:t>Completado</w:t>
            </w:r>
          </w:p>
        </w:tc>
      </w:tr>
      <w:tr w:rsidR="00DE405B" w14:paraId="4FC173F3"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1DE563A" w14:textId="77777777" w:rsidR="00DE405B" w:rsidRDefault="00000000">
            <w:r>
              <w:rPr>
                <w:color w:val="333333"/>
                <w:sz w:val="20"/>
                <w:szCs w:val="20"/>
              </w:rPr>
              <w:t>Predicción de riesgo con modelo ML (XGBoost)</w:t>
            </w:r>
          </w:p>
        </w:tc>
        <w:tc>
          <w:tcPr>
            <w:tcW w:w="33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99EE4EF" w14:textId="77777777" w:rsidR="00DE405B" w:rsidRDefault="00000000">
            <w:r>
              <w:rPr>
                <w:color w:val="333333"/>
                <w:sz w:val="20"/>
                <w:szCs w:val="20"/>
              </w:rPr>
              <w:t>Completado</w:t>
            </w:r>
          </w:p>
        </w:tc>
      </w:tr>
      <w:tr w:rsidR="00DE405B" w14:paraId="1666B7ED"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4B8A03EC" w14:textId="77777777" w:rsidR="00DE405B" w:rsidRDefault="00000000">
            <w:r>
              <w:rPr>
                <w:color w:val="333333"/>
                <w:sz w:val="20"/>
                <w:szCs w:val="20"/>
              </w:rPr>
              <w:t>Clasificación en tres niveles: bajo, medio, alto</w:t>
            </w:r>
          </w:p>
        </w:tc>
        <w:tc>
          <w:tcPr>
            <w:tcW w:w="33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08C55BFD" w14:textId="77777777" w:rsidR="00DE405B" w:rsidRDefault="00000000">
            <w:r>
              <w:rPr>
                <w:color w:val="333333"/>
                <w:sz w:val="20"/>
                <w:szCs w:val="20"/>
              </w:rPr>
              <w:t>Completado</w:t>
            </w:r>
          </w:p>
        </w:tc>
      </w:tr>
      <w:tr w:rsidR="00DE405B" w14:paraId="325D30D6"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DAACFB8" w14:textId="77777777" w:rsidR="00DE405B" w:rsidRDefault="00000000">
            <w:r>
              <w:rPr>
                <w:color w:val="333333"/>
                <w:sz w:val="20"/>
                <w:szCs w:val="20"/>
              </w:rPr>
              <w:t>Recomendaciones automáticas vía API de Claude</w:t>
            </w:r>
          </w:p>
        </w:tc>
        <w:tc>
          <w:tcPr>
            <w:tcW w:w="33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CEFB0C5" w14:textId="77777777" w:rsidR="00DE405B" w:rsidRDefault="00000000">
            <w:r>
              <w:rPr>
                <w:color w:val="333333"/>
                <w:sz w:val="20"/>
                <w:szCs w:val="20"/>
              </w:rPr>
              <w:t>Completado</w:t>
            </w:r>
          </w:p>
        </w:tc>
      </w:tr>
      <w:tr w:rsidR="00DE405B" w14:paraId="492135E7"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C274F38" w14:textId="77777777" w:rsidR="00DE405B" w:rsidRDefault="00000000">
            <w:r>
              <w:rPr>
                <w:color w:val="333333"/>
                <w:sz w:val="20"/>
                <w:szCs w:val="20"/>
              </w:rPr>
              <w:t>Almacenamiento del historial en SQLite</w:t>
            </w:r>
          </w:p>
        </w:tc>
        <w:tc>
          <w:tcPr>
            <w:tcW w:w="33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4B16EA24" w14:textId="77777777" w:rsidR="00DE405B" w:rsidRDefault="00000000">
            <w:r>
              <w:rPr>
                <w:color w:val="333333"/>
                <w:sz w:val="20"/>
                <w:szCs w:val="20"/>
              </w:rPr>
              <w:t>Completado</w:t>
            </w:r>
          </w:p>
        </w:tc>
      </w:tr>
      <w:tr w:rsidR="00DE405B" w14:paraId="5F6A0A62"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A1DBC0E" w14:textId="77777777" w:rsidR="00DE405B" w:rsidRDefault="00000000">
            <w:r>
              <w:rPr>
                <w:color w:val="333333"/>
                <w:sz w:val="20"/>
                <w:szCs w:val="20"/>
              </w:rPr>
              <w:t>Generación de reporte CSV automático</w:t>
            </w:r>
          </w:p>
        </w:tc>
        <w:tc>
          <w:tcPr>
            <w:tcW w:w="33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1C43676" w14:textId="77777777" w:rsidR="00DE405B" w:rsidRDefault="00000000">
            <w:r>
              <w:rPr>
                <w:color w:val="333333"/>
                <w:sz w:val="20"/>
                <w:szCs w:val="20"/>
              </w:rPr>
              <w:t>Completado</w:t>
            </w:r>
          </w:p>
        </w:tc>
      </w:tr>
      <w:tr w:rsidR="00DE405B" w14:paraId="297070CA"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021D3051" w14:textId="77777777" w:rsidR="00DE405B" w:rsidRDefault="00000000">
            <w:r>
              <w:rPr>
                <w:color w:val="333333"/>
                <w:sz w:val="20"/>
                <w:szCs w:val="20"/>
              </w:rPr>
              <w:t>Dashboard interactivo en Streamlit (3 módulos)</w:t>
            </w:r>
          </w:p>
        </w:tc>
        <w:tc>
          <w:tcPr>
            <w:tcW w:w="33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4D34E52" w14:textId="77777777" w:rsidR="00DE405B" w:rsidRDefault="00000000">
            <w:r>
              <w:rPr>
                <w:color w:val="333333"/>
                <w:sz w:val="20"/>
                <w:szCs w:val="20"/>
              </w:rPr>
              <w:t>Completado</w:t>
            </w:r>
          </w:p>
        </w:tc>
      </w:tr>
      <w:tr w:rsidR="00DE405B" w14:paraId="095C6841"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9A3CD6C" w14:textId="77777777" w:rsidR="00DE405B" w:rsidRDefault="00000000">
            <w:r>
              <w:rPr>
                <w:color w:val="333333"/>
                <w:sz w:val="20"/>
                <w:szCs w:val="20"/>
              </w:rPr>
              <w:t>Historial de evolución del riesgo por empleado</w:t>
            </w:r>
          </w:p>
        </w:tc>
        <w:tc>
          <w:tcPr>
            <w:tcW w:w="33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C0C927B" w14:textId="77777777" w:rsidR="00DE405B" w:rsidRDefault="00000000">
            <w:r>
              <w:rPr>
                <w:color w:val="333333"/>
                <w:sz w:val="20"/>
                <w:szCs w:val="20"/>
              </w:rPr>
              <w:t>Completado</w:t>
            </w:r>
          </w:p>
        </w:tc>
      </w:tr>
      <w:tr w:rsidR="00DE405B" w14:paraId="1C9ECCEA" w14:textId="77777777">
        <w:tblPrEx>
          <w:tblCellMar>
            <w:top w:w="0" w:type="dxa"/>
            <w:bottom w:w="0" w:type="dxa"/>
          </w:tblCellMar>
        </w:tblPrEx>
        <w:tc>
          <w:tcPr>
            <w:tcW w:w="600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9184AEC" w14:textId="77777777" w:rsidR="00DE405B" w:rsidRDefault="00000000">
            <w:r>
              <w:rPr>
                <w:color w:val="333333"/>
                <w:sz w:val="20"/>
                <w:szCs w:val="20"/>
              </w:rPr>
              <w:t>Envío de alertas por correo</w:t>
            </w:r>
          </w:p>
        </w:tc>
        <w:tc>
          <w:tcPr>
            <w:tcW w:w="336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73FF1A3F" w14:textId="77777777" w:rsidR="00DE405B" w:rsidRDefault="00000000">
            <w:r>
              <w:rPr>
                <w:color w:val="333333"/>
                <w:sz w:val="20"/>
                <w:szCs w:val="20"/>
              </w:rPr>
              <w:t>Opcional (no implementado)</w:t>
            </w:r>
          </w:p>
        </w:tc>
      </w:tr>
    </w:tbl>
    <w:p w14:paraId="1327E163" w14:textId="77777777" w:rsidR="00DE405B" w:rsidRDefault="00DE405B">
      <w:pPr>
        <w:spacing w:after="80"/>
      </w:pPr>
    </w:p>
    <w:p w14:paraId="7BFE452A" w14:textId="77777777" w:rsidR="00DE405B" w:rsidRDefault="00000000">
      <w:pPr>
        <w:pBdr>
          <w:top w:val="dashed" w:sz="1" w:space="0" w:color="AAAAAA"/>
          <w:left w:val="dashed" w:sz="1" w:space="0" w:color="AAAAAA"/>
          <w:bottom w:val="dashed" w:sz="1" w:space="0" w:color="AAAAAA"/>
          <w:right w:val="dashed" w:sz="1" w:space="0" w:color="AAAAAA"/>
        </w:pBdr>
        <w:spacing w:before="120" w:after="200"/>
        <w:jc w:val="center"/>
      </w:pPr>
      <w:r>
        <w:rPr>
          <w:i/>
          <w:iCs/>
          <w:color w:val="888888"/>
          <w:sz w:val="20"/>
          <w:szCs w:val="20"/>
        </w:rPr>
        <w:t>[Espacio reservado: Capturas de pantalla de resultados del dashboard Streamlit]</w:t>
      </w:r>
    </w:p>
    <w:p w14:paraId="64B050EB" w14:textId="77777777" w:rsidR="00DE405B" w:rsidRDefault="00000000">
      <w:r>
        <w:br w:type="page"/>
      </w:r>
    </w:p>
    <w:p w14:paraId="5B1D4087" w14:textId="77777777" w:rsidR="00DE405B" w:rsidRDefault="00000000">
      <w:pPr>
        <w:pStyle w:val="Ttulo1"/>
      </w:pPr>
      <w:bookmarkStart w:id="24" w:name="_Toc226827910"/>
      <w:r>
        <w:lastRenderedPageBreak/>
        <w:t>7. Limitaciones y Mejoras Propuestas</w:t>
      </w:r>
      <w:bookmarkEnd w:id="24"/>
    </w:p>
    <w:p w14:paraId="0C41703C" w14:textId="77777777" w:rsidR="00DE405B" w:rsidRDefault="00000000">
      <w:pPr>
        <w:pStyle w:val="Ttulo2"/>
      </w:pPr>
      <w:bookmarkStart w:id="25" w:name="_Toc226827911"/>
      <w:r>
        <w:t>7.1 Limitaciones Actuales</w:t>
      </w:r>
      <w:bookmarkEnd w:id="25"/>
    </w:p>
    <w:p w14:paraId="457B6492" w14:textId="77777777" w:rsidR="00DE405B" w:rsidRDefault="00000000">
      <w:pPr>
        <w:spacing w:after="160" w:line="276" w:lineRule="auto"/>
        <w:jc w:val="both"/>
      </w:pPr>
      <w:r>
        <w:rPr>
          <w:color w:val="333333"/>
        </w:rPr>
        <w:t>El sistema presenta limitaciones que es importante reconocer. El modelo fue entrenado exclusivamente con datos sintéticos de 10,000 registros, por lo que su rendimiento con datos reales de organizaciones podría variar. El accuracy del modelo (aproximadamente 64%) refleja la capacidad predictiva de las variables incluidas, lo que indica que podrían ser necesarias variables adicionales (como evaluaciones de desempeño o datos de clima organizacional) para mejorar la precisión.</w:t>
      </w:r>
    </w:p>
    <w:p w14:paraId="29CE066A" w14:textId="77777777" w:rsidR="00DE405B" w:rsidRDefault="00000000">
      <w:pPr>
        <w:spacing w:after="160" w:line="276" w:lineRule="auto"/>
        <w:jc w:val="both"/>
      </w:pPr>
      <w:r>
        <w:rPr>
          <w:color w:val="333333"/>
        </w:rPr>
        <w:t>La API de Claude requiere conexión a internet y una clave de API válida; si estos no están disponibles, el componente de recomendaciones automáticas se desactiva y se utilizan reglas locales. El modelo no se re-entrena de forma automática: cuando se incorporan nuevos datos, es necesario ejecutar manualmente el proceso de entrenamiento.</w:t>
      </w:r>
    </w:p>
    <w:p w14:paraId="5FD8CE06" w14:textId="77777777" w:rsidR="00DE405B" w:rsidRDefault="00000000">
      <w:pPr>
        <w:spacing w:after="160" w:line="276" w:lineRule="auto"/>
        <w:jc w:val="both"/>
      </w:pPr>
      <w:r>
        <w:rPr>
          <w:color w:val="333333"/>
        </w:rPr>
        <w:t>SQLite, si bien es adecuado para un prototipo, no soporta concurrencia de múltiples usuarios simultáneos, lo que limita su escalabilidad. Además, el sistema no incluye autenticación de usuarios ni control de acceso por roles, y no se implementó una base de datos vectorial para memoria semántica avanzada.</w:t>
      </w:r>
    </w:p>
    <w:p w14:paraId="1B649AE4" w14:textId="77777777" w:rsidR="00DE405B" w:rsidRDefault="00000000">
      <w:pPr>
        <w:pStyle w:val="Ttulo2"/>
      </w:pPr>
      <w:bookmarkStart w:id="26" w:name="_Toc226827912"/>
      <w:r>
        <w:t>7.2 Mejoras Propuestas a Futuro</w:t>
      </w:r>
      <w:bookmarkEnd w:id="26"/>
    </w:p>
    <w:p w14:paraId="7D96E714" w14:textId="77777777" w:rsidR="00DE405B" w:rsidRDefault="00000000">
      <w:pPr>
        <w:pStyle w:val="Prrafodelista"/>
        <w:numPr>
          <w:ilvl w:val="0"/>
          <w:numId w:val="3"/>
        </w:numPr>
        <w:spacing w:after="80" w:line="276" w:lineRule="auto"/>
      </w:pPr>
      <w:r>
        <w:rPr>
          <w:color w:val="333333"/>
        </w:rPr>
        <w:t>Implementar un pipeline de re-entrenamiento automático (MLOps) que permita actualizar el modelo con datos reales de forma periódica.</w:t>
      </w:r>
    </w:p>
    <w:p w14:paraId="212BEAB2" w14:textId="77777777" w:rsidR="00DE405B" w:rsidRDefault="00000000">
      <w:pPr>
        <w:pStyle w:val="Prrafodelista"/>
        <w:numPr>
          <w:ilvl w:val="0"/>
          <w:numId w:val="3"/>
        </w:numPr>
        <w:spacing w:after="80" w:line="276" w:lineRule="auto"/>
      </w:pPr>
      <w:r>
        <w:rPr>
          <w:color w:val="333333"/>
        </w:rPr>
        <w:t>Integrar una base de datos vectorial (como Chroma o Pinecone) para dotar al agente de memoria semántica.</w:t>
      </w:r>
    </w:p>
    <w:p w14:paraId="2CD76EE1" w14:textId="77777777" w:rsidR="00DE405B" w:rsidRDefault="00000000">
      <w:pPr>
        <w:pStyle w:val="Prrafodelista"/>
        <w:numPr>
          <w:ilvl w:val="0"/>
          <w:numId w:val="3"/>
        </w:numPr>
        <w:spacing w:after="80" w:line="276" w:lineRule="auto"/>
      </w:pPr>
      <w:r>
        <w:rPr>
          <w:color w:val="333333"/>
        </w:rPr>
        <w:t>Agregar autenticación de usuarios y roles diferenciados (Administrador RRHH, Directivo).</w:t>
      </w:r>
    </w:p>
    <w:p w14:paraId="5FC57AC3" w14:textId="77777777" w:rsidR="00DE405B" w:rsidRDefault="00000000">
      <w:pPr>
        <w:pStyle w:val="Prrafodelista"/>
        <w:numPr>
          <w:ilvl w:val="0"/>
          <w:numId w:val="3"/>
        </w:numPr>
        <w:spacing w:after="80" w:line="276" w:lineRule="auto"/>
      </w:pPr>
      <w:r>
        <w:rPr>
          <w:color w:val="333333"/>
        </w:rPr>
        <w:t>Incorporar análisis de sentimiento sobre los comentarios de los empleados como feature adicional del modelo.</w:t>
      </w:r>
    </w:p>
    <w:p w14:paraId="3603808E" w14:textId="77777777" w:rsidR="00DE405B" w:rsidRDefault="00000000">
      <w:pPr>
        <w:pStyle w:val="Prrafodelista"/>
        <w:numPr>
          <w:ilvl w:val="0"/>
          <w:numId w:val="3"/>
        </w:numPr>
        <w:spacing w:after="80" w:line="276" w:lineRule="auto"/>
      </w:pPr>
      <w:r>
        <w:rPr>
          <w:color w:val="333333"/>
        </w:rPr>
        <w:t>Desarrollar un módulo de seguimiento temporal con gráficas de evolución del riesgo por empleado.</w:t>
      </w:r>
    </w:p>
    <w:p w14:paraId="3F6788C6" w14:textId="77777777" w:rsidR="00DE405B" w:rsidRDefault="00000000">
      <w:pPr>
        <w:pStyle w:val="Prrafodelista"/>
        <w:numPr>
          <w:ilvl w:val="0"/>
          <w:numId w:val="3"/>
        </w:numPr>
        <w:spacing w:after="80" w:line="276" w:lineRule="auto"/>
      </w:pPr>
      <w:r>
        <w:rPr>
          <w:color w:val="333333"/>
        </w:rPr>
        <w:t>Desplegar el sistema en la nube (AWS, GCP o Azure) con integración y entrega continua (CI/CD).</w:t>
      </w:r>
    </w:p>
    <w:p w14:paraId="01F6EED2" w14:textId="77777777" w:rsidR="00DE405B" w:rsidRDefault="00000000">
      <w:pPr>
        <w:pStyle w:val="Prrafodelista"/>
        <w:numPr>
          <w:ilvl w:val="0"/>
          <w:numId w:val="3"/>
        </w:numPr>
        <w:spacing w:after="160" w:line="276" w:lineRule="auto"/>
      </w:pPr>
      <w:r>
        <w:rPr>
          <w:color w:val="333333"/>
        </w:rPr>
        <w:t>Implementar herramientas de automatización empresarial como Power Automate o n8n para conectar el agente con flujos de trabajo organizacionales.</w:t>
      </w:r>
    </w:p>
    <w:p w14:paraId="7934AE6D" w14:textId="77777777" w:rsidR="00DE405B" w:rsidRDefault="00000000">
      <w:r>
        <w:br w:type="page"/>
      </w:r>
    </w:p>
    <w:p w14:paraId="75147805" w14:textId="77777777" w:rsidR="00DE405B" w:rsidRDefault="00000000">
      <w:pPr>
        <w:pStyle w:val="Ttulo1"/>
      </w:pPr>
      <w:bookmarkStart w:id="27" w:name="_Toc226827913"/>
      <w:r>
        <w:lastRenderedPageBreak/>
        <w:t>8. Conclusiones</w:t>
      </w:r>
      <w:bookmarkEnd w:id="27"/>
    </w:p>
    <w:p w14:paraId="2D4D424A" w14:textId="77777777" w:rsidR="00DE405B" w:rsidRDefault="00000000">
      <w:pPr>
        <w:spacing w:after="160" w:line="276" w:lineRule="auto"/>
        <w:jc w:val="both"/>
      </w:pPr>
      <w:r>
        <w:rPr>
          <w:color w:val="333333"/>
        </w:rPr>
        <w:t>El agente desarrollado cumple con todos los requisitos establecidos para un sistema de Inteligencia Artificial Agéntica, demostrando la integración efectiva de los cinco componentes fundamentales: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E405B" w14:paraId="1F666ACA"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07F4EF12" w14:textId="77777777" w:rsidR="00DE405B" w:rsidRDefault="00000000">
            <w:r>
              <w:rPr>
                <w:b/>
                <w:bCs/>
                <w:color w:val="FFFFFF"/>
                <w:sz w:val="20"/>
                <w:szCs w:val="20"/>
              </w:rPr>
              <w:t>Componente</w:t>
            </w:r>
          </w:p>
        </w:tc>
        <w:tc>
          <w:tcPr>
            <w:tcW w:w="702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5A844560" w14:textId="77777777" w:rsidR="00DE405B" w:rsidRDefault="00000000">
            <w:r>
              <w:rPr>
                <w:b/>
                <w:bCs/>
                <w:color w:val="FFFFFF"/>
                <w:sz w:val="20"/>
                <w:szCs w:val="20"/>
              </w:rPr>
              <w:t>Implementación</w:t>
            </w:r>
          </w:p>
        </w:tc>
      </w:tr>
      <w:tr w:rsidR="00DE405B" w14:paraId="016246DA"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71B84FA" w14:textId="77777777" w:rsidR="00DE405B" w:rsidRDefault="00000000">
            <w:r>
              <w:rPr>
                <w:b/>
                <w:bCs/>
                <w:color w:val="333333"/>
                <w:sz w:val="20"/>
                <w:szCs w:val="20"/>
              </w:rPr>
              <w:t>Percepción</w:t>
            </w:r>
          </w:p>
        </w:tc>
        <w:tc>
          <w:tcPr>
            <w:tcW w:w="70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5C92A23" w14:textId="77777777" w:rsidR="00DE405B" w:rsidRDefault="00000000">
            <w:r>
              <w:rPr>
                <w:color w:val="333333"/>
                <w:sz w:val="20"/>
                <w:szCs w:val="20"/>
              </w:rPr>
              <w:t>Lectura y preprocesamiento del archivo CSV con validación de datos</w:t>
            </w:r>
          </w:p>
        </w:tc>
      </w:tr>
      <w:tr w:rsidR="00DE405B" w14:paraId="1B7B968D"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244CD46" w14:textId="77777777" w:rsidR="00DE405B" w:rsidRDefault="00000000">
            <w:r>
              <w:rPr>
                <w:b/>
                <w:bCs/>
                <w:color w:val="333333"/>
                <w:sz w:val="20"/>
                <w:szCs w:val="20"/>
              </w:rPr>
              <w:t>Razonamiento</w:t>
            </w:r>
          </w:p>
        </w:tc>
        <w:tc>
          <w:tcPr>
            <w:tcW w:w="702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483B320" w14:textId="77777777" w:rsidR="00DE405B" w:rsidRDefault="00000000">
            <w:r>
              <w:rPr>
                <w:color w:val="333333"/>
                <w:sz w:val="20"/>
                <w:szCs w:val="20"/>
              </w:rPr>
              <w:t>Modelo XGBoost con análisis de 11 features para clasificación de riesgo</w:t>
            </w:r>
          </w:p>
        </w:tc>
      </w:tr>
      <w:tr w:rsidR="00DE405B" w14:paraId="33B7EE94"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F4B58BA" w14:textId="77777777" w:rsidR="00DE405B" w:rsidRDefault="00000000">
            <w:r>
              <w:rPr>
                <w:b/>
                <w:bCs/>
                <w:color w:val="333333"/>
                <w:sz w:val="20"/>
                <w:szCs w:val="20"/>
              </w:rPr>
              <w:t>Acción</w:t>
            </w:r>
          </w:p>
        </w:tc>
        <w:tc>
          <w:tcPr>
            <w:tcW w:w="70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897D44A" w14:textId="77777777" w:rsidR="00DE405B" w:rsidRDefault="00000000">
            <w:r>
              <w:rPr>
                <w:color w:val="333333"/>
                <w:sz w:val="20"/>
                <w:szCs w:val="20"/>
              </w:rPr>
              <w:t>Recomendaciones automáticas vía Claude + reporte CSV para RRHH</w:t>
            </w:r>
          </w:p>
        </w:tc>
      </w:tr>
      <w:tr w:rsidR="00DE405B" w14:paraId="61FEDA96"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248797C" w14:textId="77777777" w:rsidR="00DE405B" w:rsidRDefault="00000000">
            <w:r>
              <w:rPr>
                <w:b/>
                <w:bCs/>
                <w:color w:val="333333"/>
                <w:sz w:val="20"/>
                <w:szCs w:val="20"/>
              </w:rPr>
              <w:t>Memoria</w:t>
            </w:r>
          </w:p>
        </w:tc>
        <w:tc>
          <w:tcPr>
            <w:tcW w:w="702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21695C18" w14:textId="77777777" w:rsidR="00DE405B" w:rsidRDefault="00000000">
            <w:r>
              <w:rPr>
                <w:color w:val="333333"/>
                <w:sz w:val="20"/>
                <w:szCs w:val="20"/>
              </w:rPr>
              <w:t>Historial persistente en SQLite con trazabilidad completa de decisiones</w:t>
            </w:r>
          </w:p>
        </w:tc>
      </w:tr>
      <w:tr w:rsidR="00DE405B" w14:paraId="5317B1A5"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9148C7B" w14:textId="77777777" w:rsidR="00DE405B" w:rsidRDefault="00000000">
            <w:r>
              <w:rPr>
                <w:b/>
                <w:bCs/>
                <w:color w:val="333333"/>
                <w:sz w:val="20"/>
                <w:szCs w:val="20"/>
              </w:rPr>
              <w:t>Interfaz</w:t>
            </w:r>
          </w:p>
        </w:tc>
        <w:tc>
          <w:tcPr>
            <w:tcW w:w="70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45DF1F1" w14:textId="77777777" w:rsidR="00DE405B" w:rsidRDefault="00000000">
            <w:r>
              <w:rPr>
                <w:color w:val="333333"/>
                <w:sz w:val="20"/>
                <w:szCs w:val="20"/>
              </w:rPr>
              <w:t>Dashboard web interactivo en Streamlit con tres módulos funcionales</w:t>
            </w:r>
          </w:p>
        </w:tc>
      </w:tr>
    </w:tbl>
    <w:p w14:paraId="4F06F3F6" w14:textId="77777777" w:rsidR="00DE405B" w:rsidRDefault="00DE405B">
      <w:pPr>
        <w:spacing w:after="80"/>
      </w:pPr>
    </w:p>
    <w:p w14:paraId="58CA0938" w14:textId="77777777" w:rsidR="00DE405B" w:rsidRDefault="00000000">
      <w:pPr>
        <w:spacing w:after="160" w:line="276" w:lineRule="auto"/>
        <w:jc w:val="both"/>
      </w:pPr>
      <w:r>
        <w:rPr>
          <w:color w:val="333333"/>
        </w:rPr>
        <w:t>El sistema demuestra el potencial de la inteligencia artificial agéntica para transformar la gestión de talento humano, pasando de un enfoque reactivo — donde se gestiona la renuncia cuando ya ocurrió — a uno proactivo, donde se detecta el riesgo y se actúa antes de que se materialice. La combinación de aprendizaje automático para la detección de patrones y modelos de lenguaje para la generación de recomendaciones en lenguaje natural representa una arquitectura moderna y escalable, adaptable a distintos contextos organizacionales.</w:t>
      </w:r>
    </w:p>
    <w:p w14:paraId="59D095EA" w14:textId="77777777" w:rsidR="00DE405B" w:rsidRDefault="00000000">
      <w:pPr>
        <w:spacing w:after="160" w:line="276" w:lineRule="auto"/>
        <w:jc w:val="both"/>
      </w:pPr>
      <w:r>
        <w:rPr>
          <w:color w:val="333333"/>
        </w:rPr>
        <w:t>Si bien el accuracy del modelo (64%) evidencia oportunidades de mejora mediante la incorporación de variables adicionales y datos reales, el prototipo funcional valida la viabilidad técnica del enfoque propuesto y sienta las bases para una implementación en entornos productivos.</w:t>
      </w:r>
    </w:p>
    <w:p w14:paraId="3214136A" w14:textId="77777777" w:rsidR="00DE405B" w:rsidRDefault="00000000">
      <w:r>
        <w:br w:type="page"/>
      </w:r>
    </w:p>
    <w:p w14:paraId="4739A871" w14:textId="77777777" w:rsidR="00DE405B" w:rsidRDefault="00000000">
      <w:pPr>
        <w:pStyle w:val="Ttulo1"/>
      </w:pPr>
      <w:bookmarkStart w:id="28" w:name="_Toc226827914"/>
      <w:r>
        <w:lastRenderedPageBreak/>
        <w:t>Referencias</w:t>
      </w:r>
      <w:bookmarkEnd w:id="28"/>
    </w:p>
    <w:p w14:paraId="09FFD637" w14:textId="77777777" w:rsidR="00DE405B" w:rsidRPr="00A5291F" w:rsidRDefault="00000000">
      <w:pPr>
        <w:spacing w:after="160" w:line="276" w:lineRule="auto"/>
        <w:rPr>
          <w:lang w:val="en-US"/>
        </w:rPr>
      </w:pPr>
      <w:r>
        <w:rPr>
          <w:color w:val="333333"/>
        </w:rPr>
        <w:t xml:space="preserve">Al Akasheh, M., Malik, E. F., Hujran, O., y Zaki, N. (2023). </w:t>
      </w:r>
      <w:r w:rsidRPr="00A5291F">
        <w:rPr>
          <w:color w:val="333333"/>
          <w:lang w:val="en-US"/>
        </w:rPr>
        <w:t>A decade of research on machine learning techniques for predicting employee turnover: A systematic literature review. Expert Systems with Applications, 238, Artículo 121794. https://doi.org/10.1016/j.eswa.2023.121794</w:t>
      </w:r>
    </w:p>
    <w:p w14:paraId="36C9A352" w14:textId="77777777" w:rsidR="00DE405B" w:rsidRPr="00A5291F" w:rsidRDefault="00DE405B">
      <w:pPr>
        <w:spacing w:after="80"/>
        <w:rPr>
          <w:lang w:val="en-US"/>
        </w:rPr>
      </w:pPr>
    </w:p>
    <w:p w14:paraId="708B4220" w14:textId="77777777" w:rsidR="00DE405B" w:rsidRPr="00A5291F" w:rsidRDefault="00000000">
      <w:pPr>
        <w:spacing w:after="160" w:line="276" w:lineRule="auto"/>
        <w:rPr>
          <w:lang w:val="en-US"/>
        </w:rPr>
      </w:pPr>
      <w:r w:rsidRPr="00A5291F">
        <w:rPr>
          <w:color w:val="333333"/>
          <w:lang w:val="en-US"/>
        </w:rPr>
        <w:t>Breiman, L. (2001). Random forests. Machine Learning, 45(1), 5–32. https://doi.org/10.1023/A:1010933404324</w:t>
      </w:r>
    </w:p>
    <w:p w14:paraId="2974AE74" w14:textId="77777777" w:rsidR="00DE405B" w:rsidRPr="00A5291F" w:rsidRDefault="00DE405B">
      <w:pPr>
        <w:spacing w:after="80"/>
        <w:rPr>
          <w:lang w:val="en-US"/>
        </w:rPr>
      </w:pPr>
    </w:p>
    <w:p w14:paraId="7C55501C" w14:textId="77777777" w:rsidR="00DE405B" w:rsidRDefault="00000000">
      <w:pPr>
        <w:spacing w:after="160" w:line="276" w:lineRule="auto"/>
      </w:pPr>
      <w:r w:rsidRPr="00A5291F">
        <w:rPr>
          <w:color w:val="333333"/>
          <w:lang w:val="en-US"/>
        </w:rPr>
        <w:t xml:space="preserve">Chen, T., y Guestrin, C. (2016). XGBoost: A scalable tree boosting system. En Proceedings of the 22nd ACM SIGKDD International Conference on Knowledge Discovery and Data Mining (pp. 785–794). </w:t>
      </w:r>
      <w:r>
        <w:rPr>
          <w:color w:val="333333"/>
        </w:rPr>
        <w:t>ACM. https://doi.org/10.1145/2939672.2939785</w:t>
      </w:r>
    </w:p>
    <w:p w14:paraId="6FEF364F" w14:textId="77777777" w:rsidR="00DE405B" w:rsidRDefault="00DE405B">
      <w:pPr>
        <w:spacing w:after="80"/>
      </w:pPr>
    </w:p>
    <w:p w14:paraId="4703635E" w14:textId="77777777" w:rsidR="00DE405B" w:rsidRPr="00A5291F" w:rsidRDefault="00000000">
      <w:pPr>
        <w:spacing w:after="160" w:line="276" w:lineRule="auto"/>
        <w:rPr>
          <w:lang w:val="en-US"/>
        </w:rPr>
      </w:pPr>
      <w:r>
        <w:rPr>
          <w:color w:val="333333"/>
        </w:rPr>
        <w:t xml:space="preserve">Fallucchi, F., Coladangelo, M., Giuliano, R., y De Luca, E. W. (2020). </w:t>
      </w:r>
      <w:r w:rsidRPr="00A5291F">
        <w:rPr>
          <w:color w:val="333333"/>
          <w:lang w:val="en-US"/>
        </w:rPr>
        <w:t>Predicting employee attrition using machine learning techniques. Computers, 9(4), Artículo 86. https://doi.org/10.3390/computers9040086</w:t>
      </w:r>
    </w:p>
    <w:p w14:paraId="6807F1ED" w14:textId="77777777" w:rsidR="00DE405B" w:rsidRPr="00A5291F" w:rsidRDefault="00DE405B">
      <w:pPr>
        <w:spacing w:after="80"/>
        <w:rPr>
          <w:lang w:val="en-US"/>
        </w:rPr>
      </w:pPr>
    </w:p>
    <w:p w14:paraId="13D8F6B4" w14:textId="77777777" w:rsidR="00DE405B" w:rsidRPr="00A5291F" w:rsidRDefault="00000000">
      <w:pPr>
        <w:spacing w:after="160" w:line="276" w:lineRule="auto"/>
        <w:rPr>
          <w:lang w:val="en-US"/>
        </w:rPr>
      </w:pPr>
      <w:r w:rsidRPr="00A5291F">
        <w:rPr>
          <w:color w:val="333333"/>
          <w:lang w:val="en-US"/>
        </w:rPr>
        <w:t>Pedregosa, F., Varoquaux, G., Gramfort, A., Michel, V., Thirion, B., Grisel, O., Blondel, M., Prettenhofer, P., Weiss, R., Dubourg, V., Vanderplas, J., Passos, A., Cournapeau, D., Brucher, M., Perrot, M., y Duchesnay, É. (2011). Scikit-learn: Machine learning in Python. Journal of Machine Learning Research, 12, 2825–2830.</w:t>
      </w:r>
    </w:p>
    <w:p w14:paraId="057D168F" w14:textId="77777777" w:rsidR="00DE405B" w:rsidRPr="00A5291F" w:rsidRDefault="00DE405B">
      <w:pPr>
        <w:spacing w:after="80"/>
        <w:rPr>
          <w:lang w:val="en-US"/>
        </w:rPr>
      </w:pPr>
    </w:p>
    <w:p w14:paraId="2AD72426" w14:textId="77777777" w:rsidR="00DE405B" w:rsidRPr="00A5291F" w:rsidRDefault="00000000">
      <w:pPr>
        <w:spacing w:after="160" w:line="276" w:lineRule="auto"/>
        <w:rPr>
          <w:lang w:val="en-US"/>
        </w:rPr>
      </w:pPr>
      <w:r>
        <w:rPr>
          <w:color w:val="333333"/>
        </w:rPr>
        <w:t xml:space="preserve">Raza, A., Munir, K., Almutairi, M., Younas, F., y Fareed, M. M. S. (2022). </w:t>
      </w:r>
      <w:r w:rsidRPr="00A5291F">
        <w:rPr>
          <w:color w:val="333333"/>
          <w:lang w:val="en-US"/>
        </w:rPr>
        <w:t>Predicting employee attrition using machine learning approaches. Applied Sciences, 12(13), Artículo 6424. https://doi.org/10.3390/app12136424</w:t>
      </w:r>
    </w:p>
    <w:p w14:paraId="1A928220" w14:textId="77777777" w:rsidR="00DE405B" w:rsidRPr="00A5291F" w:rsidRDefault="00DE405B">
      <w:pPr>
        <w:spacing w:after="80"/>
        <w:rPr>
          <w:lang w:val="en-US"/>
        </w:rPr>
      </w:pPr>
    </w:p>
    <w:p w14:paraId="0196C192" w14:textId="77777777" w:rsidR="00DE405B" w:rsidRDefault="00000000">
      <w:pPr>
        <w:spacing w:after="160" w:line="276" w:lineRule="auto"/>
      </w:pPr>
      <w:r w:rsidRPr="00A5291F">
        <w:rPr>
          <w:color w:val="333333"/>
          <w:lang w:val="en-US"/>
        </w:rPr>
        <w:t xml:space="preserve">Russell, S. J., y Norvig, P. (2021). Artificial intelligence: A modern approach (4.ª ed.). </w:t>
      </w:r>
      <w:r>
        <w:rPr>
          <w:color w:val="333333"/>
        </w:rPr>
        <w:t>Pearson.</w:t>
      </w:r>
    </w:p>
    <w:p w14:paraId="0F8CBD82" w14:textId="77777777" w:rsidR="00DE405B" w:rsidRDefault="00000000">
      <w:r>
        <w:br w:type="page"/>
      </w:r>
    </w:p>
    <w:p w14:paraId="254ED1F0" w14:textId="77777777" w:rsidR="00DE405B" w:rsidRDefault="00000000">
      <w:pPr>
        <w:pStyle w:val="Ttulo1"/>
      </w:pPr>
      <w:bookmarkStart w:id="29" w:name="_Toc226827915"/>
      <w:r>
        <w:lastRenderedPageBreak/>
        <w:t>Anexo A — Guía de Instalación y Uso (README)</w:t>
      </w:r>
      <w:bookmarkEnd w:id="29"/>
    </w:p>
    <w:p w14:paraId="5BD89B85" w14:textId="77777777" w:rsidR="00DE405B" w:rsidRDefault="00DE405B">
      <w:pPr>
        <w:spacing w:after="80"/>
      </w:pPr>
    </w:p>
    <w:p w14:paraId="1FD32FC6" w14:textId="77777777" w:rsidR="00DE405B" w:rsidRDefault="00000000">
      <w:pPr>
        <w:spacing w:after="160" w:line="276" w:lineRule="auto"/>
        <w:jc w:val="both"/>
      </w:pPr>
      <w:r>
        <w:rPr>
          <w:i/>
          <w:iCs/>
          <w:color w:val="333333"/>
        </w:rPr>
        <w:t>A continuación se presenta la guía completa de instalación, configuración y uso del proyecto, tal como se incluye en el repositorio de GitHub.</w:t>
      </w:r>
    </w:p>
    <w:p w14:paraId="03DC70C3" w14:textId="77777777" w:rsidR="00DE405B" w:rsidRDefault="00DE405B">
      <w:pPr>
        <w:spacing w:after="80"/>
      </w:pPr>
    </w:p>
    <w:p w14:paraId="3ADE944D" w14:textId="77777777" w:rsidR="00DE405B" w:rsidRDefault="00000000">
      <w:pPr>
        <w:spacing w:after="160" w:line="276" w:lineRule="auto"/>
        <w:jc w:val="both"/>
      </w:pPr>
      <w:r>
        <w:rPr>
          <w:b/>
          <w:bCs/>
          <w:color w:val="333333"/>
        </w:rPr>
        <w:t xml:space="preserve">Repositorio: </w:t>
      </w:r>
      <w:hyperlink r:id="rId8" w:history="1">
        <w:r>
          <w:rPr>
            <w:rStyle w:val="Hipervnculo"/>
          </w:rPr>
          <w:t>https://github.com/DanielAlejandroM/agenteIA.git</w:t>
        </w:r>
      </w:hyperlink>
    </w:p>
    <w:p w14:paraId="07EC0EF0" w14:textId="77777777" w:rsidR="00DE405B" w:rsidRDefault="00DE405B">
      <w:pPr>
        <w:spacing w:after="80"/>
      </w:pPr>
    </w:p>
    <w:p w14:paraId="0605D32D" w14:textId="77777777" w:rsidR="00DE405B" w:rsidRDefault="00000000">
      <w:pPr>
        <w:pStyle w:val="Ttulo2"/>
      </w:pPr>
      <w:bookmarkStart w:id="30" w:name="_Toc226827916"/>
      <w:r>
        <w:t>Descripción del Proyecto</w:t>
      </w:r>
      <w:bookmarkEnd w:id="30"/>
    </w:p>
    <w:p w14:paraId="28830B7D" w14:textId="77777777" w:rsidR="00DE405B" w:rsidRDefault="00000000">
      <w:pPr>
        <w:spacing w:after="160" w:line="276" w:lineRule="auto"/>
        <w:jc w:val="both"/>
      </w:pPr>
      <w:r>
        <w:rPr>
          <w:color w:val="333333"/>
        </w:rPr>
        <w:t>Agente de inteligencia artificial autónomo que predice el riesgo de abandono laboral usando Machine Learning, genera recomendaciones automáticas con IA generativa (API de Claude, Anthropic) y mantiene un historial de decisiones persistente en SQLite. El sistema implementa los cinco componentes de un sistema Agentic AI: percepción (lectura y limpieza de CSV con 11 features validadas), razonamiento (modelo ML: Logistic Regression, Random Forest y XGBoost), acción (recomendaciones vía API de Claude + reporte CSV automático para RRHH), memoria (historial persistente en SQLite) e interfaz (dashboard web interactivo con Streamlit).</w:t>
      </w:r>
    </w:p>
    <w:p w14:paraId="465C7F58" w14:textId="77777777" w:rsidR="00DE405B" w:rsidRDefault="00000000">
      <w:pPr>
        <w:pStyle w:val="Ttulo2"/>
      </w:pPr>
      <w:bookmarkStart w:id="31" w:name="_Toc226827917"/>
      <w:r>
        <w:t>Requisitos Previos</w:t>
      </w:r>
      <w:bookmarkEnd w:id="31"/>
    </w:p>
    <w:p w14:paraId="658E3100" w14:textId="77777777" w:rsidR="00DE405B" w:rsidRDefault="00000000">
      <w:pPr>
        <w:pStyle w:val="Prrafodelista"/>
        <w:numPr>
          <w:ilvl w:val="0"/>
          <w:numId w:val="4"/>
        </w:numPr>
        <w:spacing w:after="80"/>
      </w:pPr>
      <w:r>
        <w:rPr>
          <w:color w:val="333333"/>
        </w:rPr>
        <w:t>Python 3.10 o superior</w:t>
      </w:r>
    </w:p>
    <w:p w14:paraId="1AFACBA2" w14:textId="77777777" w:rsidR="00DE405B" w:rsidRDefault="00000000">
      <w:pPr>
        <w:pStyle w:val="Prrafodelista"/>
        <w:numPr>
          <w:ilvl w:val="0"/>
          <w:numId w:val="4"/>
        </w:numPr>
        <w:spacing w:after="80"/>
      </w:pPr>
      <w:r>
        <w:rPr>
          <w:color w:val="333333"/>
        </w:rPr>
        <w:t>pip actualizado</w:t>
      </w:r>
    </w:p>
    <w:p w14:paraId="2262B848" w14:textId="77777777" w:rsidR="00DE405B" w:rsidRDefault="00000000">
      <w:pPr>
        <w:pStyle w:val="Prrafodelista"/>
        <w:numPr>
          <w:ilvl w:val="0"/>
          <w:numId w:val="4"/>
        </w:numPr>
        <w:spacing w:after="80"/>
      </w:pPr>
      <w:r>
        <w:rPr>
          <w:color w:val="333333"/>
        </w:rPr>
        <w:t>Clave de API de Anthropic (Claude) para recomendaciones automáticas. Obtenerla en console.anthropic.com</w:t>
      </w:r>
    </w:p>
    <w:p w14:paraId="40445F00" w14:textId="77777777" w:rsidR="00DE405B" w:rsidRDefault="00000000">
      <w:pPr>
        <w:pStyle w:val="Prrafodelista"/>
        <w:numPr>
          <w:ilvl w:val="0"/>
          <w:numId w:val="4"/>
        </w:numPr>
        <w:spacing w:after="160"/>
      </w:pPr>
      <w:r>
        <w:rPr>
          <w:color w:val="333333"/>
        </w:rPr>
        <w:t>Git (opcional, para clonar el repositorio)</w:t>
      </w:r>
    </w:p>
    <w:p w14:paraId="19FD495C" w14:textId="77777777" w:rsidR="00DE405B" w:rsidRDefault="00000000">
      <w:pPr>
        <w:pStyle w:val="Ttulo2"/>
      </w:pPr>
      <w:bookmarkStart w:id="32" w:name="_Toc226827918"/>
      <w:r>
        <w:t>Instalación</w:t>
      </w:r>
      <w:bookmarkEnd w:id="32"/>
    </w:p>
    <w:p w14:paraId="24F41767" w14:textId="77777777" w:rsidR="00DE405B" w:rsidRDefault="00000000">
      <w:pPr>
        <w:spacing w:after="160" w:line="276" w:lineRule="auto"/>
        <w:jc w:val="both"/>
      </w:pPr>
      <w:r>
        <w:rPr>
          <w:b/>
          <w:bCs/>
          <w:color w:val="333333"/>
        </w:rPr>
        <w:t>1. Clonar el repositorio:</w:t>
      </w:r>
    </w:p>
    <w:p w14:paraId="4332A11C" w14:textId="77777777" w:rsidR="00DE405B" w:rsidRDefault="00000000">
      <w:pPr>
        <w:spacing w:after="160" w:line="276" w:lineRule="auto"/>
        <w:jc w:val="both"/>
      </w:pPr>
      <w:r>
        <w:rPr>
          <w:color w:val="333333"/>
        </w:rPr>
        <w:t>git clone https://github.com/DanielAlejandroM/agenteIA.git</w:t>
      </w:r>
    </w:p>
    <w:p w14:paraId="085B8F15" w14:textId="77777777" w:rsidR="00DE405B" w:rsidRDefault="00000000">
      <w:pPr>
        <w:spacing w:after="160" w:line="276" w:lineRule="auto"/>
        <w:jc w:val="both"/>
      </w:pPr>
      <w:r>
        <w:rPr>
          <w:color w:val="333333"/>
        </w:rPr>
        <w:t>cd agenteIA</w:t>
      </w:r>
    </w:p>
    <w:p w14:paraId="3B8CDF49" w14:textId="77777777" w:rsidR="00DE405B" w:rsidRDefault="00DE405B">
      <w:pPr>
        <w:spacing w:after="80"/>
      </w:pPr>
    </w:p>
    <w:p w14:paraId="265ED860" w14:textId="77777777" w:rsidR="00DE405B" w:rsidRDefault="00000000">
      <w:pPr>
        <w:spacing w:after="160" w:line="276" w:lineRule="auto"/>
        <w:jc w:val="both"/>
      </w:pPr>
      <w:r>
        <w:rPr>
          <w:b/>
          <w:bCs/>
          <w:color w:val="333333"/>
        </w:rPr>
        <w:t>2. Crear y activar el entorno virtual:</w:t>
      </w:r>
    </w:p>
    <w:p w14:paraId="1F9FA116" w14:textId="77777777" w:rsidR="00DE405B" w:rsidRPr="00A5291F" w:rsidRDefault="00000000">
      <w:pPr>
        <w:spacing w:after="160" w:line="276" w:lineRule="auto"/>
        <w:jc w:val="both"/>
        <w:rPr>
          <w:lang w:val="en-US"/>
        </w:rPr>
      </w:pPr>
      <w:r w:rsidRPr="00A5291F">
        <w:rPr>
          <w:color w:val="333333"/>
          <w:lang w:val="en-US"/>
        </w:rPr>
        <w:t>Windows: python -m venv venv &amp;&amp; venv\Scripts\activate</w:t>
      </w:r>
    </w:p>
    <w:p w14:paraId="49F38409" w14:textId="77777777" w:rsidR="00DE405B" w:rsidRDefault="00000000">
      <w:pPr>
        <w:spacing w:after="160" w:line="276" w:lineRule="auto"/>
        <w:jc w:val="both"/>
      </w:pPr>
      <w:r>
        <w:rPr>
          <w:color w:val="333333"/>
        </w:rPr>
        <w:t>macOS/Linux: python3 -m venv venv &amp;&amp; source venv/bin/activate</w:t>
      </w:r>
    </w:p>
    <w:p w14:paraId="1E1D2C35" w14:textId="77777777" w:rsidR="00DE405B" w:rsidRDefault="00DE405B">
      <w:pPr>
        <w:spacing w:after="80"/>
      </w:pPr>
    </w:p>
    <w:p w14:paraId="6035A60C" w14:textId="77777777" w:rsidR="00DE405B" w:rsidRDefault="00000000">
      <w:pPr>
        <w:spacing w:after="160" w:line="276" w:lineRule="auto"/>
        <w:jc w:val="both"/>
      </w:pPr>
      <w:r>
        <w:rPr>
          <w:b/>
          <w:bCs/>
          <w:color w:val="333333"/>
        </w:rPr>
        <w:t>3. Instalar dependencias:</w:t>
      </w:r>
    </w:p>
    <w:p w14:paraId="05300E6D" w14:textId="77777777" w:rsidR="00DE405B" w:rsidRPr="00A5291F" w:rsidRDefault="00000000">
      <w:pPr>
        <w:spacing w:after="160" w:line="276" w:lineRule="auto"/>
        <w:jc w:val="both"/>
        <w:rPr>
          <w:lang w:val="en-US"/>
        </w:rPr>
      </w:pPr>
      <w:r w:rsidRPr="00A5291F">
        <w:rPr>
          <w:color w:val="333333"/>
          <w:lang w:val="en-US"/>
        </w:rPr>
        <w:t>pip install --upgrade pip &amp;&amp; pip install -r requirements.txt</w:t>
      </w:r>
    </w:p>
    <w:p w14:paraId="1FA62CF0" w14:textId="77777777" w:rsidR="00DE405B" w:rsidRPr="00A5291F" w:rsidRDefault="00DE405B">
      <w:pPr>
        <w:spacing w:after="80"/>
        <w:rPr>
          <w:lang w:val="en-US"/>
        </w:rPr>
      </w:pPr>
    </w:p>
    <w:p w14:paraId="4516B5A6" w14:textId="77777777" w:rsidR="00DE405B" w:rsidRDefault="00000000">
      <w:pPr>
        <w:spacing w:after="160" w:line="276" w:lineRule="auto"/>
        <w:jc w:val="both"/>
      </w:pPr>
      <w:r>
        <w:rPr>
          <w:b/>
          <w:bCs/>
          <w:color w:val="333333"/>
        </w:rPr>
        <w:t>4. Entrenar el modelo (primera vez):</w:t>
      </w:r>
    </w:p>
    <w:p w14:paraId="13437F91" w14:textId="77777777" w:rsidR="00DE405B" w:rsidRDefault="00000000">
      <w:pPr>
        <w:spacing w:after="160" w:line="276" w:lineRule="auto"/>
        <w:jc w:val="both"/>
      </w:pPr>
      <w:r>
        <w:rPr>
          <w:color w:val="333333"/>
        </w:rPr>
        <w:t>jupyter notebook train_model.ipynb</w:t>
      </w:r>
    </w:p>
    <w:p w14:paraId="1F81A47C" w14:textId="77777777" w:rsidR="00DE405B" w:rsidRDefault="00000000">
      <w:pPr>
        <w:spacing w:after="160" w:line="276" w:lineRule="auto"/>
        <w:jc w:val="both"/>
      </w:pPr>
      <w:r>
        <w:rPr>
          <w:color w:val="333333"/>
        </w:rPr>
        <w:t>Esto genera el archivo models/model.pkl.</w:t>
      </w:r>
    </w:p>
    <w:p w14:paraId="4B8FF579" w14:textId="77777777" w:rsidR="00DE405B" w:rsidRDefault="00000000">
      <w:pPr>
        <w:pStyle w:val="Ttulo2"/>
      </w:pPr>
      <w:bookmarkStart w:id="33" w:name="_Toc226827919"/>
      <w:r>
        <w:t>Configuración de Variables de Entorno</w:t>
      </w:r>
      <w:bookmarkEnd w:id="33"/>
    </w:p>
    <w:p w14:paraId="6CC90749" w14:textId="77777777" w:rsidR="00DE405B" w:rsidRDefault="00000000">
      <w:pPr>
        <w:spacing w:after="160" w:line="276" w:lineRule="auto"/>
        <w:jc w:val="both"/>
      </w:pPr>
      <w:r>
        <w:rPr>
          <w:color w:val="333333"/>
        </w:rPr>
        <w:t>Copiar el archivo de ejemplo y configurar la clave de API:</w:t>
      </w:r>
    </w:p>
    <w:p w14:paraId="77295DAC" w14:textId="77777777" w:rsidR="00DE405B" w:rsidRDefault="00000000">
      <w:pPr>
        <w:spacing w:after="160" w:line="276" w:lineRule="auto"/>
        <w:jc w:val="both"/>
      </w:pPr>
      <w:r>
        <w:rPr>
          <w:color w:val="333333"/>
        </w:rPr>
        <w:t>cp .env.example .env</w:t>
      </w:r>
    </w:p>
    <w:p w14:paraId="08FB8DBE" w14:textId="77777777" w:rsidR="00DE405B" w:rsidRDefault="00000000">
      <w:pPr>
        <w:spacing w:after="160" w:line="276" w:lineRule="auto"/>
        <w:jc w:val="both"/>
      </w:pPr>
      <w:r>
        <w:rPr>
          <w:color w:val="333333"/>
        </w:rPr>
        <w:t>Abrir .env con un editor de texto y agregar la clave de Anthropic: ANTHROPIC_API_KEY=sk-ant-xxxxxxxxxxxx</w:t>
      </w:r>
    </w:p>
    <w:p w14:paraId="3579680C" w14:textId="77777777" w:rsidR="00DE405B" w:rsidRDefault="00000000">
      <w:pPr>
        <w:spacing w:after="160" w:line="276" w:lineRule="auto"/>
        <w:jc w:val="both"/>
      </w:pPr>
      <w:r>
        <w:rPr>
          <w:color w:val="333333"/>
        </w:rPr>
        <w:t>Si no se dispone de clave de API, el agente funcionará para predicción y clasificación de riesgo, pero las recomendaciones automáticas estarán deshabilitadas.</w:t>
      </w:r>
    </w:p>
    <w:p w14:paraId="0D996CC7" w14:textId="77777777" w:rsidR="00DE405B" w:rsidRDefault="00000000">
      <w:pPr>
        <w:pStyle w:val="Ttulo2"/>
      </w:pPr>
      <w:bookmarkStart w:id="34" w:name="_Toc226827920"/>
      <w:r>
        <w:t>Ejecutar el Proyecto</w:t>
      </w:r>
      <w:bookmarkEnd w:id="34"/>
    </w:p>
    <w:p w14:paraId="51EECEA8" w14:textId="77777777" w:rsidR="00DE405B" w:rsidRDefault="00000000">
      <w:pPr>
        <w:spacing w:after="160" w:line="276" w:lineRule="auto"/>
        <w:jc w:val="both"/>
      </w:pPr>
      <w:r>
        <w:rPr>
          <w:color w:val="333333"/>
        </w:rPr>
        <w:t>Con el entorno virtual activado: streamlit run app.py</w:t>
      </w:r>
    </w:p>
    <w:p w14:paraId="517ADDFE" w14:textId="77777777" w:rsidR="00DE405B" w:rsidRDefault="00000000">
      <w:pPr>
        <w:spacing w:after="160" w:line="276" w:lineRule="auto"/>
        <w:jc w:val="both"/>
      </w:pPr>
      <w:r>
        <w:rPr>
          <w:color w:val="333333"/>
        </w:rPr>
        <w:t>El navegador se abrirá automáticamente en http://localhost:8501.</w:t>
      </w:r>
    </w:p>
    <w:p w14:paraId="71A346BE" w14:textId="77777777" w:rsidR="00DE405B" w:rsidRDefault="00000000">
      <w:pPr>
        <w:pStyle w:val="Ttulo2"/>
      </w:pPr>
      <w:bookmarkStart w:id="35" w:name="_Toc226827921"/>
      <w:r>
        <w:t>Uso de la Aplicación</w:t>
      </w:r>
      <w:bookmarkEnd w:id="35"/>
    </w:p>
    <w:p w14:paraId="1FDDCF53" w14:textId="77777777" w:rsidR="00DE405B" w:rsidRDefault="00000000">
      <w:pPr>
        <w:pStyle w:val="Prrafodelista"/>
        <w:numPr>
          <w:ilvl w:val="0"/>
          <w:numId w:val="5"/>
        </w:numPr>
        <w:spacing w:after="80"/>
      </w:pPr>
      <w:r>
        <w:rPr>
          <w:color w:val="333333"/>
        </w:rPr>
        <w:t>Cargar datos: subir el archivo empleados.csv desde el panel lateral.</w:t>
      </w:r>
    </w:p>
    <w:p w14:paraId="1B677700" w14:textId="77777777" w:rsidR="00DE405B" w:rsidRDefault="00000000">
      <w:pPr>
        <w:pStyle w:val="Prrafodelista"/>
        <w:numPr>
          <w:ilvl w:val="0"/>
          <w:numId w:val="5"/>
        </w:numPr>
        <w:spacing w:after="80"/>
      </w:pPr>
      <w:r>
        <w:rPr>
          <w:color w:val="333333"/>
        </w:rPr>
        <w:t>Ejecutar predicción: hacer clic en “Analizar empleados”.</w:t>
      </w:r>
    </w:p>
    <w:p w14:paraId="6B4CF84A" w14:textId="77777777" w:rsidR="00DE405B" w:rsidRDefault="00000000">
      <w:pPr>
        <w:pStyle w:val="Prrafodelista"/>
        <w:numPr>
          <w:ilvl w:val="0"/>
          <w:numId w:val="5"/>
        </w:numPr>
        <w:spacing w:after="80"/>
      </w:pPr>
      <w:r>
        <w:rPr>
          <w:color w:val="333333"/>
        </w:rPr>
        <w:t>Ver resultados: el dashboard muestra el riesgo (Bajo / Medio / Alto) y la recomendación para cada empleado.</w:t>
      </w:r>
    </w:p>
    <w:p w14:paraId="02DE1F0E" w14:textId="77777777" w:rsidR="00DE405B" w:rsidRDefault="00000000">
      <w:pPr>
        <w:pStyle w:val="Prrafodelista"/>
        <w:numPr>
          <w:ilvl w:val="0"/>
          <w:numId w:val="5"/>
        </w:numPr>
        <w:spacing w:after="80"/>
      </w:pPr>
      <w:r>
        <w:rPr>
          <w:color w:val="333333"/>
        </w:rPr>
        <w:t>Consultar historial: la pestaña “Historial” muestra todas las evaluaciones anteriores guardadas en SQLite.</w:t>
      </w:r>
    </w:p>
    <w:p w14:paraId="1E5A0C6B" w14:textId="77777777" w:rsidR="00DE405B" w:rsidRDefault="00000000">
      <w:pPr>
        <w:pStyle w:val="Prrafodelista"/>
        <w:numPr>
          <w:ilvl w:val="0"/>
          <w:numId w:val="5"/>
        </w:numPr>
        <w:spacing w:after="160"/>
      </w:pPr>
      <w:r>
        <w:rPr>
          <w:color w:val="333333"/>
        </w:rPr>
        <w:t>Descargar reporte: el reporte CSV con empleados de riesgo alto se genera automáticamente en reports/.</w:t>
      </w:r>
    </w:p>
    <w:p w14:paraId="7F9B1E6A" w14:textId="77777777" w:rsidR="00DE405B" w:rsidRDefault="00000000">
      <w:pPr>
        <w:pStyle w:val="Ttulo2"/>
      </w:pPr>
      <w:bookmarkStart w:id="36" w:name="_Toc226827922"/>
      <w:r>
        <w:t>Dependencias Principales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DE405B" w14:paraId="51CA315E"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7CEACC87" w14:textId="77777777" w:rsidR="00DE405B" w:rsidRDefault="00000000">
            <w:r>
              <w:rPr>
                <w:b/>
                <w:bCs/>
                <w:color w:val="FFFFFF"/>
                <w:sz w:val="20"/>
                <w:szCs w:val="20"/>
              </w:rPr>
              <w:t>Categoría</w:t>
            </w:r>
          </w:p>
        </w:tc>
        <w:tc>
          <w:tcPr>
            <w:tcW w:w="234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56B55931" w14:textId="77777777" w:rsidR="00DE405B" w:rsidRDefault="00000000">
            <w:r>
              <w:rPr>
                <w:b/>
                <w:bCs/>
                <w:color w:val="FFFFFF"/>
                <w:sz w:val="20"/>
                <w:szCs w:val="20"/>
              </w:rPr>
              <w:t>Paquete</w:t>
            </w:r>
          </w:p>
        </w:tc>
        <w:tc>
          <w:tcPr>
            <w:tcW w:w="468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062B9A46" w14:textId="77777777" w:rsidR="00DE405B" w:rsidRDefault="00000000">
            <w:r>
              <w:rPr>
                <w:b/>
                <w:bCs/>
                <w:color w:val="FFFFFF"/>
                <w:sz w:val="20"/>
                <w:szCs w:val="20"/>
              </w:rPr>
              <w:t>Uso</w:t>
            </w:r>
          </w:p>
        </w:tc>
      </w:tr>
      <w:tr w:rsidR="00DE405B" w14:paraId="4AA88465"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4D4B6FE" w14:textId="77777777" w:rsidR="00DE405B" w:rsidRDefault="00000000">
            <w:r>
              <w:rPr>
                <w:color w:val="333333"/>
                <w:sz w:val="20"/>
                <w:szCs w:val="20"/>
              </w:rPr>
              <w:t>Interfaz</w:t>
            </w:r>
          </w:p>
        </w:tc>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F7D11ED" w14:textId="77777777" w:rsidR="00DE405B" w:rsidRDefault="00000000">
            <w:r>
              <w:rPr>
                <w:color w:val="333333"/>
                <w:sz w:val="20"/>
                <w:szCs w:val="20"/>
              </w:rPr>
              <w:t>streamlit 1.56.0</w:t>
            </w:r>
          </w:p>
        </w:tc>
        <w:tc>
          <w:tcPr>
            <w:tcW w:w="46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C25A143" w14:textId="77777777" w:rsidR="00DE405B" w:rsidRDefault="00000000">
            <w:r>
              <w:rPr>
                <w:color w:val="333333"/>
                <w:sz w:val="20"/>
                <w:szCs w:val="20"/>
              </w:rPr>
              <w:t>Dashboard web interactivo</w:t>
            </w:r>
          </w:p>
        </w:tc>
      </w:tr>
      <w:tr w:rsidR="00DE405B" w14:paraId="0E3CDEE3"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3DEBF6AD" w14:textId="77777777" w:rsidR="00DE405B" w:rsidRDefault="00000000">
            <w:r>
              <w:rPr>
                <w:color w:val="333333"/>
                <w:sz w:val="20"/>
                <w:szCs w:val="20"/>
              </w:rPr>
              <w:t>ML</w:t>
            </w:r>
          </w:p>
        </w:tc>
        <w:tc>
          <w:tcPr>
            <w:tcW w:w="234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2063187A" w14:textId="77777777" w:rsidR="00DE405B" w:rsidRDefault="00000000">
            <w:r>
              <w:rPr>
                <w:color w:val="333333"/>
                <w:sz w:val="20"/>
                <w:szCs w:val="20"/>
              </w:rPr>
              <w:t>scikit-learn 1.8.0</w:t>
            </w:r>
          </w:p>
        </w:tc>
        <w:tc>
          <w:tcPr>
            <w:tcW w:w="468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4AEBAB1" w14:textId="77777777" w:rsidR="00DE405B" w:rsidRDefault="00000000">
            <w:r>
              <w:rPr>
                <w:color w:val="333333"/>
                <w:sz w:val="20"/>
                <w:szCs w:val="20"/>
              </w:rPr>
              <w:t>Modelos de clasificación y preprocesamiento</w:t>
            </w:r>
          </w:p>
        </w:tc>
      </w:tr>
      <w:tr w:rsidR="00DE405B" w14:paraId="548A4441"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03F61FC" w14:textId="77777777" w:rsidR="00DE405B" w:rsidRDefault="00000000">
            <w:r>
              <w:rPr>
                <w:color w:val="333333"/>
                <w:sz w:val="20"/>
                <w:szCs w:val="20"/>
              </w:rPr>
              <w:t>Datos</w:t>
            </w:r>
          </w:p>
        </w:tc>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A9EF13E" w14:textId="77777777" w:rsidR="00DE405B" w:rsidRDefault="00000000">
            <w:r>
              <w:rPr>
                <w:color w:val="333333"/>
                <w:sz w:val="20"/>
                <w:szCs w:val="20"/>
              </w:rPr>
              <w:t>pandas 3.0.2</w:t>
            </w:r>
          </w:p>
        </w:tc>
        <w:tc>
          <w:tcPr>
            <w:tcW w:w="46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E999232" w14:textId="77777777" w:rsidR="00DE405B" w:rsidRDefault="00000000">
            <w:r>
              <w:rPr>
                <w:color w:val="333333"/>
                <w:sz w:val="20"/>
                <w:szCs w:val="20"/>
              </w:rPr>
              <w:t>Manipulación y análisis de datos tabulares</w:t>
            </w:r>
          </w:p>
        </w:tc>
      </w:tr>
      <w:tr w:rsidR="00DE405B" w14:paraId="63EEBB06"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57696560" w14:textId="77777777" w:rsidR="00DE405B" w:rsidRDefault="00000000">
            <w:r>
              <w:rPr>
                <w:color w:val="333333"/>
                <w:sz w:val="20"/>
                <w:szCs w:val="20"/>
              </w:rPr>
              <w:t>IA Generativa</w:t>
            </w:r>
          </w:p>
        </w:tc>
        <w:tc>
          <w:tcPr>
            <w:tcW w:w="234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01630612" w14:textId="77777777" w:rsidR="00DE405B" w:rsidRDefault="00000000">
            <w:r>
              <w:rPr>
                <w:color w:val="333333"/>
                <w:sz w:val="20"/>
                <w:szCs w:val="20"/>
              </w:rPr>
              <w:t>anthropic 0.94.0</w:t>
            </w:r>
          </w:p>
        </w:tc>
        <w:tc>
          <w:tcPr>
            <w:tcW w:w="468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4EEC8D1F" w14:textId="77777777" w:rsidR="00DE405B" w:rsidRDefault="00000000">
            <w:r>
              <w:rPr>
                <w:color w:val="333333"/>
                <w:sz w:val="20"/>
                <w:szCs w:val="20"/>
              </w:rPr>
              <w:t>Cliente para API de Claude (recomendaciones)</w:t>
            </w:r>
          </w:p>
        </w:tc>
      </w:tr>
      <w:tr w:rsidR="00DE405B" w14:paraId="3DA7D057"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889B589" w14:textId="77777777" w:rsidR="00DE405B" w:rsidRDefault="00000000">
            <w:r>
              <w:rPr>
                <w:color w:val="333333"/>
                <w:sz w:val="20"/>
                <w:szCs w:val="20"/>
              </w:rPr>
              <w:t>Serialización</w:t>
            </w:r>
          </w:p>
        </w:tc>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606393D" w14:textId="77777777" w:rsidR="00DE405B" w:rsidRDefault="00000000">
            <w:r>
              <w:rPr>
                <w:color w:val="333333"/>
                <w:sz w:val="20"/>
                <w:szCs w:val="20"/>
              </w:rPr>
              <w:t>joblib 1.5.3</w:t>
            </w:r>
          </w:p>
        </w:tc>
        <w:tc>
          <w:tcPr>
            <w:tcW w:w="46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7CEA54A" w14:textId="77777777" w:rsidR="00DE405B" w:rsidRDefault="00000000">
            <w:r>
              <w:rPr>
                <w:color w:val="333333"/>
                <w:sz w:val="20"/>
                <w:szCs w:val="20"/>
              </w:rPr>
              <w:t>Exportación e importación del modelo .pkl</w:t>
            </w:r>
          </w:p>
        </w:tc>
      </w:tr>
      <w:tr w:rsidR="00DE405B" w14:paraId="6C11D820"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69F065E1" w14:textId="77777777" w:rsidR="00DE405B" w:rsidRDefault="00000000">
            <w:r>
              <w:rPr>
                <w:color w:val="333333"/>
                <w:sz w:val="20"/>
                <w:szCs w:val="20"/>
              </w:rPr>
              <w:t>Configuración</w:t>
            </w:r>
          </w:p>
        </w:tc>
        <w:tc>
          <w:tcPr>
            <w:tcW w:w="234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4681657E" w14:textId="77777777" w:rsidR="00DE405B" w:rsidRDefault="00000000">
            <w:r>
              <w:rPr>
                <w:color w:val="333333"/>
                <w:sz w:val="20"/>
                <w:szCs w:val="20"/>
              </w:rPr>
              <w:t>python-dotenv 1.2.2</w:t>
            </w:r>
          </w:p>
        </w:tc>
        <w:tc>
          <w:tcPr>
            <w:tcW w:w="468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6D1F7D2B" w14:textId="77777777" w:rsidR="00DE405B" w:rsidRDefault="00000000">
            <w:r>
              <w:rPr>
                <w:color w:val="333333"/>
                <w:sz w:val="20"/>
                <w:szCs w:val="20"/>
              </w:rPr>
              <w:t>Carga de variables de entorno desde .env</w:t>
            </w:r>
          </w:p>
        </w:tc>
      </w:tr>
      <w:tr w:rsidR="00DE405B" w14:paraId="18C74AC6" w14:textId="77777777">
        <w:tblPrEx>
          <w:tblCellMar>
            <w:top w:w="0" w:type="dxa"/>
            <w:bottom w:w="0" w:type="dxa"/>
          </w:tblCellMar>
        </w:tblPrEx>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39D270F" w14:textId="77777777" w:rsidR="00DE405B" w:rsidRDefault="00000000">
            <w:r>
              <w:rPr>
                <w:color w:val="333333"/>
                <w:sz w:val="20"/>
                <w:szCs w:val="20"/>
              </w:rPr>
              <w:t>Visualización</w:t>
            </w:r>
          </w:p>
        </w:tc>
        <w:tc>
          <w:tcPr>
            <w:tcW w:w="234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EF01F6D" w14:textId="77777777" w:rsidR="00DE405B" w:rsidRDefault="00000000">
            <w:r>
              <w:rPr>
                <w:color w:val="333333"/>
                <w:sz w:val="20"/>
                <w:szCs w:val="20"/>
              </w:rPr>
              <w:t>matplotlib 3.10.8</w:t>
            </w:r>
          </w:p>
        </w:tc>
        <w:tc>
          <w:tcPr>
            <w:tcW w:w="46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CF25C2F" w14:textId="77777777" w:rsidR="00DE405B" w:rsidRDefault="00000000">
            <w:r>
              <w:rPr>
                <w:color w:val="333333"/>
                <w:sz w:val="20"/>
                <w:szCs w:val="20"/>
              </w:rPr>
              <w:t>Gráficas estáticas de distribución de riesgo</w:t>
            </w:r>
          </w:p>
        </w:tc>
      </w:tr>
    </w:tbl>
    <w:p w14:paraId="308C3D49" w14:textId="77777777" w:rsidR="00DE405B" w:rsidRDefault="00DE405B">
      <w:pPr>
        <w:spacing w:after="80"/>
      </w:pPr>
    </w:p>
    <w:p w14:paraId="0F17EB92" w14:textId="77777777" w:rsidR="00DE405B" w:rsidRDefault="00000000">
      <w:pPr>
        <w:spacing w:after="160" w:line="276" w:lineRule="auto"/>
        <w:jc w:val="both"/>
      </w:pPr>
      <w:r>
        <w:rPr>
          <w:color w:val="333333"/>
        </w:rPr>
        <w:lastRenderedPageBreak/>
        <w:t>El archivo requirements.txt del repositorio incluye todas las versiones exactas de las dependencias.</w:t>
      </w:r>
    </w:p>
    <w:p w14:paraId="23B4EF8C" w14:textId="77777777" w:rsidR="00DE405B" w:rsidRDefault="00000000">
      <w:pPr>
        <w:pStyle w:val="Ttulo2"/>
      </w:pPr>
      <w:bookmarkStart w:id="37" w:name="_Toc226827923"/>
      <w:r>
        <w:t>Equipo</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E405B" w14:paraId="483CA2E8" w14:textId="77777777">
        <w:tblPrEx>
          <w:tblCellMar>
            <w:top w:w="0" w:type="dxa"/>
            <w:bottom w:w="0" w:type="dxa"/>
          </w:tblCellMar>
        </w:tblPrEx>
        <w:tc>
          <w:tcPr>
            <w:tcW w:w="312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6F56877A" w14:textId="77777777" w:rsidR="00DE405B" w:rsidRDefault="00000000">
            <w:r>
              <w:rPr>
                <w:b/>
                <w:bCs/>
                <w:color w:val="FFFFFF"/>
                <w:sz w:val="20"/>
                <w:szCs w:val="20"/>
              </w:rPr>
              <w:t>Integrante</w:t>
            </w:r>
          </w:p>
        </w:tc>
        <w:tc>
          <w:tcPr>
            <w:tcW w:w="312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6598474F" w14:textId="77777777" w:rsidR="00DE405B" w:rsidRDefault="00000000">
            <w:r>
              <w:rPr>
                <w:b/>
                <w:bCs/>
                <w:color w:val="FFFFFF"/>
                <w:sz w:val="20"/>
                <w:szCs w:val="20"/>
              </w:rPr>
              <w:t>Rol</w:t>
            </w:r>
          </w:p>
        </w:tc>
        <w:tc>
          <w:tcPr>
            <w:tcW w:w="3120" w:type="dxa"/>
            <w:tcBorders>
              <w:top w:val="single" w:sz="1" w:space="0" w:color="B4C6E7"/>
              <w:left w:val="single" w:sz="1" w:space="0" w:color="B4C6E7"/>
              <w:bottom w:val="single" w:sz="1" w:space="0" w:color="B4C6E7"/>
              <w:right w:val="single" w:sz="1" w:space="0" w:color="B4C6E7"/>
            </w:tcBorders>
            <w:shd w:val="clear" w:color="auto" w:fill="1F4E79"/>
            <w:tcMar>
              <w:top w:w="60" w:type="dxa"/>
              <w:left w:w="100" w:type="dxa"/>
              <w:bottom w:w="60" w:type="dxa"/>
              <w:right w:w="100" w:type="dxa"/>
            </w:tcMar>
            <w:vAlign w:val="center"/>
          </w:tcPr>
          <w:p w14:paraId="1DF4826F" w14:textId="77777777" w:rsidR="00DE405B" w:rsidRDefault="00000000">
            <w:r>
              <w:rPr>
                <w:b/>
                <w:bCs/>
                <w:color w:val="FFFFFF"/>
                <w:sz w:val="20"/>
                <w:szCs w:val="20"/>
              </w:rPr>
              <w:t>Responsabilidad</w:t>
            </w:r>
          </w:p>
        </w:tc>
      </w:tr>
      <w:tr w:rsidR="00DE405B" w14:paraId="29F7B728" w14:textId="77777777">
        <w:tblPrEx>
          <w:tblCellMar>
            <w:top w:w="0" w:type="dxa"/>
            <w:bottom w:w="0" w:type="dxa"/>
          </w:tblCellMar>
        </w:tblPrEx>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9427C2A" w14:textId="77777777" w:rsidR="00DE405B" w:rsidRDefault="00000000">
            <w:r>
              <w:rPr>
                <w:color w:val="333333"/>
                <w:sz w:val="20"/>
                <w:szCs w:val="20"/>
              </w:rPr>
              <w:t>Alejandro Morocho</w:t>
            </w:r>
          </w:p>
        </w:tc>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6A247F3" w14:textId="77777777" w:rsidR="00DE405B" w:rsidRDefault="00000000">
            <w:r>
              <w:rPr>
                <w:color w:val="333333"/>
                <w:sz w:val="20"/>
                <w:szCs w:val="20"/>
              </w:rPr>
              <w:t>Data Engineer</w:t>
            </w:r>
          </w:p>
        </w:tc>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AAF164E" w14:textId="77777777" w:rsidR="00DE405B" w:rsidRDefault="00000000">
            <w:r>
              <w:rPr>
                <w:color w:val="333333"/>
                <w:sz w:val="20"/>
                <w:szCs w:val="20"/>
              </w:rPr>
              <w:t>Dataset CSV, limpieza, validación</w:t>
            </w:r>
          </w:p>
        </w:tc>
      </w:tr>
      <w:tr w:rsidR="00DE405B" w14:paraId="0B4412CD" w14:textId="77777777">
        <w:tblPrEx>
          <w:tblCellMar>
            <w:top w:w="0" w:type="dxa"/>
            <w:bottom w:w="0" w:type="dxa"/>
          </w:tblCellMar>
        </w:tblPrEx>
        <w:tc>
          <w:tcPr>
            <w:tcW w:w="312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F3A46EF" w14:textId="77777777" w:rsidR="00DE405B" w:rsidRDefault="00000000">
            <w:r>
              <w:rPr>
                <w:color w:val="333333"/>
                <w:sz w:val="20"/>
                <w:szCs w:val="20"/>
              </w:rPr>
              <w:t>Katherine Muñoz</w:t>
            </w:r>
          </w:p>
        </w:tc>
        <w:tc>
          <w:tcPr>
            <w:tcW w:w="312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19C00AA8" w14:textId="77777777" w:rsidR="00DE405B" w:rsidRDefault="00000000">
            <w:r>
              <w:rPr>
                <w:color w:val="333333"/>
                <w:sz w:val="20"/>
                <w:szCs w:val="20"/>
              </w:rPr>
              <w:t>ML Engineer</w:t>
            </w:r>
          </w:p>
        </w:tc>
        <w:tc>
          <w:tcPr>
            <w:tcW w:w="312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77657B9C" w14:textId="77777777" w:rsidR="00DE405B" w:rsidRDefault="00000000">
            <w:r>
              <w:rPr>
                <w:color w:val="333333"/>
                <w:sz w:val="20"/>
                <w:szCs w:val="20"/>
              </w:rPr>
              <w:t>Entrenamiento de modelos, métricas, features</w:t>
            </w:r>
          </w:p>
        </w:tc>
      </w:tr>
      <w:tr w:rsidR="00DE405B" w14:paraId="23C9340A" w14:textId="77777777">
        <w:tblPrEx>
          <w:tblCellMar>
            <w:top w:w="0" w:type="dxa"/>
            <w:bottom w:w="0" w:type="dxa"/>
          </w:tblCellMar>
        </w:tblPrEx>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D91F101" w14:textId="77777777" w:rsidR="00DE405B" w:rsidRDefault="00000000">
            <w:r>
              <w:rPr>
                <w:color w:val="333333"/>
                <w:sz w:val="20"/>
                <w:szCs w:val="20"/>
              </w:rPr>
              <w:t>Francisco Jaramillo</w:t>
            </w:r>
          </w:p>
        </w:tc>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2D7857B" w14:textId="77777777" w:rsidR="00DE405B" w:rsidRDefault="00000000">
            <w:r>
              <w:rPr>
                <w:color w:val="333333"/>
                <w:sz w:val="20"/>
                <w:szCs w:val="20"/>
              </w:rPr>
              <w:t>Agent Engineer</w:t>
            </w:r>
          </w:p>
        </w:tc>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128C2E2" w14:textId="77777777" w:rsidR="00DE405B" w:rsidRDefault="00000000">
            <w:r>
              <w:rPr>
                <w:color w:val="333333"/>
                <w:sz w:val="20"/>
                <w:szCs w:val="20"/>
              </w:rPr>
              <w:t>Lógica agent.py, clasificación, SQLite, reporte</w:t>
            </w:r>
          </w:p>
        </w:tc>
      </w:tr>
      <w:tr w:rsidR="00DE405B" w14:paraId="52E879A8" w14:textId="77777777">
        <w:tblPrEx>
          <w:tblCellMar>
            <w:top w:w="0" w:type="dxa"/>
            <w:bottom w:w="0" w:type="dxa"/>
          </w:tblCellMar>
        </w:tblPrEx>
        <w:tc>
          <w:tcPr>
            <w:tcW w:w="312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78DE3899" w14:textId="77777777" w:rsidR="00DE405B" w:rsidRDefault="00000000">
            <w:r>
              <w:rPr>
                <w:color w:val="333333"/>
                <w:sz w:val="20"/>
                <w:szCs w:val="20"/>
              </w:rPr>
              <w:t>Johanna Gutiérrez</w:t>
            </w:r>
          </w:p>
        </w:tc>
        <w:tc>
          <w:tcPr>
            <w:tcW w:w="312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002E450A" w14:textId="77777777" w:rsidR="00DE405B" w:rsidRDefault="00000000">
            <w:r>
              <w:rPr>
                <w:color w:val="333333"/>
                <w:sz w:val="20"/>
                <w:szCs w:val="20"/>
              </w:rPr>
              <w:t>Interface Engineer</w:t>
            </w:r>
          </w:p>
        </w:tc>
        <w:tc>
          <w:tcPr>
            <w:tcW w:w="3120" w:type="dxa"/>
            <w:tcBorders>
              <w:top w:val="single" w:sz="1" w:space="0" w:color="B4C6E7"/>
              <w:left w:val="single" w:sz="1" w:space="0" w:color="B4C6E7"/>
              <w:bottom w:val="single" w:sz="1" w:space="0" w:color="B4C6E7"/>
              <w:right w:val="single" w:sz="1" w:space="0" w:color="B4C6E7"/>
            </w:tcBorders>
            <w:shd w:val="clear" w:color="auto" w:fill="F2F2F2"/>
            <w:tcMar>
              <w:top w:w="60" w:type="dxa"/>
              <w:left w:w="100" w:type="dxa"/>
              <w:bottom w:w="60" w:type="dxa"/>
              <w:right w:w="100" w:type="dxa"/>
            </w:tcMar>
          </w:tcPr>
          <w:p w14:paraId="0A1B4310" w14:textId="77777777" w:rsidR="00DE405B" w:rsidRDefault="00000000">
            <w:r>
              <w:rPr>
                <w:color w:val="333333"/>
                <w:sz w:val="20"/>
                <w:szCs w:val="20"/>
              </w:rPr>
              <w:t>app.py Streamlit, visualización, historial</w:t>
            </w:r>
          </w:p>
        </w:tc>
      </w:tr>
      <w:tr w:rsidR="00DE405B" w14:paraId="2F871F6F" w14:textId="77777777">
        <w:tblPrEx>
          <w:tblCellMar>
            <w:top w:w="0" w:type="dxa"/>
            <w:bottom w:w="0" w:type="dxa"/>
          </w:tblCellMar>
        </w:tblPrEx>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B8FF6C4" w14:textId="77777777" w:rsidR="00DE405B" w:rsidRDefault="00000000">
            <w:r>
              <w:rPr>
                <w:color w:val="333333"/>
                <w:sz w:val="20"/>
                <w:szCs w:val="20"/>
              </w:rPr>
              <w:t>Christian Miranda</w:t>
            </w:r>
          </w:p>
        </w:tc>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CFA9878" w14:textId="77777777" w:rsidR="00DE405B" w:rsidRDefault="00000000">
            <w:r>
              <w:rPr>
                <w:color w:val="333333"/>
                <w:sz w:val="20"/>
                <w:szCs w:val="20"/>
              </w:rPr>
              <w:t>Arquitectura / PM</w:t>
            </w:r>
          </w:p>
        </w:tc>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4B7F036" w14:textId="77777777" w:rsidR="00DE405B" w:rsidRDefault="00000000">
            <w:r>
              <w:rPr>
                <w:color w:val="333333"/>
                <w:sz w:val="20"/>
                <w:szCs w:val="20"/>
              </w:rPr>
              <w:t>Documento técnico, arquitectura, integración</w:t>
            </w:r>
          </w:p>
        </w:tc>
      </w:tr>
    </w:tbl>
    <w:p w14:paraId="6DCDBAAA" w14:textId="77777777" w:rsidR="00DE405B" w:rsidRDefault="00DE405B">
      <w:pPr>
        <w:spacing w:after="80"/>
      </w:pPr>
    </w:p>
    <w:p w14:paraId="087F07B1" w14:textId="77777777" w:rsidR="00DE405B" w:rsidRDefault="00000000">
      <w:pPr>
        <w:spacing w:after="160" w:line="276" w:lineRule="auto"/>
        <w:jc w:val="both"/>
      </w:pPr>
      <w:r>
        <w:rPr>
          <w:i/>
          <w:iCs/>
          <w:color w:val="333333"/>
        </w:rPr>
        <w:t>Proyecto académico — Universidad Central del Ecuador, Facultad de Ingeniería en Sistemas e Informática — Abril 2026.</w:t>
      </w:r>
    </w:p>
    <w:sectPr w:rsidR="00DE405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C783D" w14:textId="77777777" w:rsidR="00186BBD" w:rsidRDefault="00186BBD">
      <w:r>
        <w:separator/>
      </w:r>
    </w:p>
  </w:endnote>
  <w:endnote w:type="continuationSeparator" w:id="0">
    <w:p w14:paraId="2EA103DD" w14:textId="77777777" w:rsidR="00186BBD" w:rsidRDefault="00186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5A66" w14:textId="77777777" w:rsidR="00DE405B"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A5291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CA794" w14:textId="77777777" w:rsidR="00186BBD" w:rsidRDefault="00186BBD">
      <w:r>
        <w:separator/>
      </w:r>
    </w:p>
  </w:footnote>
  <w:footnote w:type="continuationSeparator" w:id="0">
    <w:p w14:paraId="53C7E5DF" w14:textId="77777777" w:rsidR="00186BBD" w:rsidRDefault="00186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EE6B" w14:textId="77777777" w:rsidR="00DE405B" w:rsidRDefault="00000000">
    <w:pPr>
      <w:pBdr>
        <w:bottom w:val="single" w:sz="1" w:space="4" w:color="CCCCCC"/>
      </w:pBdr>
    </w:pPr>
    <w:r>
      <w:rPr>
        <w:color w:val="888888"/>
        <w:sz w:val="16"/>
        <w:szCs w:val="16"/>
      </w:rPr>
      <w:t>Agente de Predicción de Abandono de Empleados | Agentic AI — UCE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25D"/>
    <w:multiLevelType w:val="hybridMultilevel"/>
    <w:tmpl w:val="C9EE4C8A"/>
    <w:lvl w:ilvl="0" w:tplc="C232715C">
      <w:start w:val="1"/>
      <w:numFmt w:val="bullet"/>
      <w:lvlText w:val="•"/>
      <w:lvlJc w:val="left"/>
      <w:pPr>
        <w:ind w:left="720" w:hanging="360"/>
      </w:pPr>
    </w:lvl>
    <w:lvl w:ilvl="1" w:tplc="47FCDBD8">
      <w:numFmt w:val="decimal"/>
      <w:lvlText w:val=""/>
      <w:lvlJc w:val="left"/>
    </w:lvl>
    <w:lvl w:ilvl="2" w:tplc="99C231E4">
      <w:numFmt w:val="decimal"/>
      <w:lvlText w:val=""/>
      <w:lvlJc w:val="left"/>
    </w:lvl>
    <w:lvl w:ilvl="3" w:tplc="5CACAB50">
      <w:numFmt w:val="decimal"/>
      <w:lvlText w:val=""/>
      <w:lvlJc w:val="left"/>
    </w:lvl>
    <w:lvl w:ilvl="4" w:tplc="BA3E8930">
      <w:numFmt w:val="decimal"/>
      <w:lvlText w:val=""/>
      <w:lvlJc w:val="left"/>
    </w:lvl>
    <w:lvl w:ilvl="5" w:tplc="6E984D3A">
      <w:numFmt w:val="decimal"/>
      <w:lvlText w:val=""/>
      <w:lvlJc w:val="left"/>
    </w:lvl>
    <w:lvl w:ilvl="6" w:tplc="13F4BC9C">
      <w:numFmt w:val="decimal"/>
      <w:lvlText w:val=""/>
      <w:lvlJc w:val="left"/>
    </w:lvl>
    <w:lvl w:ilvl="7" w:tplc="56568C96">
      <w:numFmt w:val="decimal"/>
      <w:lvlText w:val=""/>
      <w:lvlJc w:val="left"/>
    </w:lvl>
    <w:lvl w:ilvl="8" w:tplc="F57C4684">
      <w:numFmt w:val="decimal"/>
      <w:lvlText w:val=""/>
      <w:lvlJc w:val="left"/>
    </w:lvl>
  </w:abstractNum>
  <w:abstractNum w:abstractNumId="1" w15:restartNumberingAfterBreak="0">
    <w:nsid w:val="09D15325"/>
    <w:multiLevelType w:val="hybridMultilevel"/>
    <w:tmpl w:val="06DEC642"/>
    <w:lvl w:ilvl="0" w:tplc="75C0EB0A">
      <w:start w:val="1"/>
      <w:numFmt w:val="bullet"/>
      <w:lvlText w:val="•"/>
      <w:lvlJc w:val="left"/>
      <w:pPr>
        <w:ind w:left="720" w:hanging="360"/>
      </w:pPr>
    </w:lvl>
    <w:lvl w:ilvl="1" w:tplc="6A06083E">
      <w:numFmt w:val="decimal"/>
      <w:lvlText w:val=""/>
      <w:lvlJc w:val="left"/>
    </w:lvl>
    <w:lvl w:ilvl="2" w:tplc="A51E0BD8">
      <w:numFmt w:val="decimal"/>
      <w:lvlText w:val=""/>
      <w:lvlJc w:val="left"/>
    </w:lvl>
    <w:lvl w:ilvl="3" w:tplc="ABBCF406">
      <w:numFmt w:val="decimal"/>
      <w:lvlText w:val=""/>
      <w:lvlJc w:val="left"/>
    </w:lvl>
    <w:lvl w:ilvl="4" w:tplc="3F4CD8F0">
      <w:numFmt w:val="decimal"/>
      <w:lvlText w:val=""/>
      <w:lvlJc w:val="left"/>
    </w:lvl>
    <w:lvl w:ilvl="5" w:tplc="FFE8F968">
      <w:numFmt w:val="decimal"/>
      <w:lvlText w:val=""/>
      <w:lvlJc w:val="left"/>
    </w:lvl>
    <w:lvl w:ilvl="6" w:tplc="A84ACAFA">
      <w:numFmt w:val="decimal"/>
      <w:lvlText w:val=""/>
      <w:lvlJc w:val="left"/>
    </w:lvl>
    <w:lvl w:ilvl="7" w:tplc="56A20AEC">
      <w:numFmt w:val="decimal"/>
      <w:lvlText w:val=""/>
      <w:lvlJc w:val="left"/>
    </w:lvl>
    <w:lvl w:ilvl="8" w:tplc="4B288E1C">
      <w:numFmt w:val="decimal"/>
      <w:lvlText w:val=""/>
      <w:lvlJc w:val="left"/>
    </w:lvl>
  </w:abstractNum>
  <w:abstractNum w:abstractNumId="2" w15:restartNumberingAfterBreak="0">
    <w:nsid w:val="0AC0184E"/>
    <w:multiLevelType w:val="hybridMultilevel"/>
    <w:tmpl w:val="26DAF540"/>
    <w:lvl w:ilvl="0" w:tplc="5C746288">
      <w:start w:val="1"/>
      <w:numFmt w:val="bullet"/>
      <w:lvlText w:val="●"/>
      <w:lvlJc w:val="left"/>
      <w:pPr>
        <w:ind w:left="720" w:hanging="360"/>
      </w:pPr>
    </w:lvl>
    <w:lvl w:ilvl="1" w:tplc="73BA2FF6">
      <w:start w:val="1"/>
      <w:numFmt w:val="bullet"/>
      <w:lvlText w:val="○"/>
      <w:lvlJc w:val="left"/>
      <w:pPr>
        <w:ind w:left="1440" w:hanging="360"/>
      </w:pPr>
    </w:lvl>
    <w:lvl w:ilvl="2" w:tplc="65FAB228">
      <w:start w:val="1"/>
      <w:numFmt w:val="bullet"/>
      <w:lvlText w:val="■"/>
      <w:lvlJc w:val="left"/>
      <w:pPr>
        <w:ind w:left="2160" w:hanging="360"/>
      </w:pPr>
    </w:lvl>
    <w:lvl w:ilvl="3" w:tplc="4FF023FC">
      <w:start w:val="1"/>
      <w:numFmt w:val="bullet"/>
      <w:lvlText w:val="●"/>
      <w:lvlJc w:val="left"/>
      <w:pPr>
        <w:ind w:left="2880" w:hanging="360"/>
      </w:pPr>
    </w:lvl>
    <w:lvl w:ilvl="4" w:tplc="056AF974">
      <w:start w:val="1"/>
      <w:numFmt w:val="bullet"/>
      <w:lvlText w:val="○"/>
      <w:lvlJc w:val="left"/>
      <w:pPr>
        <w:ind w:left="3600" w:hanging="360"/>
      </w:pPr>
    </w:lvl>
    <w:lvl w:ilvl="5" w:tplc="6044678A">
      <w:start w:val="1"/>
      <w:numFmt w:val="bullet"/>
      <w:lvlText w:val="■"/>
      <w:lvlJc w:val="left"/>
      <w:pPr>
        <w:ind w:left="4320" w:hanging="360"/>
      </w:pPr>
    </w:lvl>
    <w:lvl w:ilvl="6" w:tplc="70E47F0A">
      <w:start w:val="1"/>
      <w:numFmt w:val="bullet"/>
      <w:lvlText w:val="●"/>
      <w:lvlJc w:val="left"/>
      <w:pPr>
        <w:ind w:left="5040" w:hanging="360"/>
      </w:pPr>
    </w:lvl>
    <w:lvl w:ilvl="7" w:tplc="0C5ED064">
      <w:start w:val="1"/>
      <w:numFmt w:val="bullet"/>
      <w:lvlText w:val="●"/>
      <w:lvlJc w:val="left"/>
      <w:pPr>
        <w:ind w:left="5760" w:hanging="360"/>
      </w:pPr>
    </w:lvl>
    <w:lvl w:ilvl="8" w:tplc="341A43F6">
      <w:start w:val="1"/>
      <w:numFmt w:val="bullet"/>
      <w:lvlText w:val="●"/>
      <w:lvlJc w:val="left"/>
      <w:pPr>
        <w:ind w:left="6480" w:hanging="360"/>
      </w:pPr>
    </w:lvl>
  </w:abstractNum>
  <w:abstractNum w:abstractNumId="3" w15:restartNumberingAfterBreak="0">
    <w:nsid w:val="36047B0C"/>
    <w:multiLevelType w:val="hybridMultilevel"/>
    <w:tmpl w:val="B192B27A"/>
    <w:lvl w:ilvl="0" w:tplc="6AA48A70">
      <w:start w:val="1"/>
      <w:numFmt w:val="bullet"/>
      <w:lvlText w:val="•"/>
      <w:lvlJc w:val="left"/>
      <w:pPr>
        <w:ind w:left="720" w:hanging="360"/>
      </w:pPr>
    </w:lvl>
    <w:lvl w:ilvl="1" w:tplc="96E8C7CE">
      <w:numFmt w:val="decimal"/>
      <w:lvlText w:val=""/>
      <w:lvlJc w:val="left"/>
    </w:lvl>
    <w:lvl w:ilvl="2" w:tplc="B6789868">
      <w:numFmt w:val="decimal"/>
      <w:lvlText w:val=""/>
      <w:lvlJc w:val="left"/>
    </w:lvl>
    <w:lvl w:ilvl="3" w:tplc="621674B8">
      <w:numFmt w:val="decimal"/>
      <w:lvlText w:val=""/>
      <w:lvlJc w:val="left"/>
    </w:lvl>
    <w:lvl w:ilvl="4" w:tplc="2214DA4A">
      <w:numFmt w:val="decimal"/>
      <w:lvlText w:val=""/>
      <w:lvlJc w:val="left"/>
    </w:lvl>
    <w:lvl w:ilvl="5" w:tplc="E3582E66">
      <w:numFmt w:val="decimal"/>
      <w:lvlText w:val=""/>
      <w:lvlJc w:val="left"/>
    </w:lvl>
    <w:lvl w:ilvl="6" w:tplc="4A0E9384">
      <w:numFmt w:val="decimal"/>
      <w:lvlText w:val=""/>
      <w:lvlJc w:val="left"/>
    </w:lvl>
    <w:lvl w:ilvl="7" w:tplc="941C7CFE">
      <w:numFmt w:val="decimal"/>
      <w:lvlText w:val=""/>
      <w:lvlJc w:val="left"/>
    </w:lvl>
    <w:lvl w:ilvl="8" w:tplc="A8D800FE">
      <w:numFmt w:val="decimal"/>
      <w:lvlText w:val=""/>
      <w:lvlJc w:val="left"/>
    </w:lvl>
  </w:abstractNum>
  <w:abstractNum w:abstractNumId="4" w15:restartNumberingAfterBreak="0">
    <w:nsid w:val="3D384B83"/>
    <w:multiLevelType w:val="hybridMultilevel"/>
    <w:tmpl w:val="366AEFBC"/>
    <w:lvl w:ilvl="0" w:tplc="A37401D2">
      <w:start w:val="1"/>
      <w:numFmt w:val="bullet"/>
      <w:lvlText w:val="•"/>
      <w:lvlJc w:val="left"/>
      <w:pPr>
        <w:ind w:left="720" w:hanging="360"/>
      </w:pPr>
    </w:lvl>
    <w:lvl w:ilvl="1" w:tplc="586A39C4">
      <w:numFmt w:val="decimal"/>
      <w:lvlText w:val=""/>
      <w:lvlJc w:val="left"/>
    </w:lvl>
    <w:lvl w:ilvl="2" w:tplc="6EAE7C62">
      <w:numFmt w:val="decimal"/>
      <w:lvlText w:val=""/>
      <w:lvlJc w:val="left"/>
    </w:lvl>
    <w:lvl w:ilvl="3" w:tplc="6058AC30">
      <w:numFmt w:val="decimal"/>
      <w:lvlText w:val=""/>
      <w:lvlJc w:val="left"/>
    </w:lvl>
    <w:lvl w:ilvl="4" w:tplc="28327C36">
      <w:numFmt w:val="decimal"/>
      <w:lvlText w:val=""/>
      <w:lvlJc w:val="left"/>
    </w:lvl>
    <w:lvl w:ilvl="5" w:tplc="A69EAD1A">
      <w:numFmt w:val="decimal"/>
      <w:lvlText w:val=""/>
      <w:lvlJc w:val="left"/>
    </w:lvl>
    <w:lvl w:ilvl="6" w:tplc="6680B214">
      <w:numFmt w:val="decimal"/>
      <w:lvlText w:val=""/>
      <w:lvlJc w:val="left"/>
    </w:lvl>
    <w:lvl w:ilvl="7" w:tplc="3AD42776">
      <w:numFmt w:val="decimal"/>
      <w:lvlText w:val=""/>
      <w:lvlJc w:val="left"/>
    </w:lvl>
    <w:lvl w:ilvl="8" w:tplc="5664CE34">
      <w:numFmt w:val="decimal"/>
      <w:lvlText w:val=""/>
      <w:lvlJc w:val="left"/>
    </w:lvl>
  </w:abstractNum>
  <w:abstractNum w:abstractNumId="5" w15:restartNumberingAfterBreak="0">
    <w:nsid w:val="4DFC75F1"/>
    <w:multiLevelType w:val="hybridMultilevel"/>
    <w:tmpl w:val="DFB0F08C"/>
    <w:lvl w:ilvl="0" w:tplc="DB92049C">
      <w:start w:val="1"/>
      <w:numFmt w:val="bullet"/>
      <w:lvlText w:val="•"/>
      <w:lvlJc w:val="left"/>
      <w:pPr>
        <w:ind w:left="720" w:hanging="360"/>
      </w:pPr>
    </w:lvl>
    <w:lvl w:ilvl="1" w:tplc="2EA4984C">
      <w:numFmt w:val="decimal"/>
      <w:lvlText w:val=""/>
      <w:lvlJc w:val="left"/>
    </w:lvl>
    <w:lvl w:ilvl="2" w:tplc="0C5EB386">
      <w:numFmt w:val="decimal"/>
      <w:lvlText w:val=""/>
      <w:lvlJc w:val="left"/>
    </w:lvl>
    <w:lvl w:ilvl="3" w:tplc="885A695A">
      <w:numFmt w:val="decimal"/>
      <w:lvlText w:val=""/>
      <w:lvlJc w:val="left"/>
    </w:lvl>
    <w:lvl w:ilvl="4" w:tplc="0928A928">
      <w:numFmt w:val="decimal"/>
      <w:lvlText w:val=""/>
      <w:lvlJc w:val="left"/>
    </w:lvl>
    <w:lvl w:ilvl="5" w:tplc="FFAE794A">
      <w:numFmt w:val="decimal"/>
      <w:lvlText w:val=""/>
      <w:lvlJc w:val="left"/>
    </w:lvl>
    <w:lvl w:ilvl="6" w:tplc="846475BC">
      <w:numFmt w:val="decimal"/>
      <w:lvlText w:val=""/>
      <w:lvlJc w:val="left"/>
    </w:lvl>
    <w:lvl w:ilvl="7" w:tplc="260A9006">
      <w:numFmt w:val="decimal"/>
      <w:lvlText w:val=""/>
      <w:lvlJc w:val="left"/>
    </w:lvl>
    <w:lvl w:ilvl="8" w:tplc="D38EA51A">
      <w:numFmt w:val="decimal"/>
      <w:lvlText w:val=""/>
      <w:lvlJc w:val="left"/>
    </w:lvl>
  </w:abstractNum>
  <w:abstractNum w:abstractNumId="6" w15:restartNumberingAfterBreak="0">
    <w:nsid w:val="501D363E"/>
    <w:multiLevelType w:val="hybridMultilevel"/>
    <w:tmpl w:val="5770B498"/>
    <w:lvl w:ilvl="0" w:tplc="A1107BCC">
      <w:start w:val="1"/>
      <w:numFmt w:val="bullet"/>
      <w:lvlText w:val="•"/>
      <w:lvlJc w:val="left"/>
      <w:pPr>
        <w:ind w:left="720" w:hanging="360"/>
      </w:pPr>
    </w:lvl>
    <w:lvl w:ilvl="1" w:tplc="A6966806">
      <w:numFmt w:val="decimal"/>
      <w:lvlText w:val=""/>
      <w:lvlJc w:val="left"/>
    </w:lvl>
    <w:lvl w:ilvl="2" w:tplc="3ED8558C">
      <w:numFmt w:val="decimal"/>
      <w:lvlText w:val=""/>
      <w:lvlJc w:val="left"/>
    </w:lvl>
    <w:lvl w:ilvl="3" w:tplc="459E4DA6">
      <w:numFmt w:val="decimal"/>
      <w:lvlText w:val=""/>
      <w:lvlJc w:val="left"/>
    </w:lvl>
    <w:lvl w:ilvl="4" w:tplc="6B900606">
      <w:numFmt w:val="decimal"/>
      <w:lvlText w:val=""/>
      <w:lvlJc w:val="left"/>
    </w:lvl>
    <w:lvl w:ilvl="5" w:tplc="625A8FC2">
      <w:numFmt w:val="decimal"/>
      <w:lvlText w:val=""/>
      <w:lvlJc w:val="left"/>
    </w:lvl>
    <w:lvl w:ilvl="6" w:tplc="70828828">
      <w:numFmt w:val="decimal"/>
      <w:lvlText w:val=""/>
      <w:lvlJc w:val="left"/>
    </w:lvl>
    <w:lvl w:ilvl="7" w:tplc="DF74FE0A">
      <w:numFmt w:val="decimal"/>
      <w:lvlText w:val=""/>
      <w:lvlJc w:val="left"/>
    </w:lvl>
    <w:lvl w:ilvl="8" w:tplc="6B262A3C">
      <w:numFmt w:val="decimal"/>
      <w:lvlText w:val=""/>
      <w:lvlJc w:val="left"/>
    </w:lvl>
  </w:abstractNum>
  <w:abstractNum w:abstractNumId="7" w15:restartNumberingAfterBreak="0">
    <w:nsid w:val="5C684764"/>
    <w:multiLevelType w:val="hybridMultilevel"/>
    <w:tmpl w:val="073E5A20"/>
    <w:lvl w:ilvl="0" w:tplc="D0A0361E">
      <w:start w:val="1"/>
      <w:numFmt w:val="bullet"/>
      <w:lvlText w:val="•"/>
      <w:lvlJc w:val="left"/>
      <w:pPr>
        <w:ind w:left="720" w:hanging="360"/>
      </w:pPr>
    </w:lvl>
    <w:lvl w:ilvl="1" w:tplc="A008C170">
      <w:numFmt w:val="decimal"/>
      <w:lvlText w:val=""/>
      <w:lvlJc w:val="left"/>
    </w:lvl>
    <w:lvl w:ilvl="2" w:tplc="7DF24F9C">
      <w:numFmt w:val="decimal"/>
      <w:lvlText w:val=""/>
      <w:lvlJc w:val="left"/>
    </w:lvl>
    <w:lvl w:ilvl="3" w:tplc="84726C3E">
      <w:numFmt w:val="decimal"/>
      <w:lvlText w:val=""/>
      <w:lvlJc w:val="left"/>
    </w:lvl>
    <w:lvl w:ilvl="4" w:tplc="1374B5D0">
      <w:numFmt w:val="decimal"/>
      <w:lvlText w:val=""/>
      <w:lvlJc w:val="left"/>
    </w:lvl>
    <w:lvl w:ilvl="5" w:tplc="7CAC395C">
      <w:numFmt w:val="decimal"/>
      <w:lvlText w:val=""/>
      <w:lvlJc w:val="left"/>
    </w:lvl>
    <w:lvl w:ilvl="6" w:tplc="E086FFDE">
      <w:numFmt w:val="decimal"/>
      <w:lvlText w:val=""/>
      <w:lvlJc w:val="left"/>
    </w:lvl>
    <w:lvl w:ilvl="7" w:tplc="AEFA3B98">
      <w:numFmt w:val="decimal"/>
      <w:lvlText w:val=""/>
      <w:lvlJc w:val="left"/>
    </w:lvl>
    <w:lvl w:ilvl="8" w:tplc="ACDE5F62">
      <w:numFmt w:val="decimal"/>
      <w:lvlText w:val=""/>
      <w:lvlJc w:val="left"/>
    </w:lvl>
  </w:abstractNum>
  <w:num w:numId="1" w16cid:durableId="886989222">
    <w:abstractNumId w:val="2"/>
    <w:lvlOverride w:ilvl="0">
      <w:startOverride w:val="1"/>
    </w:lvlOverride>
  </w:num>
  <w:num w:numId="2" w16cid:durableId="69617047">
    <w:abstractNumId w:val="4"/>
    <w:lvlOverride w:ilvl="0">
      <w:startOverride w:val="1"/>
    </w:lvlOverride>
  </w:num>
  <w:num w:numId="3" w16cid:durableId="206575696">
    <w:abstractNumId w:val="3"/>
    <w:lvlOverride w:ilvl="0">
      <w:startOverride w:val="1"/>
    </w:lvlOverride>
  </w:num>
  <w:num w:numId="4" w16cid:durableId="1491025359">
    <w:abstractNumId w:val="6"/>
    <w:lvlOverride w:ilvl="0">
      <w:startOverride w:val="1"/>
    </w:lvlOverride>
  </w:num>
  <w:num w:numId="5" w16cid:durableId="1190873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05B"/>
    <w:rsid w:val="00186BBD"/>
    <w:rsid w:val="00A5291F"/>
    <w:rsid w:val="00DE405B"/>
    <w:rsid w:val="00F61A0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5BBA4F2B"/>
  <w15:docId w15:val="{F8E5334C-2721-B047-A645-F90B8510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6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5291F"/>
    <w:pPr>
      <w:spacing w:after="100"/>
    </w:pPr>
  </w:style>
  <w:style w:type="paragraph" w:styleId="TDC2">
    <w:name w:val="toc 2"/>
    <w:basedOn w:val="Normal"/>
    <w:next w:val="Normal"/>
    <w:autoRedefine/>
    <w:uiPriority w:val="39"/>
    <w:unhideWhenUsed/>
    <w:rsid w:val="00A529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anielAlejandroM/agenteIA.git" TargetMode="External"/><Relationship Id="rId3" Type="http://schemas.openxmlformats.org/officeDocument/2006/relationships/settings" Target="settings.xml"/><Relationship Id="rId7" Type="http://schemas.openxmlformats.org/officeDocument/2006/relationships/hyperlink" Target="https://github.com/DanielAlejandroM/agenteIA.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3941</Words>
  <Characters>24124</Characters>
  <Application>Microsoft Office Word</Application>
  <DocSecurity>0</DocSecurity>
  <Lines>709</Lines>
  <Paragraphs>501</Paragraphs>
  <ScaleCrop>false</ScaleCrop>
  <Company/>
  <LinksUpToDate>false</LinksUpToDate>
  <CharactersWithSpaces>27564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Miranda Zambrano, Christian Ruben</cp:lastModifiedBy>
  <cp:revision>2</cp:revision>
  <dcterms:created xsi:type="dcterms:W3CDTF">2026-04-12T00:13:00Z</dcterms:created>
  <dcterms:modified xsi:type="dcterms:W3CDTF">2026-04-12T00:24:00Z</dcterms:modified>
</cp:coreProperties>
</file>