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DC22" w14:textId="77777777" w:rsidR="00721489" w:rsidRPr="00721489" w:rsidRDefault="00721489" w:rsidP="0072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18:14</w:t>
      </w:r>
    </w:p>
    <w:p w14:paraId="133DE29D" w14:textId="77777777" w:rsidR="00721489" w:rsidRPr="00721489" w:rsidRDefault="00721489" w:rsidP="007214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Respuestas Rol 5 — Arquitectura / PM (Christian Miranda)</w:t>
      </w:r>
    </w:p>
    <w:p w14:paraId="482B67D8" w14:textId="77777777" w:rsidR="00721489" w:rsidRPr="00721489" w:rsidRDefault="00721489" w:rsidP="0072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Objetivo: cubrir Arquitectura + Flujo + Integración + Memoria</w:t>
      </w:r>
    </w:p>
    <w:p w14:paraId="443B95E5" w14:textId="77777777" w:rsidR="00721489" w:rsidRPr="00721489" w:rsidRDefault="00721489" w:rsidP="0072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721489" w:rsidRPr="00721489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3599A88F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3CF25685" w14:textId="77777777" w:rsidR="00721489" w:rsidRPr="00721489" w:rsidRDefault="00721489" w:rsidP="0072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1. ¿Cuál es el flujo completo del agente desde entrada hasta salida?</w:t>
      </w:r>
    </w:p>
    <w:p w14:paraId="37EE0E79" w14:textId="77777777" w:rsidR="00721489" w:rsidRPr="00721489" w:rsidRDefault="00721489" w:rsidP="0072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usuario carga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empleados.csv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 Streamlit (módulo Chat o Análisis por empleado).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data_cleaning.py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valida las 11 columnas, elimina nulos/duplicados y codifica variables categóricas con One-Hot Encoding.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agent.py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carga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model.pkl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(XGBoost) y ejecuta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predict_proba()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obtener la probabilidad de renuncia. El agente clasifica el riesgo con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classify_risk()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(≥0.75 alto, 0.40–0.75 medio, &lt;0.40 bajo) y para riesgo medio/alto envía un JSON a la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API de Claude (modelo </w:t>
      </w:r>
      <w:r w:rsidRPr="0072148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claude-sonnet-4-6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)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el comentario del empleado y el risk_score para generar recomendaciones. Finalmente guarda en SQLite, genera reporte CSV y muestra resultados en el dashboard.</w:t>
      </w:r>
    </w:p>
    <w:p w14:paraId="42AE0FD9" w14:textId="77777777" w:rsidR="00721489" w:rsidRPr="00721489" w:rsidRDefault="00721489" w:rsidP="0072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62E45675">
          <v:rect id="_x0000_i1034" style="width:0;height:1.5pt" o:hralign="center" o:hrstd="t" o:hr="t" fillcolor="#a0a0a0" stroked="f"/>
        </w:pict>
      </w:r>
    </w:p>
    <w:p w14:paraId="2AA2D425" w14:textId="77777777" w:rsidR="00721489" w:rsidRPr="00721489" w:rsidRDefault="00721489" w:rsidP="0072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2. ¿Qué componentes forman la arquitectura del sistema?</w:t>
      </w:r>
    </w:p>
    <w:p w14:paraId="43B160E3" w14:textId="77777777" w:rsidR="00721489" w:rsidRPr="00721489" w:rsidRDefault="00721489" w:rsidP="0072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agente sigue el paradigma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Perceive-Reason-Act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cinco componentes: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Percepción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data_cleaning.py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lee y valida el CSV (11 features + comentarios + target).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Razonamiento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modelo XGBoost entrenado con ~64% accuracy, serializado en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model.pkl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Acción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clasificación de riesgo + recomendaciones vía API Claude (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claude-sonnet-4-6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) + reporte CSV automático.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Memoria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database.py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gestiona SQLite con tabla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predictions_history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Interfaz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Streamlit con 3 módulos: Chat inteligente, Análisis por empleado e Historial del agente.</w:t>
      </w:r>
    </w:p>
    <w:p w14:paraId="06DECF51" w14:textId="77777777" w:rsidR="00721489" w:rsidRPr="00721489" w:rsidRDefault="00721489" w:rsidP="0072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6CD5AA02">
          <v:rect id="_x0000_i1035" style="width:0;height:1.5pt" o:hralign="center" o:hrstd="t" o:hr="t" fillcolor="#a0a0a0" stroked="f"/>
        </w:pict>
      </w:r>
    </w:p>
    <w:p w14:paraId="2CC40AA7" w14:textId="77777777" w:rsidR="00721489" w:rsidRPr="00721489" w:rsidRDefault="00721489" w:rsidP="0072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3. ¿Cómo se integran los módulos (ML, agente, interfaz)?</w:t>
      </w:r>
    </w:p>
    <w:p w14:paraId="77D9734B" w14:textId="77777777" w:rsidR="00721489" w:rsidRPr="00721489" w:rsidRDefault="00721489" w:rsidP="0072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app.py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(Streamlit) recibe el CSV mediante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st.file_uploader()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llama a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agent.py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El agente ejecuta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clean_data()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→ carga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model.pkl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joblib → ejecuta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predict_proba()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→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classify_risk()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Para riesgo medio/alto, envía un JSON (fecha, riesgo_ml, comentario, departamento, antigüedad) a la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API de Claude Sonnet 4.6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retorna recomendaciones en lenguaje natural; para riesgo bajo usa reglas locales con fallback si falla la API. Luego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database.py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inserta en SQLite y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generate_report_csv()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exporta el reporte. Los resultados vuelven a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app.py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renderizar probabilidad, nivel de riesgo y recomendación.</w:t>
      </w:r>
    </w:p>
    <w:p w14:paraId="6C290126" w14:textId="77777777" w:rsidR="00721489" w:rsidRPr="00721489" w:rsidRDefault="00721489" w:rsidP="0072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pict w14:anchorId="5BE7F0F5">
          <v:rect id="_x0000_i1036" style="width:0;height:1.5pt" o:hralign="center" o:hrstd="t" o:hr="t" fillcolor="#a0a0a0" stroked="f"/>
        </w:pict>
      </w:r>
    </w:p>
    <w:p w14:paraId="7C1E0736" w14:textId="77777777" w:rsidR="00721489" w:rsidRPr="00721489" w:rsidRDefault="00721489" w:rsidP="0072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4. ¿Cómo se implementa la memoria del agente (SQLite)?</w:t>
      </w:r>
    </w:p>
    <w:p w14:paraId="27079EED" w14:textId="77777777" w:rsidR="00721489" w:rsidRPr="00721489" w:rsidRDefault="00721489" w:rsidP="0072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database.py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gestiona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database/database.db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la tabla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predictions_history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almacena: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employee_id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probabilidad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(score numérico),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riesgo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(Alto/Medio/Bajo),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recomendacion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(texto generado por Claude) y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fecha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(timestamp). Cada predicción se inserta automáticamente al ejecutar el análisis. El módulo Historial de Streamlit consulta esta tabla y muestra: tabla con todos los registros, métricas de cantidad por nivel de riesgo, y gráfico de distribución de frecuencia. Esto permite seguimiento longitudinal: detectar si un empleado está empeorando o mejorando entre evaluaciones.</w:t>
      </w:r>
    </w:p>
    <w:p w14:paraId="6A68AAC2" w14:textId="77777777" w:rsidR="00721489" w:rsidRPr="00721489" w:rsidRDefault="00721489" w:rsidP="0072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6C13C5F0">
          <v:rect id="_x0000_i1037" style="width:0;height:1.5pt" o:hralign="center" o:hrstd="t" o:hr="t" fillcolor="#a0a0a0" stroked="f"/>
        </w:pict>
      </w:r>
    </w:p>
    <w:p w14:paraId="4C6BCB50" w14:textId="77777777" w:rsidR="00721489" w:rsidRPr="00721489" w:rsidRDefault="00721489" w:rsidP="0072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5. ¿Qué proceso automático ejecuta el sistema?</w:t>
      </w:r>
    </w:p>
    <w:p w14:paraId="5E63990C" w14:textId="77777777" w:rsidR="00721489" w:rsidRPr="00721489" w:rsidRDefault="00721489" w:rsidP="0072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Tres procesos automáticos sin intervención manual: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guardado automático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 cada predicción en SQLite (riesgo, recomendación, fecha).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Generación automática del reporte CSV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mediante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generate_report_csv()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filtra empleados de alto riesgo y exporta a </w:t>
      </w:r>
      <w:r w:rsidRPr="00721489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reports/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Generación de recomendaciones automáticas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para riesgo medio/alto el agente llama a la API de Claude Sonnet 4.6 sin que el usuario lo solicite. Opcionalmente se contempla envío de alertas por correo con el reporte adjunto a RRHH.</w:t>
      </w:r>
    </w:p>
    <w:p w14:paraId="2DF34B29" w14:textId="77777777" w:rsidR="00721489" w:rsidRPr="00721489" w:rsidRDefault="00721489" w:rsidP="0072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4D9D6759">
          <v:rect id="_x0000_i1038" style="width:0;height:1.5pt" o:hralign="center" o:hrstd="t" o:hr="t" fillcolor="#a0a0a0" stroked="f"/>
        </w:pict>
      </w:r>
    </w:p>
    <w:p w14:paraId="699729A7" w14:textId="77777777" w:rsidR="00721489" w:rsidRPr="00721489" w:rsidRDefault="00721489" w:rsidP="0072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6. ¿Qué tecnologías se utilizaron y por qué?</w:t>
      </w:r>
    </w:p>
    <w:p w14:paraId="6725C9A0" w14:textId="77777777" w:rsidR="00721489" w:rsidRPr="00721489" w:rsidRDefault="00721489" w:rsidP="0072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Python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por su ecosistema en ML y ciencia de datos.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XGBoost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modelo final (seleccionado tras comparar con Random Forest, ambos ~64% accuracy, XGBoost ligeramente superior).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scikit-learn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preprocesamiento y métricas.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Streamlit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dashboard web interactivo sin frontend separado.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SQLite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como memoria persistente ligera sin servidor externo.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API de Claude (</w:t>
      </w:r>
      <w:r w:rsidRPr="0072148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claude-sonnet-4-6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)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recomendaciones en lenguaje natural, cumpliendo el requisito de PLN — se eligió Sonnet 4.6 por su rendimiento en coding y razonamiento multi-paso, siendo más que suficiente para el proyecto y significativamente más económico que Opus.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pandas, numpy, joblib, matplotlib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Jupyter Notebook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datos, serialización del modelo y entrenamiento.</w:t>
      </w:r>
    </w:p>
    <w:p w14:paraId="2FB4F6C9" w14:textId="77777777" w:rsidR="00721489" w:rsidRPr="00721489" w:rsidRDefault="00721489" w:rsidP="0072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2A928F09">
          <v:rect id="_x0000_i1039" style="width:0;height:1.5pt" o:hralign="center" o:hrstd="t" o:hr="t" fillcolor="#a0a0a0" stroked="f"/>
        </w:pict>
      </w:r>
    </w:p>
    <w:p w14:paraId="4C6C59EE" w14:textId="77777777" w:rsidR="00721489" w:rsidRPr="00721489" w:rsidRDefault="00721489" w:rsidP="0072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7. ¿Cuáles son las limitaciones del sistema?</w:t>
      </w:r>
    </w:p>
    <w:p w14:paraId="73C2E24A" w14:textId="77777777" w:rsidR="00721489" w:rsidRPr="00721489" w:rsidRDefault="00721489" w:rsidP="0072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El dataset es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sintético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(10,000 registros); el rendimiento con datos reales puede variar. El modelo tiene un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accuracy de ~64%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limitado por la capacidad predictiva de las variables, no por el algoritmo. El modelo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 se re-entrena automáticamente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; requiere re-entrenamiento manual con nuevos datos. La API de Claude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requiere conexión a internet y clave válida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; sin ella las recomendaciones se desactivan.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SQLite no soporta concurrencia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 xml:space="preserve">para múltiples usuarios y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 se implementó autenticación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ni Vector DB para memoria semántica avanzada.</w:t>
      </w:r>
    </w:p>
    <w:p w14:paraId="16702121" w14:textId="77777777" w:rsidR="00721489" w:rsidRPr="00721489" w:rsidRDefault="00721489" w:rsidP="007214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</w:r>
      <w:r w:rsidR="00721489" w:rsidRPr="00721489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pict w14:anchorId="53860D9B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66B3A635" w14:textId="77777777" w:rsidR="00721489" w:rsidRPr="00721489" w:rsidRDefault="00721489" w:rsidP="007214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8. ¿Qué mejoras futuras se proponen?</w:t>
      </w:r>
    </w:p>
    <w:p w14:paraId="14FC3A70" w14:textId="77777777" w:rsidR="00721489" w:rsidRPr="00721489" w:rsidRDefault="00721489" w:rsidP="00721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Implementar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pipeline de re-entrenamiento automático (MLOps)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datos reales. Integrar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base de datos vectorial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(Chroma, Pinecone) para memoria semántica. Agregar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autenticación de usuarios y roles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(Admin RRHH / Directivo). Incorporar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análisis de sentimiento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 comentarios de empleados como feature adicional del modelo. Desarrollar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módulo de seguimiento temporal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gráficas de evolución del riesgo. Desplegar en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la nube (AWS/GCP/Azure) con CI/CD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 implementar </w:t>
      </w:r>
      <w:r w:rsidRPr="0072148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Power Automate o n8n</w:t>
      </w:r>
      <w:r w:rsidRPr="0072148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automatización empresarial.</w:t>
      </w:r>
    </w:p>
    <w:p w14:paraId="7F052D6D" w14:textId="77777777" w:rsidR="004B3692" w:rsidRDefault="004B3692"/>
    <w:sectPr w:rsidR="004B36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8D"/>
    <w:rsid w:val="004469D6"/>
    <w:rsid w:val="004B3692"/>
    <w:rsid w:val="0055208D"/>
    <w:rsid w:val="00721489"/>
    <w:rsid w:val="00A11CD2"/>
    <w:rsid w:val="00D618F8"/>
    <w:rsid w:val="00DA7C70"/>
    <w:rsid w:val="00F6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72438"/>
  <w15:chartTrackingRefBased/>
  <w15:docId w15:val="{D837508D-D463-D749-9457-C9513A61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2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2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2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52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52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0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0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0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0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0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0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2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2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2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2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2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0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20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0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0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208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52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5208D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5208D"/>
    <w:rPr>
      <w:b/>
      <w:bCs/>
    </w:rPr>
  </w:style>
  <w:style w:type="character" w:customStyle="1" w:styleId="text-text-500">
    <w:name w:val="text-text-500"/>
    <w:basedOn w:val="Fuentedeprrafopredeter"/>
    <w:rsid w:val="00721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719</Words>
  <Characters>4436</Characters>
  <Application>Microsoft Office Word</Application>
  <DocSecurity>0</DocSecurity>
  <Lines>79</Lines>
  <Paragraphs>19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 Zambrano, Christian Ruben</dc:creator>
  <cp:keywords/>
  <dc:description/>
  <cp:lastModifiedBy>Miranda Zambrano, Christian Ruben</cp:lastModifiedBy>
  <cp:revision>3</cp:revision>
  <dcterms:created xsi:type="dcterms:W3CDTF">2026-04-11T23:04:00Z</dcterms:created>
  <dcterms:modified xsi:type="dcterms:W3CDTF">2026-04-11T23:14:00Z</dcterms:modified>
</cp:coreProperties>
</file>