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CB9" w:rsidRDefault="00597CB9" w:rsidP="00597CB9">
      <w:pPr>
        <w:pStyle w:val="Title"/>
        <w:jc w:val="center"/>
        <w:rPr>
          <w:sz w:val="96"/>
        </w:rPr>
      </w:pPr>
    </w:p>
    <w:p w:rsidR="00597CB9" w:rsidRDefault="00597CB9" w:rsidP="00597CB9">
      <w:pPr>
        <w:pStyle w:val="Title"/>
        <w:jc w:val="center"/>
        <w:rPr>
          <w:sz w:val="96"/>
        </w:rPr>
      </w:pPr>
    </w:p>
    <w:p w:rsidR="00597CB9" w:rsidRDefault="00597CB9" w:rsidP="00597CB9">
      <w:pPr>
        <w:pStyle w:val="Title"/>
        <w:jc w:val="center"/>
        <w:rPr>
          <w:sz w:val="96"/>
        </w:rPr>
      </w:pPr>
    </w:p>
    <w:p w:rsidR="00597CB9" w:rsidRPr="00047D9D" w:rsidRDefault="00047D9D" w:rsidP="00597CB9">
      <w:pPr>
        <w:pStyle w:val="Title"/>
        <w:jc w:val="center"/>
        <w:rPr>
          <w:sz w:val="72"/>
        </w:rPr>
      </w:pPr>
      <w:r w:rsidRPr="00047D9D">
        <w:rPr>
          <w:sz w:val="72"/>
        </w:rPr>
        <w:t xml:space="preserve">Optativa: </w:t>
      </w:r>
      <w:r w:rsidR="00597CB9" w:rsidRPr="00047D9D">
        <w:rPr>
          <w:sz w:val="72"/>
        </w:rPr>
        <w:t>Análisis y Recuperación de Información</w:t>
      </w:r>
      <w:r w:rsidR="00A041A9">
        <w:rPr>
          <w:sz w:val="72"/>
        </w:rPr>
        <w:t xml:space="preserve"> – Entrega Final</w:t>
      </w:r>
    </w:p>
    <w:p w:rsidR="00597CB9" w:rsidRDefault="00597CB9" w:rsidP="00597CB9">
      <w:pPr>
        <w:pStyle w:val="Subtitle"/>
      </w:pPr>
    </w:p>
    <w:p w:rsidR="00047D9D" w:rsidRPr="00047D9D" w:rsidRDefault="00047D9D" w:rsidP="00047D9D"/>
    <w:p w:rsidR="00597CB9" w:rsidRDefault="00597CB9" w:rsidP="00597CB9">
      <w:pPr>
        <w:pStyle w:val="Subtitle"/>
      </w:pPr>
    </w:p>
    <w:p w:rsidR="00597CB9" w:rsidRPr="00597CB9" w:rsidRDefault="00597CB9" w:rsidP="00597CB9">
      <w:pPr>
        <w:pStyle w:val="Subtitle"/>
        <w:rPr>
          <w:b/>
        </w:rPr>
      </w:pPr>
      <w:r w:rsidRPr="00597CB9">
        <w:rPr>
          <w:b/>
        </w:rPr>
        <w:t>Alumnos:</w:t>
      </w:r>
    </w:p>
    <w:p w:rsidR="00597CB9" w:rsidRDefault="00597CB9" w:rsidP="00597CB9">
      <w:pPr>
        <w:spacing w:after="0"/>
        <w:ind w:left="708"/>
        <w:rPr>
          <w:rStyle w:val="Strong"/>
        </w:rPr>
      </w:pPr>
      <w:r w:rsidRPr="00597CB9">
        <w:rPr>
          <w:rStyle w:val="Strong"/>
        </w:rPr>
        <w:t>Mauricio Morales</w:t>
      </w:r>
    </w:p>
    <w:p w:rsidR="00597CB9" w:rsidRPr="00597CB9" w:rsidRDefault="00597CB9" w:rsidP="00597CB9">
      <w:pPr>
        <w:spacing w:after="0"/>
        <w:ind w:left="708"/>
        <w:rPr>
          <w:rStyle w:val="Strong"/>
        </w:rPr>
      </w:pPr>
      <w:r w:rsidRPr="00597CB9">
        <w:rPr>
          <w:rStyle w:val="Strong"/>
        </w:rPr>
        <w:t>Néstor Daniel Altamirano</w:t>
      </w:r>
    </w:p>
    <w:p w:rsidR="00597CB9" w:rsidRDefault="00597CB9" w:rsidP="00597CB9">
      <w:pPr>
        <w:pStyle w:val="Subtitle"/>
      </w:pPr>
    </w:p>
    <w:p w:rsidR="00597CB9" w:rsidRDefault="00597CB9" w:rsidP="00597CB9">
      <w:pPr>
        <w:pStyle w:val="Subtitle"/>
      </w:pPr>
      <w:r>
        <w:t>Profesora:</w:t>
      </w:r>
    </w:p>
    <w:p w:rsidR="00597CB9" w:rsidRPr="00597CB9" w:rsidRDefault="00597CB9" w:rsidP="00597CB9">
      <w:pPr>
        <w:rPr>
          <w:b/>
        </w:rPr>
      </w:pPr>
      <w:r w:rsidRPr="00597CB9">
        <w:rPr>
          <w:b/>
        </w:rPr>
        <w:tab/>
        <w:t>Daniela Godoy</w:t>
      </w:r>
    </w:p>
    <w:p w:rsidR="00597CB9" w:rsidRDefault="00597CB9" w:rsidP="00597CB9">
      <w:pPr>
        <w:pStyle w:val="Subtitle"/>
      </w:pPr>
    </w:p>
    <w:p w:rsidR="00597CB9" w:rsidRDefault="00597CB9" w:rsidP="00597CB9">
      <w:pPr>
        <w:pStyle w:val="Subtitle"/>
      </w:pPr>
    </w:p>
    <w:p w:rsidR="00597CB9" w:rsidRDefault="00597CB9" w:rsidP="00597CB9">
      <w:pPr>
        <w:pStyle w:val="Subtitle"/>
      </w:pPr>
    </w:p>
    <w:p w:rsidR="00597CB9" w:rsidRDefault="00597CB9" w:rsidP="00597CB9">
      <w:pPr>
        <w:pStyle w:val="Subtitle"/>
      </w:pPr>
    </w:p>
    <w:p w:rsidR="00597CB9" w:rsidRDefault="00597CB9" w:rsidP="00597CB9">
      <w:pPr>
        <w:pStyle w:val="Subtitle"/>
      </w:pPr>
    </w:p>
    <w:p w:rsidR="00597CB9" w:rsidRPr="00597CB9" w:rsidRDefault="00597CB9" w:rsidP="00597CB9">
      <w:pPr>
        <w:pStyle w:val="Subtitle"/>
      </w:pPr>
      <w:r>
        <w:t>Cursada 2013</w:t>
      </w:r>
    </w:p>
    <w:p w:rsidR="00597CB9" w:rsidRDefault="00597CB9" w:rsidP="00597CB9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E97538" w:rsidRDefault="00597CB9" w:rsidP="00C86858">
      <w:pPr>
        <w:pStyle w:val="Heading1"/>
      </w:pPr>
      <w:r>
        <w:lastRenderedPageBreak/>
        <w:t>Incisos</w:t>
      </w:r>
    </w:p>
    <w:p w:rsidR="00A041A9" w:rsidRDefault="00A041A9" w:rsidP="00A041A9"/>
    <w:p w:rsidR="00A041A9" w:rsidRDefault="00A041A9" w:rsidP="00A041A9">
      <w:pPr>
        <w:pStyle w:val="ListParagraph"/>
        <w:numPr>
          <w:ilvl w:val="0"/>
          <w:numId w:val="7"/>
        </w:numPr>
      </w:pPr>
      <w:proofErr w:type="spellStart"/>
      <w:r>
        <w:t>Parsear</w:t>
      </w:r>
      <w:proofErr w:type="spellEnd"/>
      <w:r>
        <w:t xml:space="preserve"> los documentos </w:t>
      </w:r>
      <w:r w:rsidR="002D1AAC">
        <w:t>HTML</w:t>
      </w:r>
      <w:r>
        <w:t xml:space="preserve"> proporcionados por la cátedra para que los documentos </w:t>
      </w:r>
      <w:proofErr w:type="spellStart"/>
      <w:r>
        <w:t>Lucene</w:t>
      </w:r>
      <w:proofErr w:type="spellEnd"/>
      <w:r>
        <w:t xml:space="preserve"> contengan los siguientes campos</w:t>
      </w:r>
      <w:r>
        <w:t>: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Género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Título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Imagen de tapa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Reparto (actores)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Director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Argumento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IMDB rating</w:t>
      </w:r>
    </w:p>
    <w:p w:rsidR="00A041A9" w:rsidRDefault="00A041A9" w:rsidP="00A041A9">
      <w:pPr>
        <w:pStyle w:val="ListParagraph"/>
        <w:numPr>
          <w:ilvl w:val="1"/>
          <w:numId w:val="8"/>
        </w:numPr>
      </w:pPr>
      <w:r>
        <w:t>IMDB link</w:t>
      </w:r>
    </w:p>
    <w:p w:rsidR="00A041A9" w:rsidRDefault="00A041A9" w:rsidP="00A041A9">
      <w:pPr>
        <w:pStyle w:val="ListParagraph"/>
        <w:numPr>
          <w:ilvl w:val="0"/>
          <w:numId w:val="8"/>
        </w:numPr>
      </w:pPr>
      <w:r>
        <w:t>Implementar los cambios sugeridos en el trabajo práctico de cursada relativos a los puntos 4, 5 y 6</w:t>
      </w:r>
      <w:r>
        <w:t>.</w:t>
      </w:r>
    </w:p>
    <w:p w:rsidR="00A041A9" w:rsidRDefault="00A041A9" w:rsidP="00A041A9">
      <w:pPr>
        <w:pStyle w:val="ListParagraph"/>
        <w:numPr>
          <w:ilvl w:val="0"/>
          <w:numId w:val="8"/>
        </w:numPr>
      </w:pPr>
      <w:r>
        <w:t>Mejorar la presentación de los resultados de las búsquedas mostrando el título y la imagen de tapa de las películas</w:t>
      </w:r>
      <w:r>
        <w:t>.</w:t>
      </w:r>
    </w:p>
    <w:p w:rsidR="00F76E2D" w:rsidRDefault="00F76E2D" w:rsidP="00A041A9">
      <w:r>
        <w:br w:type="page"/>
      </w:r>
    </w:p>
    <w:p w:rsidR="00C86858" w:rsidRDefault="00C86858" w:rsidP="00C86858">
      <w:pPr>
        <w:pStyle w:val="Heading1"/>
      </w:pPr>
      <w:r>
        <w:lastRenderedPageBreak/>
        <w:t>Resolución</w:t>
      </w:r>
    </w:p>
    <w:p w:rsidR="0006412D" w:rsidRDefault="00C94B68" w:rsidP="00C94B68">
      <w:pPr>
        <w:pStyle w:val="ListParagraph"/>
        <w:numPr>
          <w:ilvl w:val="0"/>
          <w:numId w:val="3"/>
        </w:numPr>
      </w:pPr>
      <w:r>
        <w:t xml:space="preserve">Utilizando expresiones regulares, extraemos los campos </w:t>
      </w:r>
      <w:r w:rsidRPr="00C94B68">
        <w:t>Género, Título, Imagen de tapa, Reparto (actores), Director, Argumento, IMDB rating,</w:t>
      </w:r>
      <w:r>
        <w:t xml:space="preserve"> e</w:t>
      </w:r>
      <w:r w:rsidRPr="00C94B68">
        <w:t xml:space="preserve"> IMDB link</w:t>
      </w:r>
      <w:r>
        <w:t>.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 wp14:anchorId="493A48AD" wp14:editId="4796CA4C">
            <wp:extent cx="5943600" cy="1404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val="en-US"/>
        </w:rPr>
        <w:drawing>
          <wp:inline distT="0" distB="0" distL="0" distR="0" wp14:anchorId="7D4FB010" wp14:editId="42309EDB">
            <wp:extent cx="5943600" cy="941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También almacenamos los campos para que puedan ser recuperables y no solamente </w:t>
      </w:r>
      <w:proofErr w:type="spellStart"/>
      <w:r>
        <w:t>indexables</w:t>
      </w:r>
      <w:proofErr w:type="spellEnd"/>
      <w:r>
        <w:t>. Esto es útil para el campo “</w:t>
      </w:r>
      <w:proofErr w:type="spellStart"/>
      <w:r>
        <w:t>title</w:t>
      </w:r>
      <w:proofErr w:type="spellEnd"/>
      <w:r>
        <w:t>”, el cual se utilizará en el último inciso para mostrar el título de la película al realizar una búsqueda.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 wp14:anchorId="7ADE04C0" wp14:editId="069C9CF3">
            <wp:extent cx="5191125" cy="325516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32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BDD">
        <w:br/>
      </w:r>
      <w:r w:rsidR="003D7BDD">
        <w:br/>
        <w:t xml:space="preserve">En </w:t>
      </w:r>
      <w:proofErr w:type="spellStart"/>
      <w:r w:rsidR="003D7BDD">
        <w:t>Luke</w:t>
      </w:r>
      <w:proofErr w:type="spellEnd"/>
      <w:r w:rsidR="003D7BDD">
        <w:t xml:space="preserve">, podemos analizar el índice y ver los campos almacenados y </w:t>
      </w:r>
      <w:proofErr w:type="spellStart"/>
      <w:r w:rsidR="003D7BDD">
        <w:t>tokenizados</w:t>
      </w:r>
      <w:proofErr w:type="spellEnd"/>
      <w:r w:rsidR="003D7BDD">
        <w:t>.</w:t>
      </w:r>
      <w:r w:rsidR="003D7BDD">
        <w:br/>
      </w:r>
      <w:r w:rsidR="003D7BDD">
        <w:br/>
      </w:r>
      <w:r w:rsidR="003D7BDD">
        <w:rPr>
          <w:noProof/>
          <w:lang w:val="en-US"/>
        </w:rPr>
        <w:lastRenderedPageBreak/>
        <w:drawing>
          <wp:inline distT="0" distB="0" distL="0" distR="0" wp14:anchorId="4A34D21B" wp14:editId="0904C684">
            <wp:extent cx="5943600" cy="4721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94B68" w:rsidRPr="00C94B68" w:rsidRDefault="006C093B" w:rsidP="00C94B68">
      <w:pPr>
        <w:pStyle w:val="ListParagraph"/>
        <w:numPr>
          <w:ilvl w:val="0"/>
          <w:numId w:val="3"/>
        </w:numPr>
      </w:pPr>
      <w:r>
        <w:t xml:space="preserve">A fin de excluir StopWords del índice, utilizamos un </w:t>
      </w:r>
      <w:proofErr w:type="spellStart"/>
      <w:r>
        <w:t>StandardAnalyzer</w:t>
      </w:r>
      <w:proofErr w:type="spellEnd"/>
      <w:r>
        <w:t xml:space="preserve"> en lugar de un </w:t>
      </w:r>
      <w:proofErr w:type="spellStart"/>
      <w:r>
        <w:t>SimpleAnalyzer</w:t>
      </w:r>
      <w:proofErr w:type="spellEnd"/>
      <w:r>
        <w:t>, el cual incluye un conjunto de StopWords a filtrar por defecto.</w:t>
      </w:r>
      <w:r>
        <w:rPr>
          <w:noProof/>
          <w:lang w:val="en-US"/>
        </w:rPr>
        <w:drawing>
          <wp:inline distT="0" distB="0" distL="0" distR="0" wp14:anchorId="0B172B85" wp14:editId="315A4EC0">
            <wp:extent cx="4857143" cy="167619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3F6">
        <w:br/>
      </w:r>
      <w:r w:rsidR="00EA73F6">
        <w:br/>
      </w:r>
      <w:r w:rsidR="008A40CC">
        <w:t xml:space="preserve">Luego, para excluir los </w:t>
      </w:r>
      <w:proofErr w:type="spellStart"/>
      <w:r w:rsidR="008A40CC">
        <w:t>tags</w:t>
      </w:r>
      <w:proofErr w:type="spellEnd"/>
      <w:r w:rsidR="008A40CC">
        <w:t xml:space="preserve"> HTML, utilizamos la librería </w:t>
      </w:r>
      <w:proofErr w:type="spellStart"/>
      <w:r w:rsidR="008A40CC">
        <w:t>Tika</w:t>
      </w:r>
      <w:proofErr w:type="spellEnd"/>
      <w:r w:rsidR="008A40CC">
        <w:t xml:space="preserve">. Creamos </w:t>
      </w:r>
      <w:r w:rsidR="00D52735">
        <w:t xml:space="preserve">un </w:t>
      </w:r>
      <w:proofErr w:type="spellStart"/>
      <w:r w:rsidR="00D52735">
        <w:t>parser</w:t>
      </w:r>
      <w:proofErr w:type="spellEnd"/>
      <w:r w:rsidR="00D52735">
        <w:t xml:space="preserve"> de tipo </w:t>
      </w:r>
      <w:proofErr w:type="spellStart"/>
      <w:r w:rsidR="00D52735">
        <w:t>HtmlParser</w:t>
      </w:r>
      <w:proofErr w:type="spellEnd"/>
      <w:r w:rsidR="00D52735">
        <w:t xml:space="preserve">, y utilizamos el </w:t>
      </w:r>
      <w:r w:rsidR="008A40CC">
        <w:t xml:space="preserve">texto </w:t>
      </w:r>
      <w:r w:rsidR="00D52735">
        <w:t xml:space="preserve">extraído </w:t>
      </w:r>
      <w:r w:rsidR="008A40CC">
        <w:t xml:space="preserve">para agregarlo al documento, sin incluir los </w:t>
      </w:r>
      <w:proofErr w:type="spellStart"/>
      <w:r w:rsidR="008A40CC">
        <w:t>tags</w:t>
      </w:r>
      <w:proofErr w:type="spellEnd"/>
      <w:r w:rsidR="008A40CC">
        <w:t xml:space="preserve"> HTML.</w:t>
      </w:r>
      <w:r w:rsidR="00C94B68">
        <w:br/>
      </w:r>
      <w:r w:rsidR="00C94B68">
        <w:br/>
      </w:r>
      <w:r w:rsidR="008A40CC">
        <w:rPr>
          <w:noProof/>
          <w:lang w:val="en-US"/>
        </w:rPr>
        <w:lastRenderedPageBreak/>
        <w:drawing>
          <wp:inline distT="0" distB="0" distL="0" distR="0" wp14:anchorId="56B3812D" wp14:editId="3CBA3069">
            <wp:extent cx="5612130" cy="232156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B68">
        <w:br/>
      </w:r>
      <w:r w:rsidR="00C94B68">
        <w:br/>
      </w:r>
      <w:r w:rsidR="007E55CE">
        <w:t xml:space="preserve">Y el resultado son las palabras importantes dentro del texto, sin incluir </w:t>
      </w:r>
      <w:proofErr w:type="spellStart"/>
      <w:r w:rsidR="007E55CE">
        <w:t>tags</w:t>
      </w:r>
      <w:proofErr w:type="spellEnd"/>
      <w:r w:rsidR="007E55CE">
        <w:t xml:space="preserve"> ni </w:t>
      </w:r>
      <w:proofErr w:type="spellStart"/>
      <w:r w:rsidR="007E55CE">
        <w:t>StopWords</w:t>
      </w:r>
      <w:proofErr w:type="spellEnd"/>
      <w:r w:rsidR="007E55CE">
        <w:t>.</w:t>
      </w:r>
      <w:r w:rsidR="00C94B68">
        <w:br/>
      </w:r>
      <w:r w:rsidR="00C94B68">
        <w:br/>
      </w:r>
      <w:r w:rsidR="00C94B68">
        <w:rPr>
          <w:noProof/>
          <w:lang w:val="en-US"/>
        </w:rPr>
        <w:br/>
      </w:r>
      <w:r w:rsidR="00C94B68">
        <w:rPr>
          <w:noProof/>
          <w:lang w:val="en-US"/>
        </w:rPr>
        <w:br/>
      </w:r>
      <w:r w:rsidR="007E55CE">
        <w:rPr>
          <w:noProof/>
          <w:lang w:val="en-US"/>
        </w:rPr>
        <w:drawing>
          <wp:inline distT="0" distB="0" distL="0" distR="0">
            <wp:extent cx="6629400" cy="5266775"/>
            <wp:effectExtent l="0" t="0" r="0" b="0"/>
            <wp:docPr id="5" name="Picture 5" descr="C:\Users\MR4DA2~1.LEI\AppData\Local\Temp\SNAGHTML65fda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4DA2~1.LEI\AppData\Local\Temp\SNAGHTML65fda7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2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B68">
        <w:rPr>
          <w:noProof/>
          <w:lang w:val="en-US"/>
        </w:rPr>
        <w:br/>
      </w:r>
      <w:r w:rsidR="00D37802">
        <w:t xml:space="preserve">A fin de mejorar el posicionamiento de las películas en las que participe Robert De </w:t>
      </w:r>
      <w:proofErr w:type="spellStart"/>
      <w:r w:rsidR="00D37802">
        <w:t>Niro</w:t>
      </w:r>
      <w:proofErr w:type="spellEnd"/>
      <w:r w:rsidR="00D37802">
        <w:t xml:space="preserve">, podemos aumentar el </w:t>
      </w:r>
      <w:proofErr w:type="spellStart"/>
      <w:r w:rsidR="00D37802" w:rsidRPr="00C94B68">
        <w:rPr>
          <w:i/>
        </w:rPr>
        <w:t>Boosting</w:t>
      </w:r>
      <w:proofErr w:type="spellEnd"/>
      <w:r w:rsidR="00D37802">
        <w:t xml:space="preserve"> de aquellos documentos que contengan su nombre en el texto.</w:t>
      </w:r>
      <w:r w:rsidR="00D37802">
        <w:br/>
      </w:r>
      <w:r w:rsidR="00D37802">
        <w:lastRenderedPageBreak/>
        <w:br/>
      </w:r>
      <w:r w:rsidR="00D37802">
        <w:rPr>
          <w:noProof/>
          <w:lang w:val="en-US"/>
        </w:rPr>
        <w:drawing>
          <wp:inline distT="0" distB="0" distL="0" distR="0" wp14:anchorId="336BD799" wp14:editId="4B3AE977">
            <wp:extent cx="5612130" cy="139636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B68">
        <w:br/>
      </w:r>
      <w:r w:rsidR="00C94B68">
        <w:br/>
      </w:r>
      <w:r w:rsidR="00D37802">
        <w:t xml:space="preserve">De esta manera, podemos observar la diferencia entre el score de una película en la que participa Robert De </w:t>
      </w:r>
      <w:proofErr w:type="spellStart"/>
      <w:r w:rsidR="00D37802">
        <w:t>Niro</w:t>
      </w:r>
      <w:proofErr w:type="spellEnd"/>
      <w:r w:rsidR="00D37802">
        <w:t xml:space="preserve"> (archivo </w:t>
      </w:r>
      <w:r w:rsidR="00D37802" w:rsidRPr="00C94B68">
        <w:rPr>
          <w:b/>
        </w:rPr>
        <w:t>7644.html</w:t>
      </w:r>
      <w:r w:rsidR="00D37802">
        <w:t xml:space="preserve">) versus el score de una película en la que no participa (archivo </w:t>
      </w:r>
      <w:r w:rsidR="00D37802" w:rsidRPr="00C94B68">
        <w:rPr>
          <w:b/>
        </w:rPr>
        <w:t>36315.html</w:t>
      </w:r>
      <w:r w:rsidR="00D37802">
        <w:t>), antes y después de realizar el cambio en el código.</w:t>
      </w:r>
      <w:r w:rsidR="00C94B68">
        <w:br/>
      </w:r>
      <w:r w:rsidR="00C94B68">
        <w:br/>
      </w:r>
      <w:r w:rsidR="00D37802" w:rsidRPr="00C94B68">
        <w:rPr>
          <w:b/>
          <w:sz w:val="28"/>
        </w:rPr>
        <w:t xml:space="preserve">Índice antes de aumentar el </w:t>
      </w:r>
      <w:proofErr w:type="spellStart"/>
      <w:r w:rsidR="00D37802" w:rsidRPr="00C94B68">
        <w:rPr>
          <w:b/>
          <w:i/>
          <w:sz w:val="28"/>
        </w:rPr>
        <w:t>Boosting</w:t>
      </w:r>
      <w:proofErr w:type="spellEnd"/>
      <w:r w:rsidR="00D37802" w:rsidRPr="00D52735">
        <w:rPr>
          <w:noProof/>
          <w:lang w:eastAsia="es-AR"/>
        </w:rPr>
        <w:br/>
      </w:r>
    </w:p>
    <w:p w:rsidR="00C94B68" w:rsidRDefault="00D37802" w:rsidP="00C94B68">
      <w:pPr>
        <w:pStyle w:val="ListParagraph"/>
        <w:rPr>
          <w:b/>
          <w:sz w:val="28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4085FC5F" wp14:editId="6F2F9084">
            <wp:extent cx="5791200" cy="5471160"/>
            <wp:effectExtent l="0" t="0" r="0" b="0"/>
            <wp:docPr id="7" name="Picture 7" descr="C:\Users\MR4DA2~1.LEI\AppData\Local\Temp\SNAGHTMLd6e0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4DA2~1.LEI\AppData\Local\Temp\SNAGHTMLd6e0b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14A" w:rsidRPr="00C94B68" w:rsidRDefault="00D37802" w:rsidP="00C94B68">
      <w:pPr>
        <w:pStyle w:val="ListParagraph"/>
        <w:rPr>
          <w:b/>
          <w:sz w:val="28"/>
        </w:rPr>
      </w:pPr>
      <w:r w:rsidRPr="00C94B68">
        <w:rPr>
          <w:b/>
          <w:sz w:val="28"/>
        </w:rPr>
        <w:lastRenderedPageBreak/>
        <w:t xml:space="preserve">Índice luego de aumentar el </w:t>
      </w:r>
      <w:proofErr w:type="spellStart"/>
      <w:r w:rsidRPr="00C94B68">
        <w:rPr>
          <w:b/>
          <w:i/>
          <w:sz w:val="28"/>
        </w:rPr>
        <w:t>Boosting</w:t>
      </w:r>
      <w:proofErr w:type="spellEnd"/>
      <w:r w:rsidRPr="00D52735">
        <w:rPr>
          <w:noProof/>
          <w:lang w:eastAsia="es-AR"/>
        </w:rPr>
        <w:br/>
      </w:r>
      <w:r>
        <w:rPr>
          <w:noProof/>
          <w:lang w:val="en-US"/>
        </w:rPr>
        <w:drawing>
          <wp:inline distT="0" distB="0" distL="0" distR="0" wp14:anchorId="4D9D081C" wp14:editId="1C4CE687">
            <wp:extent cx="6629400" cy="6263038"/>
            <wp:effectExtent l="0" t="0" r="0" b="4445"/>
            <wp:docPr id="8" name="Picture 8" descr="C:\Users\MR4DA2~1.LEI\AppData\Local\Temp\SNAGHTMLd842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4DA2~1.LEI\AppData\Local\Temp\SNAGHTMLd8424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2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14A" w:rsidRPr="00C94B68">
        <w:rPr>
          <w:b/>
          <w:i/>
        </w:rPr>
        <w:br/>
      </w:r>
    </w:p>
    <w:p w:rsidR="00D37802" w:rsidRDefault="00A2544D" w:rsidP="00A2544D">
      <w:pPr>
        <w:pStyle w:val="ListParagraph"/>
      </w:pPr>
      <w:r>
        <w:t xml:space="preserve">Para </w:t>
      </w:r>
      <w:r w:rsidR="0063014A">
        <w:t xml:space="preserve">realizar una </w:t>
      </w:r>
      <w:r w:rsidR="0063014A" w:rsidRPr="0063014A">
        <w:t>búsqueda avanzada por género, actores y director</w:t>
      </w:r>
      <w:r w:rsidR="0063014A">
        <w:t xml:space="preserve">, </w:t>
      </w:r>
      <w:r w:rsidR="00D52735">
        <w:t xml:space="preserve">lo que haríamos es </w:t>
      </w:r>
      <w:proofErr w:type="spellStart"/>
      <w:r w:rsidR="0063014A">
        <w:t>parsear</w:t>
      </w:r>
      <w:proofErr w:type="spellEnd"/>
      <w:r w:rsidR="0063014A">
        <w:t xml:space="preserve"> </w:t>
      </w:r>
      <w:r w:rsidR="00D52735">
        <w:t xml:space="preserve">previamente </w:t>
      </w:r>
      <w:r w:rsidR="0063014A">
        <w:t xml:space="preserve">la información </w:t>
      </w:r>
      <w:r w:rsidR="00D52735">
        <w:t xml:space="preserve">al procesar </w:t>
      </w:r>
      <w:r w:rsidR="0063014A">
        <w:t xml:space="preserve">cada página, extrayendo </w:t>
      </w:r>
      <w:r w:rsidR="00D52735">
        <w:t xml:space="preserve">esos tres datos por separado, </w:t>
      </w:r>
      <w:r w:rsidR="0063014A">
        <w:t xml:space="preserve">y </w:t>
      </w:r>
      <w:r w:rsidR="00D52735">
        <w:t xml:space="preserve">almacenarlos </w:t>
      </w:r>
      <w:r w:rsidR="0063014A">
        <w:t>en campos separados del contenido principal.</w:t>
      </w:r>
      <w:r w:rsidR="00D52735">
        <w:br/>
      </w:r>
      <w:r w:rsidR="004D492F">
        <w:br/>
        <w:t xml:space="preserve">Para lograr esto, podemos utilizar expresiones regulares que levanten la información del texto de cada página, y luego de separarla, crear campos </w:t>
      </w:r>
      <w:r w:rsidR="004D492F">
        <w:rPr>
          <w:i/>
        </w:rPr>
        <w:t>Genero</w:t>
      </w:r>
      <w:r w:rsidR="004D492F">
        <w:t xml:space="preserve">, </w:t>
      </w:r>
      <w:r w:rsidR="004D492F">
        <w:rPr>
          <w:i/>
        </w:rPr>
        <w:t>Actores</w:t>
      </w:r>
      <w:r w:rsidR="004D492F">
        <w:t xml:space="preserve">, y </w:t>
      </w:r>
      <w:r w:rsidR="004D492F">
        <w:rPr>
          <w:i/>
        </w:rPr>
        <w:t>Director</w:t>
      </w:r>
      <w:r w:rsidR="004D492F">
        <w:t>.</w:t>
      </w:r>
    </w:p>
    <w:p w:rsidR="00A2544D" w:rsidRDefault="00A2544D" w:rsidP="00A2544D">
      <w:pPr>
        <w:pStyle w:val="ListParagraph"/>
      </w:pPr>
    </w:p>
    <w:p w:rsidR="00A2544D" w:rsidRDefault="002D1AAC" w:rsidP="00A2544D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5DF0AE26" wp14:editId="7AE41245">
            <wp:extent cx="5943600" cy="32531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AC" w:rsidRDefault="002D1AAC" w:rsidP="00A2544D">
      <w:pPr>
        <w:pStyle w:val="ListParagraph"/>
      </w:pPr>
    </w:p>
    <w:p w:rsidR="002D1AAC" w:rsidRDefault="002D1AAC" w:rsidP="00A2544D">
      <w:pPr>
        <w:pStyle w:val="ListParagraph"/>
      </w:pPr>
      <w:r>
        <w:rPr>
          <w:noProof/>
          <w:lang w:val="en-US"/>
        </w:rPr>
        <w:drawing>
          <wp:inline distT="0" distB="0" distL="0" distR="0" wp14:anchorId="7CFDE1E8" wp14:editId="73F78C95">
            <wp:extent cx="5943600" cy="4721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F6" w:rsidRDefault="00EA73F6" w:rsidP="00A2544D">
      <w:pPr>
        <w:pStyle w:val="ListParagraph"/>
      </w:pPr>
    </w:p>
    <w:p w:rsidR="00EA73F6" w:rsidRDefault="00EA73F6" w:rsidP="00C94B68">
      <w:pPr>
        <w:pStyle w:val="ListParagraph"/>
        <w:numPr>
          <w:ilvl w:val="0"/>
          <w:numId w:val="11"/>
        </w:numPr>
      </w:pPr>
      <w:r>
        <w:t xml:space="preserve">Almacenamos el título y la imagen provista para cada película por la cátedra en el índice </w:t>
      </w:r>
      <w:proofErr w:type="spellStart"/>
      <w:r>
        <w:t>Lucene</w:t>
      </w:r>
      <w:proofErr w:type="spellEnd"/>
      <w:r>
        <w:t>, y luego la recuperamos y mostramos en los resultados para las búsquedas.</w:t>
      </w:r>
      <w:r w:rsidR="00C94B68">
        <w:br/>
      </w:r>
      <w:r w:rsidR="00C94B68">
        <w:br/>
      </w:r>
      <w:r w:rsidR="00C94B68">
        <w:rPr>
          <w:noProof/>
          <w:lang w:val="en-US"/>
        </w:rPr>
        <w:lastRenderedPageBreak/>
        <w:drawing>
          <wp:inline distT="0" distB="0" distL="0" distR="0" wp14:anchorId="6E6DC534" wp14:editId="4091DFC7">
            <wp:extent cx="5638096" cy="3152381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B68">
        <w:br/>
      </w:r>
      <w:r w:rsidR="00C94B68">
        <w:br/>
      </w:r>
      <w:r w:rsidR="00C94B68">
        <w:rPr>
          <w:noProof/>
          <w:lang w:val="en-US"/>
        </w:rPr>
        <w:drawing>
          <wp:inline distT="0" distB="0" distL="0" distR="0" wp14:anchorId="52B7DD54" wp14:editId="4E3E4111">
            <wp:extent cx="5923810" cy="3066667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810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val="en-US"/>
        </w:rPr>
        <w:lastRenderedPageBreak/>
        <w:drawing>
          <wp:inline distT="0" distB="0" distL="0" distR="0" wp14:anchorId="035DF5EB" wp14:editId="46AFDDE9">
            <wp:extent cx="4305300" cy="3698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36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Para aquellas películas que no tienen una imagen disponible, utilizamos el ícono “movie.png” por defecto.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 wp14:anchorId="63E10D8E" wp14:editId="4BD1FF97">
            <wp:extent cx="4371975" cy="441121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9263" cy="44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3F6" w:rsidSect="00946D8B">
      <w:pgSz w:w="12240" w:h="15840"/>
      <w:pgMar w:top="1400" w:right="900" w:bottom="0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E365F"/>
    <w:multiLevelType w:val="hybridMultilevel"/>
    <w:tmpl w:val="3E40A1C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07665"/>
    <w:multiLevelType w:val="hybridMultilevel"/>
    <w:tmpl w:val="A420CE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4922DD7"/>
    <w:multiLevelType w:val="hybridMultilevel"/>
    <w:tmpl w:val="90BAABB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530791"/>
    <w:multiLevelType w:val="hybridMultilevel"/>
    <w:tmpl w:val="F29001D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76B7177"/>
    <w:multiLevelType w:val="hybridMultilevel"/>
    <w:tmpl w:val="87FC4DE6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5">
    <w:nsid w:val="2A0842E5"/>
    <w:multiLevelType w:val="hybridMultilevel"/>
    <w:tmpl w:val="11AC5F7A"/>
    <w:lvl w:ilvl="0" w:tplc="1E9A78B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722539"/>
    <w:multiLevelType w:val="hybridMultilevel"/>
    <w:tmpl w:val="87B6B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477ACC"/>
    <w:multiLevelType w:val="hybridMultilevel"/>
    <w:tmpl w:val="7CC88BE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300E36C3"/>
    <w:multiLevelType w:val="hybridMultilevel"/>
    <w:tmpl w:val="1786C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C27850"/>
    <w:multiLevelType w:val="hybridMultilevel"/>
    <w:tmpl w:val="DA5A3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A741E9"/>
    <w:multiLevelType w:val="hybridMultilevel"/>
    <w:tmpl w:val="AD6ED7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6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538"/>
    <w:rsid w:val="00035A76"/>
    <w:rsid w:val="00047D9D"/>
    <w:rsid w:val="0006412D"/>
    <w:rsid w:val="000F54B9"/>
    <w:rsid w:val="00104325"/>
    <w:rsid w:val="00235767"/>
    <w:rsid w:val="002D1AAC"/>
    <w:rsid w:val="003D7BDD"/>
    <w:rsid w:val="004D492F"/>
    <w:rsid w:val="004E311B"/>
    <w:rsid w:val="00597CB9"/>
    <w:rsid w:val="0063014A"/>
    <w:rsid w:val="006C093B"/>
    <w:rsid w:val="007E55CE"/>
    <w:rsid w:val="008A40CC"/>
    <w:rsid w:val="00A041A9"/>
    <w:rsid w:val="00A2544D"/>
    <w:rsid w:val="00BD4C6B"/>
    <w:rsid w:val="00C86858"/>
    <w:rsid w:val="00C94B68"/>
    <w:rsid w:val="00D37802"/>
    <w:rsid w:val="00D52735"/>
    <w:rsid w:val="00DF248E"/>
    <w:rsid w:val="00E533C8"/>
    <w:rsid w:val="00E97538"/>
    <w:rsid w:val="00EA73F6"/>
    <w:rsid w:val="00EF2FE7"/>
    <w:rsid w:val="00F7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8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97538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868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868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5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76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E3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31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7802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97C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7C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C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7C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B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8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97538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868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868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5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76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E3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31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7802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97CB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7CB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CB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7CB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3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Néstor Daniel Altamirano</dc:creator>
  <cp:lastModifiedBy>Dev</cp:lastModifiedBy>
  <cp:revision>6</cp:revision>
  <dcterms:created xsi:type="dcterms:W3CDTF">2013-06-14T11:56:00Z</dcterms:created>
  <dcterms:modified xsi:type="dcterms:W3CDTF">2013-07-09T23:51:00Z</dcterms:modified>
</cp:coreProperties>
</file>