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CB9" w:rsidRDefault="00597CB9" w:rsidP="00597CB9">
      <w:pPr>
        <w:pStyle w:val="Title"/>
        <w:jc w:val="center"/>
        <w:rPr>
          <w:sz w:val="96"/>
        </w:rPr>
      </w:pPr>
    </w:p>
    <w:p w:rsidR="00597CB9" w:rsidRDefault="00597CB9" w:rsidP="00597CB9">
      <w:pPr>
        <w:pStyle w:val="Title"/>
        <w:jc w:val="center"/>
        <w:rPr>
          <w:sz w:val="96"/>
        </w:rPr>
      </w:pPr>
    </w:p>
    <w:p w:rsidR="00597CB9" w:rsidRDefault="00597CB9" w:rsidP="00597CB9">
      <w:pPr>
        <w:pStyle w:val="Title"/>
        <w:jc w:val="center"/>
        <w:rPr>
          <w:sz w:val="96"/>
        </w:rPr>
      </w:pPr>
    </w:p>
    <w:p w:rsidR="00597CB9" w:rsidRPr="00047D9D" w:rsidRDefault="00047D9D" w:rsidP="00597CB9">
      <w:pPr>
        <w:pStyle w:val="Title"/>
        <w:jc w:val="center"/>
        <w:rPr>
          <w:sz w:val="72"/>
        </w:rPr>
      </w:pPr>
      <w:r w:rsidRPr="00047D9D">
        <w:rPr>
          <w:sz w:val="72"/>
        </w:rPr>
        <w:t xml:space="preserve">Optativa: </w:t>
      </w:r>
      <w:r w:rsidR="00597CB9" w:rsidRPr="00047D9D">
        <w:rPr>
          <w:sz w:val="72"/>
        </w:rPr>
        <w:t>Análisis y Recuperación de Información</w:t>
      </w:r>
    </w:p>
    <w:p w:rsidR="00597CB9" w:rsidRDefault="00597CB9" w:rsidP="00597CB9">
      <w:pPr>
        <w:pStyle w:val="Subtitle"/>
      </w:pPr>
    </w:p>
    <w:p w:rsidR="00047D9D" w:rsidRPr="00047D9D" w:rsidRDefault="00047D9D" w:rsidP="00047D9D">
      <w:bookmarkStart w:id="0" w:name="_GoBack"/>
      <w:bookmarkEnd w:id="0"/>
    </w:p>
    <w:p w:rsidR="00597CB9" w:rsidRDefault="00597CB9" w:rsidP="00597CB9">
      <w:pPr>
        <w:pStyle w:val="Subtitle"/>
      </w:pPr>
    </w:p>
    <w:p w:rsidR="00597CB9" w:rsidRPr="00597CB9" w:rsidRDefault="00597CB9" w:rsidP="00597CB9">
      <w:pPr>
        <w:pStyle w:val="Subtitle"/>
        <w:rPr>
          <w:b/>
        </w:rPr>
      </w:pPr>
      <w:r w:rsidRPr="00597CB9">
        <w:rPr>
          <w:b/>
        </w:rPr>
        <w:t>Alumnos:</w:t>
      </w:r>
    </w:p>
    <w:p w:rsidR="00597CB9" w:rsidRDefault="00597CB9" w:rsidP="00597CB9">
      <w:pPr>
        <w:spacing w:after="0"/>
        <w:ind w:left="708"/>
        <w:rPr>
          <w:rStyle w:val="Strong"/>
        </w:rPr>
      </w:pPr>
      <w:r w:rsidRPr="00597CB9">
        <w:rPr>
          <w:rStyle w:val="Strong"/>
        </w:rPr>
        <w:t>Mauricio Morales</w:t>
      </w:r>
    </w:p>
    <w:p w:rsidR="00597CB9" w:rsidRPr="00597CB9" w:rsidRDefault="00597CB9" w:rsidP="00597CB9">
      <w:pPr>
        <w:spacing w:after="0"/>
        <w:ind w:left="708"/>
        <w:rPr>
          <w:rStyle w:val="Strong"/>
        </w:rPr>
      </w:pPr>
      <w:r w:rsidRPr="00597CB9">
        <w:rPr>
          <w:rStyle w:val="Strong"/>
        </w:rPr>
        <w:t>Néstor Daniel Altamirano</w:t>
      </w:r>
    </w:p>
    <w:p w:rsidR="00597CB9" w:rsidRDefault="00597CB9" w:rsidP="00597CB9">
      <w:pPr>
        <w:pStyle w:val="Subtitle"/>
      </w:pPr>
    </w:p>
    <w:p w:rsidR="00597CB9" w:rsidRDefault="00597CB9" w:rsidP="00597CB9">
      <w:pPr>
        <w:pStyle w:val="Subtitle"/>
      </w:pPr>
      <w:r>
        <w:t>Profesora:</w:t>
      </w:r>
    </w:p>
    <w:p w:rsidR="00597CB9" w:rsidRPr="00597CB9" w:rsidRDefault="00597CB9" w:rsidP="00597CB9">
      <w:pPr>
        <w:rPr>
          <w:b/>
        </w:rPr>
      </w:pPr>
      <w:r w:rsidRPr="00597CB9">
        <w:rPr>
          <w:b/>
        </w:rPr>
        <w:tab/>
        <w:t>Daniela Godoy</w:t>
      </w:r>
    </w:p>
    <w:p w:rsidR="00597CB9" w:rsidRDefault="00597CB9" w:rsidP="00597CB9">
      <w:pPr>
        <w:pStyle w:val="Subtitle"/>
      </w:pPr>
    </w:p>
    <w:p w:rsidR="00597CB9" w:rsidRDefault="00597CB9" w:rsidP="00597CB9">
      <w:pPr>
        <w:pStyle w:val="Subtitle"/>
      </w:pPr>
    </w:p>
    <w:p w:rsidR="00597CB9" w:rsidRDefault="00597CB9" w:rsidP="00597CB9">
      <w:pPr>
        <w:pStyle w:val="Subtitle"/>
      </w:pPr>
    </w:p>
    <w:p w:rsidR="00597CB9" w:rsidRDefault="00597CB9" w:rsidP="00597CB9">
      <w:pPr>
        <w:pStyle w:val="Subtitle"/>
      </w:pPr>
    </w:p>
    <w:p w:rsidR="00597CB9" w:rsidRDefault="00597CB9" w:rsidP="00597CB9">
      <w:pPr>
        <w:pStyle w:val="Subtitle"/>
      </w:pPr>
    </w:p>
    <w:p w:rsidR="00597CB9" w:rsidRPr="00597CB9" w:rsidRDefault="00597CB9" w:rsidP="00597CB9">
      <w:pPr>
        <w:pStyle w:val="Subtitle"/>
      </w:pPr>
      <w:r>
        <w:t>Cursada 2013</w:t>
      </w:r>
    </w:p>
    <w:p w:rsidR="00597CB9" w:rsidRDefault="00597CB9" w:rsidP="00597CB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97538" w:rsidRDefault="00597CB9" w:rsidP="00C86858">
      <w:pPr>
        <w:pStyle w:val="Heading1"/>
      </w:pPr>
      <w:r>
        <w:lastRenderedPageBreak/>
        <w:t>Incisos</w:t>
      </w:r>
    </w:p>
    <w:p w:rsidR="00E97538" w:rsidRDefault="00E97538" w:rsidP="00E97538"/>
    <w:p w:rsidR="00E97538" w:rsidRDefault="00E97538" w:rsidP="00E97538">
      <w:pPr>
        <w:pStyle w:val="Default"/>
        <w:numPr>
          <w:ilvl w:val="0"/>
          <w:numId w:val="2"/>
        </w:num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Considere dos motores de búsqueda A y B que utilizan la misma colección de documentos. Cada motor de búsqueda retorna los 30 documentos mejor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rankeados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para cada búsqueda, ordenados por relevancia con respecto a la misma. Suponiendo que existen 12 documentos relevantes en la colección para la búsqueda Q, y que los resultados arrojados por ambos buscadores son los siguientes: </w:t>
      </w:r>
    </w:p>
    <w:p w:rsidR="00E97538" w:rsidRDefault="00E97538" w:rsidP="00E97538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:rsidR="00E97538" w:rsidRDefault="00E97538" w:rsidP="00F76E2D">
      <w:pPr>
        <w:pStyle w:val="Default"/>
        <w:ind w:left="1440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A: + + - + - - - + - - - + - - - - - - - + - - - - - - - - - + </w:t>
      </w:r>
    </w:p>
    <w:p w:rsidR="00E97538" w:rsidRDefault="00E97538" w:rsidP="00F76E2D">
      <w:pPr>
        <w:pStyle w:val="Default"/>
        <w:ind w:left="1440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B: - + + - - - + - - + + - + - - - + - - + - - + - + - - - - - </w:t>
      </w:r>
    </w:p>
    <w:p w:rsidR="00E97538" w:rsidRDefault="00E97538" w:rsidP="00E97538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</w:p>
    <w:p w:rsidR="00E97538" w:rsidRDefault="00E97538" w:rsidP="00F76E2D">
      <w:pPr>
        <w:pStyle w:val="Default"/>
        <w:ind w:left="72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Donde + indica un documento relevante en la posición dada y - un documento irrelevante.</w:t>
      </w:r>
    </w:p>
    <w:p w:rsidR="00E97538" w:rsidRPr="00F76E2D" w:rsidRDefault="00E97538" w:rsidP="00E97538">
      <w:pPr>
        <w:pStyle w:val="Default"/>
        <w:numPr>
          <w:ilvl w:val="1"/>
          <w:numId w:val="2"/>
        </w:numPr>
        <w:rPr>
          <w:rFonts w:ascii="Arial" w:hAnsi="Arial" w:cs="Arial"/>
          <w:color w:val="auto"/>
          <w:sz w:val="22"/>
          <w:szCs w:val="22"/>
        </w:rPr>
      </w:pPr>
      <w:r w:rsidRPr="00E97538">
        <w:rPr>
          <w:rFonts w:ascii="Arial" w:hAnsi="Arial" w:cs="Arial"/>
          <w:color w:val="auto"/>
          <w:sz w:val="22"/>
          <w:szCs w:val="22"/>
        </w:rPr>
        <w:t>Dibujar el gráfico de precisión/</w:t>
      </w:r>
      <w:proofErr w:type="spellStart"/>
      <w:r w:rsidRPr="00E97538">
        <w:rPr>
          <w:rFonts w:ascii="Arial" w:hAnsi="Arial" w:cs="Arial"/>
          <w:color w:val="auto"/>
          <w:sz w:val="22"/>
          <w:szCs w:val="22"/>
        </w:rPr>
        <w:t>recall</w:t>
      </w:r>
      <w:proofErr w:type="spellEnd"/>
      <w:r w:rsidRPr="00E97538">
        <w:rPr>
          <w:rFonts w:ascii="Arial" w:hAnsi="Arial" w:cs="Arial"/>
          <w:color w:val="auto"/>
          <w:sz w:val="22"/>
          <w:szCs w:val="22"/>
        </w:rPr>
        <w:t xml:space="preserve"> para ambos motores.</w:t>
      </w:r>
    </w:p>
    <w:p w:rsidR="00E97538" w:rsidRPr="00E97538" w:rsidRDefault="00E97538" w:rsidP="00E97538">
      <w:pPr>
        <w:pStyle w:val="Default"/>
        <w:numPr>
          <w:ilvl w:val="1"/>
          <w:numId w:val="2"/>
        </w:numPr>
        <w:rPr>
          <w:rFonts w:ascii="Arial" w:hAnsi="Arial" w:cs="Arial"/>
          <w:color w:val="auto"/>
          <w:sz w:val="22"/>
          <w:szCs w:val="22"/>
        </w:rPr>
      </w:pPr>
      <w:r w:rsidRPr="00E97538">
        <w:rPr>
          <w:rFonts w:ascii="Arial" w:hAnsi="Arial" w:cs="Arial"/>
          <w:color w:val="auto"/>
          <w:sz w:val="22"/>
          <w:szCs w:val="22"/>
        </w:rPr>
        <w:t xml:space="preserve">¿Qué motor arroja mejores resultados? Explicar </w:t>
      </w:r>
    </w:p>
    <w:p w:rsidR="00E97538" w:rsidRDefault="00E97538" w:rsidP="00E97538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:rsidR="00E97538" w:rsidRDefault="00E97538" w:rsidP="00E97538">
      <w:pPr>
        <w:pStyle w:val="Default"/>
        <w:numPr>
          <w:ilvl w:val="0"/>
          <w:numId w:val="2"/>
        </w:num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Utilizar la aplicación provista por la cátedra para indexar la carpeta "</w:t>
      </w:r>
      <w:proofErr w:type="spellStart"/>
      <w:r>
        <w:rPr>
          <w:rFonts w:ascii="Arial" w:hAnsi="Arial" w:cs="Arial"/>
          <w:color w:val="auto"/>
          <w:sz w:val="22"/>
          <w:szCs w:val="22"/>
        </w:rPr>
        <w:t>movies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" provista. </w:t>
      </w:r>
    </w:p>
    <w:p w:rsidR="00E97538" w:rsidRDefault="00E97538" w:rsidP="00E97538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:rsidR="00E97538" w:rsidRDefault="00E97538" w:rsidP="00E97538">
      <w:pPr>
        <w:pStyle w:val="Default"/>
        <w:numPr>
          <w:ilvl w:val="0"/>
          <w:numId w:val="2"/>
        </w:num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Utilizar la aplicación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luke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de Apache, para inspeccionar el índice creado. Analizar si la información indexada es la esperada. En caso de no serlo, indicar cuál es el problema que presenta </w:t>
      </w:r>
    </w:p>
    <w:p w:rsidR="00E97538" w:rsidRDefault="00E97538" w:rsidP="00E97538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:rsidR="00E97538" w:rsidRDefault="00E97538" w:rsidP="00E97538">
      <w:pPr>
        <w:pStyle w:val="Default"/>
        <w:numPr>
          <w:ilvl w:val="0"/>
          <w:numId w:val="2"/>
        </w:num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Inspeccione el código provisto de la aplicación provista por la cátedra. Describa qué cambiaría para solucionar el problema presentado en el punto 3. </w:t>
      </w:r>
    </w:p>
    <w:p w:rsidR="00E97538" w:rsidRDefault="00E97538" w:rsidP="00E97538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:rsidR="00E97538" w:rsidRDefault="00E97538" w:rsidP="00E97538">
      <w:pPr>
        <w:pStyle w:val="Default"/>
        <w:numPr>
          <w:ilvl w:val="0"/>
          <w:numId w:val="2"/>
        </w:num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¿Qué modificaría de la aplicación provista para que las películas en las que participa </w:t>
      </w:r>
      <w:r>
        <w:rPr>
          <w:rFonts w:ascii="Arial" w:hAnsi="Arial" w:cs="Arial"/>
          <w:i/>
          <w:iCs/>
          <w:color w:val="auto"/>
          <w:sz w:val="22"/>
          <w:szCs w:val="22"/>
        </w:rPr>
        <w:t xml:space="preserve">Robert De </w:t>
      </w:r>
      <w:proofErr w:type="spellStart"/>
      <w:r>
        <w:rPr>
          <w:rFonts w:ascii="Arial" w:hAnsi="Arial" w:cs="Arial"/>
          <w:i/>
          <w:iCs/>
          <w:color w:val="auto"/>
          <w:sz w:val="22"/>
          <w:szCs w:val="22"/>
        </w:rPr>
        <w:t>Niro</w:t>
      </w:r>
      <w:proofErr w:type="spellEnd"/>
      <w:r>
        <w:rPr>
          <w:rFonts w:ascii="Arial" w:hAnsi="Arial" w:cs="Arial"/>
          <w:i/>
          <w:iCs/>
          <w:color w:val="auto"/>
          <w:sz w:val="22"/>
          <w:szCs w:val="22"/>
        </w:rPr>
        <w:t xml:space="preserve"> </w:t>
      </w:r>
      <w:r>
        <w:rPr>
          <w:rFonts w:ascii="Arial" w:hAnsi="Arial" w:cs="Arial"/>
          <w:color w:val="auto"/>
          <w:sz w:val="22"/>
          <w:szCs w:val="22"/>
        </w:rPr>
        <w:t xml:space="preserve">aparezcan mejor posicionadas en el ranking de resultados? </w:t>
      </w:r>
    </w:p>
    <w:p w:rsidR="00E97538" w:rsidRDefault="00E97538" w:rsidP="00E97538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:rsidR="00E97538" w:rsidRDefault="00E97538" w:rsidP="00E97538">
      <w:pPr>
        <w:pStyle w:val="Default"/>
        <w:numPr>
          <w:ilvl w:val="0"/>
          <w:numId w:val="2"/>
        </w:num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¿Cómo modificaría la aplicación para realizar una búsqueda avanzada por género, actores y director? </w:t>
      </w:r>
    </w:p>
    <w:p w:rsidR="00F76E2D" w:rsidRDefault="00F76E2D">
      <w:r>
        <w:br w:type="page"/>
      </w:r>
    </w:p>
    <w:p w:rsidR="00C86858" w:rsidRDefault="00C86858" w:rsidP="00C86858">
      <w:pPr>
        <w:pStyle w:val="Heading1"/>
      </w:pPr>
      <w:r>
        <w:lastRenderedPageBreak/>
        <w:t>Resolución</w:t>
      </w:r>
    </w:p>
    <w:p w:rsidR="00F76E2D" w:rsidRDefault="00F76E2D" w:rsidP="00C86858">
      <w:pPr>
        <w:pStyle w:val="ListParagraph"/>
        <w:numPr>
          <w:ilvl w:val="0"/>
          <w:numId w:val="3"/>
        </w:numPr>
      </w:pPr>
    </w:p>
    <w:p w:rsidR="00104325" w:rsidRDefault="00C86858" w:rsidP="00E533C8">
      <w:pPr>
        <w:pStyle w:val="ListParagraph"/>
        <w:numPr>
          <w:ilvl w:val="1"/>
          <w:numId w:val="3"/>
        </w:numPr>
      </w:pPr>
      <w:r>
        <w:t>Relevantes: 12 documentos</w:t>
      </w:r>
      <w:r>
        <w:br/>
        <w:t>Recuperados: 30 documentos</w:t>
      </w:r>
      <w:r>
        <w:br/>
      </w:r>
      <w:r>
        <w:br/>
      </w:r>
    </w:p>
    <w:tbl>
      <w:tblPr>
        <w:tblW w:w="7655" w:type="dxa"/>
        <w:jc w:val="center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4"/>
        <w:gridCol w:w="1043"/>
        <w:gridCol w:w="993"/>
        <w:gridCol w:w="1134"/>
        <w:gridCol w:w="1275"/>
        <w:gridCol w:w="993"/>
        <w:gridCol w:w="1134"/>
      </w:tblGrid>
      <w:tr w:rsidR="00104325" w:rsidRPr="00104325" w:rsidTr="00104325">
        <w:trPr>
          <w:trHeight w:val="300"/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1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FFFFFF"/>
                <w:lang w:eastAsia="es-AR"/>
              </w:rPr>
              <w:t>A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FFFFFF"/>
                <w:lang w:eastAsia="es-AR"/>
              </w:rPr>
              <w:t>B</w:t>
            </w:r>
          </w:p>
        </w:tc>
      </w:tr>
      <w:tr w:rsidR="00104325" w:rsidRPr="00104325" w:rsidTr="00104325">
        <w:trPr>
          <w:trHeight w:val="300"/>
          <w:jc w:val="center"/>
        </w:trPr>
        <w:tc>
          <w:tcPr>
            <w:tcW w:w="108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4F81BD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Resultados</w:t>
            </w:r>
          </w:p>
        </w:tc>
        <w:tc>
          <w:tcPr>
            <w:tcW w:w="104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Aciertos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proofErr w:type="spellStart"/>
            <w:r w:rsidRPr="00104325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Recall</w:t>
            </w:r>
            <w:proofErr w:type="spellEnd"/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Precisión</w:t>
            </w:r>
          </w:p>
        </w:tc>
        <w:tc>
          <w:tcPr>
            <w:tcW w:w="127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Aciertos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proofErr w:type="spellStart"/>
            <w:r w:rsidRPr="00104325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Recall</w:t>
            </w:r>
            <w:proofErr w:type="spellEnd"/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Precisión</w:t>
            </w:r>
          </w:p>
        </w:tc>
      </w:tr>
      <w:tr w:rsidR="00104325" w:rsidRPr="00104325" w:rsidTr="00104325">
        <w:trPr>
          <w:trHeight w:val="300"/>
          <w:jc w:val="center"/>
        </w:trPr>
        <w:tc>
          <w:tcPr>
            <w:tcW w:w="108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04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0,08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1,00</w:t>
            </w:r>
          </w:p>
        </w:tc>
        <w:tc>
          <w:tcPr>
            <w:tcW w:w="127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0,00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0,00</w:t>
            </w:r>
          </w:p>
        </w:tc>
      </w:tr>
      <w:tr w:rsidR="00104325" w:rsidRPr="00104325" w:rsidTr="00104325">
        <w:trPr>
          <w:trHeight w:val="300"/>
          <w:jc w:val="center"/>
        </w:trPr>
        <w:tc>
          <w:tcPr>
            <w:tcW w:w="108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04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1,00</w:t>
            </w:r>
          </w:p>
        </w:tc>
        <w:tc>
          <w:tcPr>
            <w:tcW w:w="127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0,08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0,50</w:t>
            </w:r>
          </w:p>
        </w:tc>
      </w:tr>
      <w:tr w:rsidR="00104325" w:rsidRPr="00104325" w:rsidTr="00104325">
        <w:trPr>
          <w:trHeight w:val="300"/>
          <w:jc w:val="center"/>
        </w:trPr>
        <w:tc>
          <w:tcPr>
            <w:tcW w:w="108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04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0,67</w:t>
            </w:r>
          </w:p>
        </w:tc>
        <w:tc>
          <w:tcPr>
            <w:tcW w:w="127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0,67</w:t>
            </w:r>
          </w:p>
        </w:tc>
      </w:tr>
      <w:tr w:rsidR="00104325" w:rsidRPr="00104325" w:rsidTr="00104325">
        <w:trPr>
          <w:trHeight w:val="300"/>
          <w:jc w:val="center"/>
        </w:trPr>
        <w:tc>
          <w:tcPr>
            <w:tcW w:w="108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104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0,25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0,75</w:t>
            </w:r>
          </w:p>
        </w:tc>
        <w:tc>
          <w:tcPr>
            <w:tcW w:w="127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0,50</w:t>
            </w:r>
          </w:p>
        </w:tc>
      </w:tr>
      <w:tr w:rsidR="00104325" w:rsidRPr="00104325" w:rsidTr="00104325">
        <w:trPr>
          <w:trHeight w:val="300"/>
          <w:jc w:val="center"/>
        </w:trPr>
        <w:tc>
          <w:tcPr>
            <w:tcW w:w="108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104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0,25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0,60</w:t>
            </w:r>
          </w:p>
        </w:tc>
        <w:tc>
          <w:tcPr>
            <w:tcW w:w="127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0,40</w:t>
            </w:r>
          </w:p>
        </w:tc>
      </w:tr>
      <w:tr w:rsidR="00104325" w:rsidRPr="00104325" w:rsidTr="00104325">
        <w:trPr>
          <w:trHeight w:val="300"/>
          <w:jc w:val="center"/>
        </w:trPr>
        <w:tc>
          <w:tcPr>
            <w:tcW w:w="108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104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0,25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0,50</w:t>
            </w:r>
          </w:p>
        </w:tc>
        <w:tc>
          <w:tcPr>
            <w:tcW w:w="127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0,33</w:t>
            </w:r>
          </w:p>
        </w:tc>
      </w:tr>
      <w:tr w:rsidR="00104325" w:rsidRPr="00104325" w:rsidTr="00104325">
        <w:trPr>
          <w:trHeight w:val="300"/>
          <w:jc w:val="center"/>
        </w:trPr>
        <w:tc>
          <w:tcPr>
            <w:tcW w:w="108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7</w:t>
            </w:r>
          </w:p>
        </w:tc>
        <w:tc>
          <w:tcPr>
            <w:tcW w:w="104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0,33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0,57</w:t>
            </w:r>
          </w:p>
        </w:tc>
        <w:tc>
          <w:tcPr>
            <w:tcW w:w="127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0,25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0,43</w:t>
            </w:r>
          </w:p>
        </w:tc>
      </w:tr>
      <w:tr w:rsidR="00104325" w:rsidRPr="00104325" w:rsidTr="00104325">
        <w:trPr>
          <w:trHeight w:val="300"/>
          <w:jc w:val="center"/>
        </w:trPr>
        <w:tc>
          <w:tcPr>
            <w:tcW w:w="108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8</w:t>
            </w:r>
          </w:p>
        </w:tc>
        <w:tc>
          <w:tcPr>
            <w:tcW w:w="104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0,33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0,50</w:t>
            </w:r>
          </w:p>
        </w:tc>
        <w:tc>
          <w:tcPr>
            <w:tcW w:w="127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0,25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0,38</w:t>
            </w:r>
          </w:p>
        </w:tc>
      </w:tr>
      <w:tr w:rsidR="00104325" w:rsidRPr="00104325" w:rsidTr="00104325">
        <w:trPr>
          <w:trHeight w:val="300"/>
          <w:jc w:val="center"/>
        </w:trPr>
        <w:tc>
          <w:tcPr>
            <w:tcW w:w="108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9</w:t>
            </w:r>
          </w:p>
        </w:tc>
        <w:tc>
          <w:tcPr>
            <w:tcW w:w="104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0,33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0,44</w:t>
            </w:r>
          </w:p>
        </w:tc>
        <w:tc>
          <w:tcPr>
            <w:tcW w:w="127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0,25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0,33</w:t>
            </w:r>
          </w:p>
        </w:tc>
      </w:tr>
      <w:tr w:rsidR="00104325" w:rsidRPr="00104325" w:rsidTr="00104325">
        <w:trPr>
          <w:trHeight w:val="300"/>
          <w:jc w:val="center"/>
        </w:trPr>
        <w:tc>
          <w:tcPr>
            <w:tcW w:w="108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104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0,33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0,40</w:t>
            </w:r>
          </w:p>
        </w:tc>
        <w:tc>
          <w:tcPr>
            <w:tcW w:w="127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0,33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0,40</w:t>
            </w:r>
          </w:p>
        </w:tc>
      </w:tr>
      <w:tr w:rsidR="00104325" w:rsidRPr="00104325" w:rsidTr="00104325">
        <w:trPr>
          <w:trHeight w:val="300"/>
          <w:jc w:val="center"/>
        </w:trPr>
        <w:tc>
          <w:tcPr>
            <w:tcW w:w="108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11</w:t>
            </w:r>
          </w:p>
        </w:tc>
        <w:tc>
          <w:tcPr>
            <w:tcW w:w="104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0,42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0,45</w:t>
            </w:r>
          </w:p>
        </w:tc>
        <w:tc>
          <w:tcPr>
            <w:tcW w:w="127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0,42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0,45</w:t>
            </w:r>
          </w:p>
        </w:tc>
      </w:tr>
      <w:tr w:rsidR="00104325" w:rsidRPr="00104325" w:rsidTr="00104325">
        <w:trPr>
          <w:trHeight w:val="300"/>
          <w:jc w:val="center"/>
        </w:trPr>
        <w:tc>
          <w:tcPr>
            <w:tcW w:w="108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12</w:t>
            </w:r>
          </w:p>
        </w:tc>
        <w:tc>
          <w:tcPr>
            <w:tcW w:w="104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0,42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0,42</w:t>
            </w:r>
          </w:p>
        </w:tc>
        <w:tc>
          <w:tcPr>
            <w:tcW w:w="127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0,42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0,42</w:t>
            </w:r>
          </w:p>
        </w:tc>
      </w:tr>
      <w:tr w:rsidR="00104325" w:rsidRPr="00104325" w:rsidTr="00104325">
        <w:trPr>
          <w:trHeight w:val="300"/>
          <w:jc w:val="center"/>
        </w:trPr>
        <w:tc>
          <w:tcPr>
            <w:tcW w:w="108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13</w:t>
            </w:r>
          </w:p>
        </w:tc>
        <w:tc>
          <w:tcPr>
            <w:tcW w:w="104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0,42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0,38</w:t>
            </w:r>
          </w:p>
        </w:tc>
        <w:tc>
          <w:tcPr>
            <w:tcW w:w="127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0,50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0,46</w:t>
            </w:r>
          </w:p>
        </w:tc>
      </w:tr>
      <w:tr w:rsidR="00104325" w:rsidRPr="00104325" w:rsidTr="00104325">
        <w:trPr>
          <w:trHeight w:val="300"/>
          <w:jc w:val="center"/>
        </w:trPr>
        <w:tc>
          <w:tcPr>
            <w:tcW w:w="108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14</w:t>
            </w:r>
          </w:p>
        </w:tc>
        <w:tc>
          <w:tcPr>
            <w:tcW w:w="104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0,42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0,36</w:t>
            </w:r>
          </w:p>
        </w:tc>
        <w:tc>
          <w:tcPr>
            <w:tcW w:w="127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0,50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0,43</w:t>
            </w:r>
          </w:p>
        </w:tc>
      </w:tr>
      <w:tr w:rsidR="00104325" w:rsidRPr="00104325" w:rsidTr="00104325">
        <w:trPr>
          <w:trHeight w:val="300"/>
          <w:jc w:val="center"/>
        </w:trPr>
        <w:tc>
          <w:tcPr>
            <w:tcW w:w="108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15</w:t>
            </w:r>
          </w:p>
        </w:tc>
        <w:tc>
          <w:tcPr>
            <w:tcW w:w="104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0,42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0,33</w:t>
            </w:r>
          </w:p>
        </w:tc>
        <w:tc>
          <w:tcPr>
            <w:tcW w:w="127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0,50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0,40</w:t>
            </w:r>
          </w:p>
        </w:tc>
      </w:tr>
      <w:tr w:rsidR="00104325" w:rsidRPr="00104325" w:rsidTr="00104325">
        <w:trPr>
          <w:trHeight w:val="300"/>
          <w:jc w:val="center"/>
        </w:trPr>
        <w:tc>
          <w:tcPr>
            <w:tcW w:w="108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16</w:t>
            </w:r>
          </w:p>
        </w:tc>
        <w:tc>
          <w:tcPr>
            <w:tcW w:w="104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0,42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0,31</w:t>
            </w:r>
          </w:p>
        </w:tc>
        <w:tc>
          <w:tcPr>
            <w:tcW w:w="127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0,50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0,38</w:t>
            </w:r>
          </w:p>
        </w:tc>
      </w:tr>
      <w:tr w:rsidR="00104325" w:rsidRPr="00104325" w:rsidTr="00104325">
        <w:trPr>
          <w:trHeight w:val="300"/>
          <w:jc w:val="center"/>
        </w:trPr>
        <w:tc>
          <w:tcPr>
            <w:tcW w:w="108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17</w:t>
            </w:r>
          </w:p>
        </w:tc>
        <w:tc>
          <w:tcPr>
            <w:tcW w:w="104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0,42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0,29</w:t>
            </w:r>
          </w:p>
        </w:tc>
        <w:tc>
          <w:tcPr>
            <w:tcW w:w="127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7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0,58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0,41</w:t>
            </w:r>
          </w:p>
        </w:tc>
      </w:tr>
      <w:tr w:rsidR="00104325" w:rsidRPr="00104325" w:rsidTr="00104325">
        <w:trPr>
          <w:trHeight w:val="300"/>
          <w:jc w:val="center"/>
        </w:trPr>
        <w:tc>
          <w:tcPr>
            <w:tcW w:w="108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18</w:t>
            </w:r>
          </w:p>
        </w:tc>
        <w:tc>
          <w:tcPr>
            <w:tcW w:w="104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0,42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0,28</w:t>
            </w:r>
          </w:p>
        </w:tc>
        <w:tc>
          <w:tcPr>
            <w:tcW w:w="127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7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0,58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0,39</w:t>
            </w:r>
          </w:p>
        </w:tc>
      </w:tr>
      <w:tr w:rsidR="00104325" w:rsidRPr="00104325" w:rsidTr="00104325">
        <w:trPr>
          <w:trHeight w:val="300"/>
          <w:jc w:val="center"/>
        </w:trPr>
        <w:tc>
          <w:tcPr>
            <w:tcW w:w="108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19</w:t>
            </w:r>
          </w:p>
        </w:tc>
        <w:tc>
          <w:tcPr>
            <w:tcW w:w="104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0,50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0,32</w:t>
            </w:r>
          </w:p>
        </w:tc>
        <w:tc>
          <w:tcPr>
            <w:tcW w:w="127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7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0,58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0,37</w:t>
            </w:r>
          </w:p>
        </w:tc>
      </w:tr>
      <w:tr w:rsidR="00104325" w:rsidRPr="00104325" w:rsidTr="00104325">
        <w:trPr>
          <w:trHeight w:val="300"/>
          <w:jc w:val="center"/>
        </w:trPr>
        <w:tc>
          <w:tcPr>
            <w:tcW w:w="108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20</w:t>
            </w:r>
          </w:p>
        </w:tc>
        <w:tc>
          <w:tcPr>
            <w:tcW w:w="104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0,50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0,30</w:t>
            </w:r>
          </w:p>
        </w:tc>
        <w:tc>
          <w:tcPr>
            <w:tcW w:w="127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8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0,67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0,40</w:t>
            </w:r>
          </w:p>
        </w:tc>
      </w:tr>
      <w:tr w:rsidR="00104325" w:rsidRPr="00104325" w:rsidTr="00104325">
        <w:trPr>
          <w:trHeight w:val="300"/>
          <w:jc w:val="center"/>
        </w:trPr>
        <w:tc>
          <w:tcPr>
            <w:tcW w:w="108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21</w:t>
            </w:r>
          </w:p>
        </w:tc>
        <w:tc>
          <w:tcPr>
            <w:tcW w:w="104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0,50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0,29</w:t>
            </w:r>
          </w:p>
        </w:tc>
        <w:tc>
          <w:tcPr>
            <w:tcW w:w="127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8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0,67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0,38</w:t>
            </w:r>
          </w:p>
        </w:tc>
      </w:tr>
      <w:tr w:rsidR="00104325" w:rsidRPr="00104325" w:rsidTr="00104325">
        <w:trPr>
          <w:trHeight w:val="300"/>
          <w:jc w:val="center"/>
        </w:trPr>
        <w:tc>
          <w:tcPr>
            <w:tcW w:w="108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22</w:t>
            </w:r>
          </w:p>
        </w:tc>
        <w:tc>
          <w:tcPr>
            <w:tcW w:w="104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0,50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0,27</w:t>
            </w:r>
          </w:p>
        </w:tc>
        <w:tc>
          <w:tcPr>
            <w:tcW w:w="127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8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0,67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0,36</w:t>
            </w:r>
          </w:p>
        </w:tc>
      </w:tr>
      <w:tr w:rsidR="00104325" w:rsidRPr="00104325" w:rsidTr="00104325">
        <w:trPr>
          <w:trHeight w:val="300"/>
          <w:jc w:val="center"/>
        </w:trPr>
        <w:tc>
          <w:tcPr>
            <w:tcW w:w="108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23</w:t>
            </w:r>
          </w:p>
        </w:tc>
        <w:tc>
          <w:tcPr>
            <w:tcW w:w="104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0,50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0,26</w:t>
            </w:r>
          </w:p>
        </w:tc>
        <w:tc>
          <w:tcPr>
            <w:tcW w:w="127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9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0,75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0,39</w:t>
            </w:r>
          </w:p>
        </w:tc>
      </w:tr>
      <w:tr w:rsidR="00104325" w:rsidRPr="00104325" w:rsidTr="00104325">
        <w:trPr>
          <w:trHeight w:val="300"/>
          <w:jc w:val="center"/>
        </w:trPr>
        <w:tc>
          <w:tcPr>
            <w:tcW w:w="108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24</w:t>
            </w:r>
          </w:p>
        </w:tc>
        <w:tc>
          <w:tcPr>
            <w:tcW w:w="104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0,50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0,25</w:t>
            </w:r>
          </w:p>
        </w:tc>
        <w:tc>
          <w:tcPr>
            <w:tcW w:w="127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9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0,75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0,38</w:t>
            </w:r>
          </w:p>
        </w:tc>
      </w:tr>
      <w:tr w:rsidR="00104325" w:rsidRPr="00104325" w:rsidTr="00104325">
        <w:trPr>
          <w:trHeight w:val="300"/>
          <w:jc w:val="center"/>
        </w:trPr>
        <w:tc>
          <w:tcPr>
            <w:tcW w:w="108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25</w:t>
            </w:r>
          </w:p>
        </w:tc>
        <w:tc>
          <w:tcPr>
            <w:tcW w:w="104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0,50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0,24</w:t>
            </w:r>
          </w:p>
        </w:tc>
        <w:tc>
          <w:tcPr>
            <w:tcW w:w="127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0,83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0,40</w:t>
            </w:r>
          </w:p>
        </w:tc>
      </w:tr>
      <w:tr w:rsidR="00104325" w:rsidRPr="00104325" w:rsidTr="00104325">
        <w:trPr>
          <w:trHeight w:val="300"/>
          <w:jc w:val="center"/>
        </w:trPr>
        <w:tc>
          <w:tcPr>
            <w:tcW w:w="108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26</w:t>
            </w:r>
          </w:p>
        </w:tc>
        <w:tc>
          <w:tcPr>
            <w:tcW w:w="104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0,50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0,23</w:t>
            </w:r>
          </w:p>
        </w:tc>
        <w:tc>
          <w:tcPr>
            <w:tcW w:w="127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0,83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0,38</w:t>
            </w:r>
          </w:p>
        </w:tc>
      </w:tr>
      <w:tr w:rsidR="00104325" w:rsidRPr="00104325" w:rsidTr="00104325">
        <w:trPr>
          <w:trHeight w:val="300"/>
          <w:jc w:val="center"/>
        </w:trPr>
        <w:tc>
          <w:tcPr>
            <w:tcW w:w="108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27</w:t>
            </w:r>
          </w:p>
        </w:tc>
        <w:tc>
          <w:tcPr>
            <w:tcW w:w="104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0,50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0,22</w:t>
            </w:r>
          </w:p>
        </w:tc>
        <w:tc>
          <w:tcPr>
            <w:tcW w:w="127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0,83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0,37</w:t>
            </w:r>
          </w:p>
        </w:tc>
      </w:tr>
      <w:tr w:rsidR="00104325" w:rsidRPr="00104325" w:rsidTr="00104325">
        <w:trPr>
          <w:trHeight w:val="300"/>
          <w:jc w:val="center"/>
        </w:trPr>
        <w:tc>
          <w:tcPr>
            <w:tcW w:w="108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28</w:t>
            </w:r>
          </w:p>
        </w:tc>
        <w:tc>
          <w:tcPr>
            <w:tcW w:w="104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0,50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0,21</w:t>
            </w:r>
          </w:p>
        </w:tc>
        <w:tc>
          <w:tcPr>
            <w:tcW w:w="127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0,83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0,36</w:t>
            </w:r>
          </w:p>
        </w:tc>
      </w:tr>
      <w:tr w:rsidR="00104325" w:rsidRPr="00104325" w:rsidTr="00104325">
        <w:trPr>
          <w:trHeight w:val="300"/>
          <w:jc w:val="center"/>
        </w:trPr>
        <w:tc>
          <w:tcPr>
            <w:tcW w:w="108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29</w:t>
            </w:r>
          </w:p>
        </w:tc>
        <w:tc>
          <w:tcPr>
            <w:tcW w:w="104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0,50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0,21</w:t>
            </w:r>
          </w:p>
        </w:tc>
        <w:tc>
          <w:tcPr>
            <w:tcW w:w="127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0,83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0,34</w:t>
            </w:r>
          </w:p>
        </w:tc>
      </w:tr>
      <w:tr w:rsidR="00104325" w:rsidRPr="00104325" w:rsidTr="00104325">
        <w:trPr>
          <w:trHeight w:val="300"/>
          <w:jc w:val="center"/>
        </w:trPr>
        <w:tc>
          <w:tcPr>
            <w:tcW w:w="108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30</w:t>
            </w:r>
          </w:p>
        </w:tc>
        <w:tc>
          <w:tcPr>
            <w:tcW w:w="104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7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0,58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0,23</w:t>
            </w:r>
          </w:p>
        </w:tc>
        <w:tc>
          <w:tcPr>
            <w:tcW w:w="127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0,83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04325" w:rsidRPr="00104325" w:rsidRDefault="00104325" w:rsidP="001043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04325">
              <w:rPr>
                <w:rFonts w:ascii="Calibri" w:eastAsia="Times New Roman" w:hAnsi="Calibri" w:cs="Times New Roman"/>
                <w:color w:val="000000"/>
                <w:lang w:eastAsia="es-AR"/>
              </w:rPr>
              <w:t>0,33</w:t>
            </w:r>
          </w:p>
        </w:tc>
      </w:tr>
    </w:tbl>
    <w:p w:rsidR="00F76E2D" w:rsidRDefault="00BD4C6B" w:rsidP="00104325">
      <w:pPr>
        <w:pStyle w:val="ListParagraph"/>
        <w:ind w:left="1440"/>
      </w:pPr>
      <w:r>
        <w:lastRenderedPageBreak/>
        <w:br/>
      </w:r>
      <w:r>
        <w:rPr>
          <w:noProof/>
          <w:lang w:eastAsia="es-AR"/>
        </w:rPr>
        <w:drawing>
          <wp:inline distT="0" distB="0" distL="0" distR="0" wp14:anchorId="0C837B8E" wp14:editId="2B27A1D2">
            <wp:extent cx="5334000" cy="379095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E533C8">
        <w:br/>
      </w:r>
    </w:p>
    <w:p w:rsidR="00E533C8" w:rsidRDefault="00BD4C6B" w:rsidP="00E533C8">
      <w:pPr>
        <w:pStyle w:val="ListParagraph"/>
        <w:numPr>
          <w:ilvl w:val="1"/>
          <w:numId w:val="3"/>
        </w:numPr>
      </w:pPr>
      <w:r>
        <w:t xml:space="preserve">El motor B arroja mejores resultados, ya que la precisión termina siendo del 33% de resultados relevantes sobre el total de resultados relevantes posibles, mientras que la del motor A este valor baja al 23%. Además, la recuperación de resultados relevantes para el motor B es del 83% de resultados relevantes sobre el total de resultados obtenidos del conjunto, mientras que </w:t>
      </w:r>
      <w:r w:rsidR="00D52735">
        <w:t>en</w:t>
      </w:r>
      <w:r>
        <w:t xml:space="preserve"> el motor A, este indicador es del 58%.</w:t>
      </w:r>
    </w:p>
    <w:p w:rsidR="00BD4C6B" w:rsidRDefault="00D52735" w:rsidP="00BD4C6B">
      <w:pPr>
        <w:pStyle w:val="ListParagraph"/>
        <w:numPr>
          <w:ilvl w:val="0"/>
          <w:numId w:val="3"/>
        </w:numPr>
      </w:pPr>
      <w:r>
        <w:lastRenderedPageBreak/>
        <w:t>Indexamos la carpeta Movies con la aplicación provista por la cátedra.</w:t>
      </w:r>
      <w:r>
        <w:br/>
      </w:r>
      <w:r w:rsidR="00597CB9">
        <w:rPr>
          <w:noProof/>
          <w:lang w:eastAsia="es-AR"/>
        </w:rPr>
        <w:drawing>
          <wp:inline distT="0" distB="0" distL="0" distR="0" wp14:anchorId="398AE5A4" wp14:editId="20988DEF">
            <wp:extent cx="5457143" cy="42952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4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12D" w:rsidRDefault="0006412D" w:rsidP="00BD4C6B">
      <w:pPr>
        <w:pStyle w:val="ListParagraph"/>
        <w:numPr>
          <w:ilvl w:val="0"/>
          <w:numId w:val="3"/>
        </w:numPr>
      </w:pPr>
      <w:r>
        <w:lastRenderedPageBreak/>
        <w:t xml:space="preserve">El índice creado está indexando tags HTML que </w:t>
      </w:r>
      <w:r w:rsidR="00D52735">
        <w:t xml:space="preserve">no </w:t>
      </w:r>
      <w:r>
        <w:t>debe</w:t>
      </w:r>
      <w:r w:rsidR="006C093B">
        <w:t xml:space="preserve">ría, y </w:t>
      </w:r>
      <w:r w:rsidR="00D52735">
        <w:t xml:space="preserve">además </w:t>
      </w:r>
      <w:r w:rsidR="006C093B">
        <w:t>no excluye StopWords.</w:t>
      </w:r>
      <w:r w:rsidR="007E55CE">
        <w:br/>
      </w:r>
      <w:r w:rsidR="007E55CE">
        <w:rPr>
          <w:noProof/>
          <w:lang w:eastAsia="es-AR"/>
        </w:rPr>
        <w:drawing>
          <wp:inline distT="0" distB="0" distL="0" distR="0">
            <wp:extent cx="6629400" cy="5266775"/>
            <wp:effectExtent l="0" t="0" r="0" b="0"/>
            <wp:docPr id="4" name="Picture 4" descr="C:\Users\MR4DA2~1.LEI\AppData\Local\Temp\SNAGHTML65f0b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4DA2~1.LEI\AppData\Local\Temp\SNAGHTML65f0b2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2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2735">
        <w:br/>
      </w:r>
    </w:p>
    <w:p w:rsidR="0006412D" w:rsidRDefault="006C093B" w:rsidP="00BD4C6B">
      <w:pPr>
        <w:pStyle w:val="ListParagraph"/>
        <w:numPr>
          <w:ilvl w:val="0"/>
          <w:numId w:val="3"/>
        </w:numPr>
      </w:pPr>
      <w:r>
        <w:t xml:space="preserve">A fin de excluir StopWords del índice, utilizamos un </w:t>
      </w:r>
      <w:proofErr w:type="spellStart"/>
      <w:r>
        <w:t>StandardAnalyzer</w:t>
      </w:r>
      <w:proofErr w:type="spellEnd"/>
      <w:r>
        <w:t xml:space="preserve"> en lugar de un </w:t>
      </w:r>
      <w:proofErr w:type="spellStart"/>
      <w:r>
        <w:t>SimpleAnalyzer</w:t>
      </w:r>
      <w:proofErr w:type="spellEnd"/>
      <w:r>
        <w:t>, el cual incluye un conjunto de StopWords a filtrar por defecto.</w:t>
      </w:r>
      <w:r>
        <w:br/>
      </w:r>
      <w:r>
        <w:rPr>
          <w:noProof/>
          <w:lang w:eastAsia="es-AR"/>
        </w:rPr>
        <w:drawing>
          <wp:inline distT="0" distB="0" distL="0" distR="0" wp14:anchorId="0B172B85" wp14:editId="315A4EC0">
            <wp:extent cx="4857143" cy="1676191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0CC">
        <w:br/>
      </w:r>
      <w:r w:rsidR="008A40CC">
        <w:br/>
        <w:t xml:space="preserve">Luego, para excluir los tags HTML, utilizamos la librería </w:t>
      </w:r>
      <w:proofErr w:type="spellStart"/>
      <w:r w:rsidR="008A40CC">
        <w:t>Tika</w:t>
      </w:r>
      <w:proofErr w:type="spellEnd"/>
      <w:r w:rsidR="008A40CC">
        <w:t xml:space="preserve">. Creamos </w:t>
      </w:r>
      <w:r w:rsidR="00D52735">
        <w:t xml:space="preserve">un </w:t>
      </w:r>
      <w:proofErr w:type="spellStart"/>
      <w:r w:rsidR="00D52735">
        <w:t>parser</w:t>
      </w:r>
      <w:proofErr w:type="spellEnd"/>
      <w:r w:rsidR="00D52735">
        <w:t xml:space="preserve"> de tipo </w:t>
      </w:r>
      <w:proofErr w:type="spellStart"/>
      <w:r w:rsidR="00D52735">
        <w:t>HtmlParser</w:t>
      </w:r>
      <w:proofErr w:type="spellEnd"/>
      <w:r w:rsidR="00D52735">
        <w:t xml:space="preserve">, y utilizamos el </w:t>
      </w:r>
      <w:r w:rsidR="008A40CC">
        <w:t xml:space="preserve">texto </w:t>
      </w:r>
      <w:r w:rsidR="00D52735">
        <w:t xml:space="preserve">extraído </w:t>
      </w:r>
      <w:r w:rsidR="008A40CC">
        <w:t>para agregarlo al documento, sin incluir los tags HTML.</w:t>
      </w:r>
      <w:r w:rsidR="008A40CC">
        <w:br/>
      </w:r>
      <w:r w:rsidR="008A40CC">
        <w:br/>
      </w:r>
      <w:r w:rsidR="008A40CC">
        <w:rPr>
          <w:noProof/>
          <w:lang w:eastAsia="es-AR"/>
        </w:rPr>
        <w:lastRenderedPageBreak/>
        <w:drawing>
          <wp:inline distT="0" distB="0" distL="0" distR="0" wp14:anchorId="56B3812D" wp14:editId="3CBA3069">
            <wp:extent cx="5612130" cy="2321560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5CE">
        <w:br/>
      </w:r>
      <w:r w:rsidR="007E55CE">
        <w:br/>
        <w:t>Y el resultado son las palabras importantes dentro del texto, sin incluir tags ni StopWords.</w:t>
      </w:r>
      <w:r w:rsidR="007E55CE">
        <w:br/>
      </w:r>
      <w:r w:rsidR="007E55CE">
        <w:rPr>
          <w:noProof/>
          <w:lang w:eastAsia="es-AR"/>
        </w:rPr>
        <w:drawing>
          <wp:inline distT="0" distB="0" distL="0" distR="0">
            <wp:extent cx="6629400" cy="5266775"/>
            <wp:effectExtent l="0" t="0" r="0" b="0"/>
            <wp:docPr id="5" name="Picture 5" descr="C:\Users\MR4DA2~1.LEI\AppData\Local\Temp\SNAGHTML65fda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R4DA2~1.LEI\AppData\Local\Temp\SNAGHTML65fda7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2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7802">
        <w:br/>
      </w:r>
    </w:p>
    <w:p w:rsidR="0063014A" w:rsidRPr="0063014A" w:rsidRDefault="00D37802" w:rsidP="00BD4C6B">
      <w:pPr>
        <w:pStyle w:val="ListParagraph"/>
        <w:numPr>
          <w:ilvl w:val="0"/>
          <w:numId w:val="3"/>
        </w:numPr>
      </w:pPr>
      <w:r>
        <w:t xml:space="preserve">A fin de mejorar el posicionamiento de las películas en las que participe Robert De </w:t>
      </w:r>
      <w:proofErr w:type="spellStart"/>
      <w:r>
        <w:t>Niro</w:t>
      </w:r>
      <w:proofErr w:type="spellEnd"/>
      <w:r>
        <w:t xml:space="preserve">, podemos aumentar el </w:t>
      </w:r>
      <w:proofErr w:type="spellStart"/>
      <w:r w:rsidRPr="00D37802">
        <w:rPr>
          <w:i/>
        </w:rPr>
        <w:t>Boosting</w:t>
      </w:r>
      <w:proofErr w:type="spellEnd"/>
      <w:r>
        <w:t xml:space="preserve"> de aquellos documentos que contengan su nombre en el texto.</w:t>
      </w:r>
      <w:r>
        <w:br/>
      </w:r>
      <w:r>
        <w:br/>
      </w:r>
      <w:r>
        <w:rPr>
          <w:noProof/>
          <w:lang w:eastAsia="es-AR"/>
        </w:rPr>
        <w:lastRenderedPageBreak/>
        <w:drawing>
          <wp:inline distT="0" distB="0" distL="0" distR="0" wp14:anchorId="5CF07B82" wp14:editId="10BF0F88">
            <wp:extent cx="5612130" cy="139636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De esta manera, podemos observar la diferencia entre el score de una película en la que participa Robert De </w:t>
      </w:r>
      <w:proofErr w:type="spellStart"/>
      <w:r>
        <w:t>Niro</w:t>
      </w:r>
      <w:proofErr w:type="spellEnd"/>
      <w:r>
        <w:t xml:space="preserve"> (archivo </w:t>
      </w:r>
      <w:r w:rsidRPr="00D52735">
        <w:rPr>
          <w:b/>
        </w:rPr>
        <w:t>7644.html</w:t>
      </w:r>
      <w:r>
        <w:t xml:space="preserve">) versus el score de una película en la que no participa (archivo </w:t>
      </w:r>
      <w:r w:rsidRPr="00D52735">
        <w:rPr>
          <w:b/>
        </w:rPr>
        <w:t>36315.html</w:t>
      </w:r>
      <w:r>
        <w:t>), antes y después de realizar el cambio en el código.</w:t>
      </w:r>
      <w:r>
        <w:br/>
      </w:r>
      <w:r>
        <w:br/>
      </w:r>
      <w:r w:rsidRPr="00D52735">
        <w:rPr>
          <w:b/>
          <w:sz w:val="28"/>
        </w:rPr>
        <w:t xml:space="preserve">Índice antes de aumentar el </w:t>
      </w:r>
      <w:proofErr w:type="spellStart"/>
      <w:r w:rsidRPr="00D52735">
        <w:rPr>
          <w:b/>
          <w:i/>
          <w:sz w:val="28"/>
        </w:rPr>
        <w:t>Boosting</w:t>
      </w:r>
      <w:proofErr w:type="spellEnd"/>
      <w:r w:rsidRPr="00D52735">
        <w:rPr>
          <w:noProof/>
          <w:lang w:eastAsia="es-AR"/>
        </w:rPr>
        <w:br/>
      </w:r>
      <w:r>
        <w:rPr>
          <w:noProof/>
          <w:lang w:eastAsia="es-AR"/>
        </w:rPr>
        <w:drawing>
          <wp:inline distT="0" distB="0" distL="0" distR="0" wp14:anchorId="0CC39E10" wp14:editId="4793947E">
            <wp:extent cx="6629400" cy="6263038"/>
            <wp:effectExtent l="0" t="0" r="0" b="4445"/>
            <wp:docPr id="7" name="Picture 7" descr="C:\Users\MR4DA2~1.LEI\AppData\Local\Temp\SNAGHTMLd6e0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4DA2~1.LEI\AppData\Local\Temp\SNAGHTMLd6e0b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626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D52735">
        <w:rPr>
          <w:b/>
          <w:sz w:val="28"/>
        </w:rPr>
        <w:lastRenderedPageBreak/>
        <w:t xml:space="preserve">Índice luego de aumentar el </w:t>
      </w:r>
      <w:proofErr w:type="spellStart"/>
      <w:r w:rsidRPr="00D52735">
        <w:rPr>
          <w:b/>
          <w:i/>
          <w:sz w:val="28"/>
        </w:rPr>
        <w:t>Boosting</w:t>
      </w:r>
      <w:proofErr w:type="spellEnd"/>
      <w:r w:rsidRPr="00D52735">
        <w:rPr>
          <w:noProof/>
          <w:lang w:eastAsia="es-AR"/>
        </w:rPr>
        <w:br/>
      </w:r>
      <w:r>
        <w:rPr>
          <w:noProof/>
          <w:lang w:eastAsia="es-AR"/>
        </w:rPr>
        <w:drawing>
          <wp:inline distT="0" distB="0" distL="0" distR="0" wp14:anchorId="03B486F6" wp14:editId="3FAA2F09">
            <wp:extent cx="6629400" cy="6263038"/>
            <wp:effectExtent l="0" t="0" r="0" b="4445"/>
            <wp:docPr id="8" name="Picture 8" descr="C:\Users\MR4DA2~1.LEI\AppData\Local\Temp\SNAGHTMLd842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R4DA2~1.LEI\AppData\Local\Temp\SNAGHTMLd8424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626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014A">
        <w:rPr>
          <w:b/>
          <w:i/>
        </w:rPr>
        <w:br/>
      </w:r>
    </w:p>
    <w:p w:rsidR="00D37802" w:rsidRDefault="0063014A" w:rsidP="0063014A">
      <w:pPr>
        <w:pStyle w:val="ListParagraph"/>
        <w:numPr>
          <w:ilvl w:val="0"/>
          <w:numId w:val="3"/>
        </w:numPr>
      </w:pPr>
      <w:r>
        <w:t xml:space="preserve">A fin de poder realizar una </w:t>
      </w:r>
      <w:r w:rsidRPr="0063014A">
        <w:t>búsqueda avanzada por género, actores y director</w:t>
      </w:r>
      <w:r>
        <w:t xml:space="preserve">, </w:t>
      </w:r>
      <w:r w:rsidR="00D52735">
        <w:t xml:space="preserve">lo que haríamos es </w:t>
      </w:r>
      <w:proofErr w:type="spellStart"/>
      <w:r>
        <w:t>parsear</w:t>
      </w:r>
      <w:proofErr w:type="spellEnd"/>
      <w:r>
        <w:t xml:space="preserve"> </w:t>
      </w:r>
      <w:r w:rsidR="00D52735">
        <w:t xml:space="preserve">previamente </w:t>
      </w:r>
      <w:r>
        <w:t xml:space="preserve">la información </w:t>
      </w:r>
      <w:r w:rsidR="00D52735">
        <w:t xml:space="preserve">al procesar </w:t>
      </w:r>
      <w:r>
        <w:t xml:space="preserve">cada página, extrayendo </w:t>
      </w:r>
      <w:r w:rsidR="00D52735">
        <w:t xml:space="preserve">esos tres datos por separado, </w:t>
      </w:r>
      <w:r>
        <w:t xml:space="preserve">y </w:t>
      </w:r>
      <w:r w:rsidR="00D52735">
        <w:t xml:space="preserve">almacenarlos </w:t>
      </w:r>
      <w:r>
        <w:t>en campos separados del contenido principal.</w:t>
      </w:r>
      <w:r w:rsidR="00D52735">
        <w:br/>
      </w:r>
      <w:r w:rsidR="004D492F">
        <w:br/>
        <w:t xml:space="preserve">Para lograr esto, podemos utilizar expresiones regulares que levanten la información del texto de cada página, y luego de separarla, crear campos </w:t>
      </w:r>
      <w:r w:rsidR="004D492F">
        <w:rPr>
          <w:i/>
        </w:rPr>
        <w:t>Genero</w:t>
      </w:r>
      <w:r w:rsidR="004D492F">
        <w:t xml:space="preserve">, </w:t>
      </w:r>
      <w:r w:rsidR="004D492F">
        <w:rPr>
          <w:i/>
        </w:rPr>
        <w:t>Actores</w:t>
      </w:r>
      <w:r w:rsidR="004D492F">
        <w:t xml:space="preserve">, y </w:t>
      </w:r>
      <w:r w:rsidR="004D492F">
        <w:rPr>
          <w:i/>
        </w:rPr>
        <w:t>Director</w:t>
      </w:r>
      <w:r w:rsidR="004D492F">
        <w:t>.</w:t>
      </w:r>
    </w:p>
    <w:sectPr w:rsidR="00D37802" w:rsidSect="00946D8B">
      <w:pgSz w:w="12240" w:h="1584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E365F"/>
    <w:multiLevelType w:val="hybridMultilevel"/>
    <w:tmpl w:val="3E40A1C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22DD7"/>
    <w:multiLevelType w:val="hybridMultilevel"/>
    <w:tmpl w:val="90BAABB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A741E9"/>
    <w:multiLevelType w:val="hybridMultilevel"/>
    <w:tmpl w:val="AD6ED7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538"/>
    <w:rsid w:val="00035A76"/>
    <w:rsid w:val="00047D9D"/>
    <w:rsid w:val="0006412D"/>
    <w:rsid w:val="000F54B9"/>
    <w:rsid w:val="00104325"/>
    <w:rsid w:val="00235767"/>
    <w:rsid w:val="004D492F"/>
    <w:rsid w:val="004E311B"/>
    <w:rsid w:val="00597CB9"/>
    <w:rsid w:val="0063014A"/>
    <w:rsid w:val="006C093B"/>
    <w:rsid w:val="007E55CE"/>
    <w:rsid w:val="008A40CC"/>
    <w:rsid w:val="00BD4C6B"/>
    <w:rsid w:val="00C86858"/>
    <w:rsid w:val="00D37802"/>
    <w:rsid w:val="00D52735"/>
    <w:rsid w:val="00DF248E"/>
    <w:rsid w:val="00E533C8"/>
    <w:rsid w:val="00E97538"/>
    <w:rsid w:val="00EF2FE7"/>
    <w:rsid w:val="00F7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8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1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7538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868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868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5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7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E31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E31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7802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7C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C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C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7C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97CB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8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1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7538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868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868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5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7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E31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E31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7802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7C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C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C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7C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97C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Sheet1!$C$8</c:f>
              <c:strCache>
                <c:ptCount val="1"/>
                <c:pt idx="0">
                  <c:v>A</c:v>
                </c:pt>
              </c:strCache>
            </c:strRef>
          </c:tx>
          <c:marker>
            <c:symbol val="none"/>
          </c:marker>
          <c:xVal>
            <c:numRef>
              <c:f>Sheet1!$D$10:$D$39</c:f>
              <c:numCache>
                <c:formatCode>0.00</c:formatCode>
                <c:ptCount val="30"/>
                <c:pt idx="0">
                  <c:v>8.3333333333333329E-2</c:v>
                </c:pt>
                <c:pt idx="1">
                  <c:v>0.16666666666666666</c:v>
                </c:pt>
                <c:pt idx="2">
                  <c:v>0.16666666666666666</c:v>
                </c:pt>
                <c:pt idx="3">
                  <c:v>0.25</c:v>
                </c:pt>
                <c:pt idx="4">
                  <c:v>0.25</c:v>
                </c:pt>
                <c:pt idx="5">
                  <c:v>0.25</c:v>
                </c:pt>
                <c:pt idx="6">
                  <c:v>0.33333333333333331</c:v>
                </c:pt>
                <c:pt idx="7">
                  <c:v>0.33333333333333331</c:v>
                </c:pt>
                <c:pt idx="8">
                  <c:v>0.33333333333333331</c:v>
                </c:pt>
                <c:pt idx="9">
                  <c:v>0.33333333333333331</c:v>
                </c:pt>
                <c:pt idx="10">
                  <c:v>0.41666666666666669</c:v>
                </c:pt>
                <c:pt idx="11">
                  <c:v>0.41666666666666669</c:v>
                </c:pt>
                <c:pt idx="12">
                  <c:v>0.41666666666666669</c:v>
                </c:pt>
                <c:pt idx="13">
                  <c:v>0.41666666666666669</c:v>
                </c:pt>
                <c:pt idx="14">
                  <c:v>0.41666666666666669</c:v>
                </c:pt>
                <c:pt idx="15">
                  <c:v>0.41666666666666669</c:v>
                </c:pt>
                <c:pt idx="16">
                  <c:v>0.41666666666666669</c:v>
                </c:pt>
                <c:pt idx="17">
                  <c:v>0.41666666666666669</c:v>
                </c:pt>
                <c:pt idx="18">
                  <c:v>0.5</c:v>
                </c:pt>
                <c:pt idx="19">
                  <c:v>0.5</c:v>
                </c:pt>
                <c:pt idx="20">
                  <c:v>0.5</c:v>
                </c:pt>
                <c:pt idx="21">
                  <c:v>0.5</c:v>
                </c:pt>
                <c:pt idx="22">
                  <c:v>0.5</c:v>
                </c:pt>
                <c:pt idx="23">
                  <c:v>0.5</c:v>
                </c:pt>
                <c:pt idx="24">
                  <c:v>0.5</c:v>
                </c:pt>
                <c:pt idx="25">
                  <c:v>0.5</c:v>
                </c:pt>
                <c:pt idx="26">
                  <c:v>0.5</c:v>
                </c:pt>
                <c:pt idx="27">
                  <c:v>0.5</c:v>
                </c:pt>
                <c:pt idx="28">
                  <c:v>0.5</c:v>
                </c:pt>
                <c:pt idx="29">
                  <c:v>0.58333333333333337</c:v>
                </c:pt>
              </c:numCache>
            </c:numRef>
          </c:xVal>
          <c:yVal>
            <c:numRef>
              <c:f>Sheet1!$E$10:$E$39</c:f>
              <c:numCache>
                <c:formatCode>0.00</c:formatCode>
                <c:ptCount val="30"/>
                <c:pt idx="0">
                  <c:v>1</c:v>
                </c:pt>
                <c:pt idx="1">
                  <c:v>1</c:v>
                </c:pt>
                <c:pt idx="2">
                  <c:v>0.66666666666666663</c:v>
                </c:pt>
                <c:pt idx="3">
                  <c:v>0.75</c:v>
                </c:pt>
                <c:pt idx="4">
                  <c:v>0.6</c:v>
                </c:pt>
                <c:pt idx="5">
                  <c:v>0.5</c:v>
                </c:pt>
                <c:pt idx="6">
                  <c:v>0.5714285714285714</c:v>
                </c:pt>
                <c:pt idx="7">
                  <c:v>0.5</c:v>
                </c:pt>
                <c:pt idx="8">
                  <c:v>0.44444444444444442</c:v>
                </c:pt>
                <c:pt idx="9">
                  <c:v>0.4</c:v>
                </c:pt>
                <c:pt idx="10">
                  <c:v>0.45454545454545453</c:v>
                </c:pt>
                <c:pt idx="11">
                  <c:v>0.41666666666666669</c:v>
                </c:pt>
                <c:pt idx="12">
                  <c:v>0.38461538461538464</c:v>
                </c:pt>
                <c:pt idx="13">
                  <c:v>0.35714285714285715</c:v>
                </c:pt>
                <c:pt idx="14">
                  <c:v>0.33333333333333331</c:v>
                </c:pt>
                <c:pt idx="15">
                  <c:v>0.3125</c:v>
                </c:pt>
                <c:pt idx="16">
                  <c:v>0.29411764705882354</c:v>
                </c:pt>
                <c:pt idx="17">
                  <c:v>0.27777777777777779</c:v>
                </c:pt>
                <c:pt idx="18">
                  <c:v>0.31578947368421051</c:v>
                </c:pt>
                <c:pt idx="19">
                  <c:v>0.3</c:v>
                </c:pt>
                <c:pt idx="20">
                  <c:v>0.2857142857142857</c:v>
                </c:pt>
                <c:pt idx="21">
                  <c:v>0.27272727272727271</c:v>
                </c:pt>
                <c:pt idx="22">
                  <c:v>0.2608695652173913</c:v>
                </c:pt>
                <c:pt idx="23">
                  <c:v>0.25</c:v>
                </c:pt>
                <c:pt idx="24">
                  <c:v>0.24</c:v>
                </c:pt>
                <c:pt idx="25">
                  <c:v>0.23076923076923078</c:v>
                </c:pt>
                <c:pt idx="26">
                  <c:v>0.22222222222222221</c:v>
                </c:pt>
                <c:pt idx="27">
                  <c:v>0.21428571428571427</c:v>
                </c:pt>
                <c:pt idx="28">
                  <c:v>0.20689655172413793</c:v>
                </c:pt>
                <c:pt idx="29">
                  <c:v>0.23333333333333334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Sheet1!$F$8</c:f>
              <c:strCache>
                <c:ptCount val="1"/>
                <c:pt idx="0">
                  <c:v>B</c:v>
                </c:pt>
              </c:strCache>
            </c:strRef>
          </c:tx>
          <c:marker>
            <c:symbol val="none"/>
          </c:marker>
          <c:xVal>
            <c:numRef>
              <c:f>Sheet1!$G$10:$G$39</c:f>
              <c:numCache>
                <c:formatCode>0.00</c:formatCode>
                <c:ptCount val="30"/>
                <c:pt idx="0">
                  <c:v>0</c:v>
                </c:pt>
                <c:pt idx="1">
                  <c:v>8.3333333333333329E-2</c:v>
                </c:pt>
                <c:pt idx="2">
                  <c:v>0.16666666666666666</c:v>
                </c:pt>
                <c:pt idx="3">
                  <c:v>0.16666666666666666</c:v>
                </c:pt>
                <c:pt idx="4">
                  <c:v>0.16666666666666666</c:v>
                </c:pt>
                <c:pt idx="5">
                  <c:v>0.16666666666666666</c:v>
                </c:pt>
                <c:pt idx="6">
                  <c:v>0.25</c:v>
                </c:pt>
                <c:pt idx="7">
                  <c:v>0.25</c:v>
                </c:pt>
                <c:pt idx="8">
                  <c:v>0.25</c:v>
                </c:pt>
                <c:pt idx="9">
                  <c:v>0.33333333333333331</c:v>
                </c:pt>
                <c:pt idx="10">
                  <c:v>0.41666666666666669</c:v>
                </c:pt>
                <c:pt idx="11">
                  <c:v>0.41666666666666669</c:v>
                </c:pt>
                <c:pt idx="12">
                  <c:v>0.5</c:v>
                </c:pt>
                <c:pt idx="13">
                  <c:v>0.5</c:v>
                </c:pt>
                <c:pt idx="14">
                  <c:v>0.5</c:v>
                </c:pt>
                <c:pt idx="15">
                  <c:v>0.5</c:v>
                </c:pt>
                <c:pt idx="16">
                  <c:v>0.58333333333333337</c:v>
                </c:pt>
                <c:pt idx="17">
                  <c:v>0.58333333333333337</c:v>
                </c:pt>
                <c:pt idx="18">
                  <c:v>0.58333333333333337</c:v>
                </c:pt>
                <c:pt idx="19">
                  <c:v>0.66666666666666663</c:v>
                </c:pt>
                <c:pt idx="20">
                  <c:v>0.66666666666666663</c:v>
                </c:pt>
                <c:pt idx="21">
                  <c:v>0.66666666666666663</c:v>
                </c:pt>
                <c:pt idx="22">
                  <c:v>0.75</c:v>
                </c:pt>
                <c:pt idx="23">
                  <c:v>0.75</c:v>
                </c:pt>
                <c:pt idx="24">
                  <c:v>0.83333333333333337</c:v>
                </c:pt>
                <c:pt idx="25">
                  <c:v>0.83333333333333337</c:v>
                </c:pt>
                <c:pt idx="26">
                  <c:v>0.83333333333333337</c:v>
                </c:pt>
                <c:pt idx="27">
                  <c:v>0.83333333333333337</c:v>
                </c:pt>
                <c:pt idx="28">
                  <c:v>0.83333333333333337</c:v>
                </c:pt>
                <c:pt idx="29">
                  <c:v>0.83333333333333337</c:v>
                </c:pt>
              </c:numCache>
            </c:numRef>
          </c:xVal>
          <c:yVal>
            <c:numRef>
              <c:f>Sheet1!$H$10:$H$39</c:f>
              <c:numCache>
                <c:formatCode>0.00</c:formatCode>
                <c:ptCount val="30"/>
                <c:pt idx="0">
                  <c:v>0</c:v>
                </c:pt>
                <c:pt idx="1">
                  <c:v>0.5</c:v>
                </c:pt>
                <c:pt idx="2">
                  <c:v>0.66666666666666663</c:v>
                </c:pt>
                <c:pt idx="3">
                  <c:v>0.5</c:v>
                </c:pt>
                <c:pt idx="4">
                  <c:v>0.4</c:v>
                </c:pt>
                <c:pt idx="5">
                  <c:v>0.33333333333333331</c:v>
                </c:pt>
                <c:pt idx="6">
                  <c:v>0.42857142857142855</c:v>
                </c:pt>
                <c:pt idx="7">
                  <c:v>0.375</c:v>
                </c:pt>
                <c:pt idx="8">
                  <c:v>0.33333333333333331</c:v>
                </c:pt>
                <c:pt idx="9">
                  <c:v>0.4</c:v>
                </c:pt>
                <c:pt idx="10">
                  <c:v>0.45454545454545453</c:v>
                </c:pt>
                <c:pt idx="11">
                  <c:v>0.41666666666666669</c:v>
                </c:pt>
                <c:pt idx="12">
                  <c:v>0.46153846153846156</c:v>
                </c:pt>
                <c:pt idx="13">
                  <c:v>0.42857142857142855</c:v>
                </c:pt>
                <c:pt idx="14">
                  <c:v>0.4</c:v>
                </c:pt>
                <c:pt idx="15">
                  <c:v>0.375</c:v>
                </c:pt>
                <c:pt idx="16">
                  <c:v>0.41176470588235292</c:v>
                </c:pt>
                <c:pt idx="17">
                  <c:v>0.3888888888888889</c:v>
                </c:pt>
                <c:pt idx="18">
                  <c:v>0.36842105263157893</c:v>
                </c:pt>
                <c:pt idx="19">
                  <c:v>0.4</c:v>
                </c:pt>
                <c:pt idx="20">
                  <c:v>0.38095238095238093</c:v>
                </c:pt>
                <c:pt idx="21">
                  <c:v>0.36363636363636365</c:v>
                </c:pt>
                <c:pt idx="22">
                  <c:v>0.39130434782608697</c:v>
                </c:pt>
                <c:pt idx="23">
                  <c:v>0.375</c:v>
                </c:pt>
                <c:pt idx="24">
                  <c:v>0.4</c:v>
                </c:pt>
                <c:pt idx="25">
                  <c:v>0.38461538461538464</c:v>
                </c:pt>
                <c:pt idx="26">
                  <c:v>0.37037037037037035</c:v>
                </c:pt>
                <c:pt idx="27">
                  <c:v>0.35714285714285715</c:v>
                </c:pt>
                <c:pt idx="28">
                  <c:v>0.34482758620689657</c:v>
                </c:pt>
                <c:pt idx="29">
                  <c:v>0.33333333333333331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964864"/>
        <c:axId val="61965440"/>
      </c:scatterChart>
      <c:valAx>
        <c:axId val="61964864"/>
        <c:scaling>
          <c:orientation val="minMax"/>
        </c:scaling>
        <c:delete val="0"/>
        <c:axPos val="b"/>
        <c:numFmt formatCode="0.00" sourceLinked="1"/>
        <c:majorTickMark val="out"/>
        <c:minorTickMark val="none"/>
        <c:tickLblPos val="nextTo"/>
        <c:crossAx val="61965440"/>
        <c:crosses val="autoZero"/>
        <c:crossBetween val="midCat"/>
      </c:valAx>
      <c:valAx>
        <c:axId val="61965440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6196486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698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Néstor Daniel Altamirano</dc:creator>
  <cp:lastModifiedBy>Néstor Daniel Altamirano</cp:lastModifiedBy>
  <cp:revision>2</cp:revision>
  <dcterms:created xsi:type="dcterms:W3CDTF">2013-06-14T11:56:00Z</dcterms:created>
  <dcterms:modified xsi:type="dcterms:W3CDTF">2013-06-14T11:56:00Z</dcterms:modified>
</cp:coreProperties>
</file>