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282BD" w14:textId="77777777" w:rsidR="005E715B" w:rsidRDefault="005E5E95">
      <w:r>
        <w:t>Practice 1:</w:t>
      </w:r>
    </w:p>
    <w:p w14:paraId="599E7269" w14:textId="77777777" w:rsidR="005E5E95" w:rsidRDefault="005E5E95"/>
    <w:p w14:paraId="2E9819C3" w14:textId="77777777" w:rsidR="005E5E95" w:rsidRDefault="005E5E95">
      <w:bookmarkStart w:id="0" w:name="_GoBack"/>
      <w:r>
        <w:t xml:space="preserve">I evaluated the </w:t>
      </w:r>
      <w:hyperlink r:id="rId5" w:history="1">
        <w:r w:rsidRPr="005E5E95">
          <w:rPr>
            <w:rStyle w:val="Hyperlink"/>
          </w:rPr>
          <w:t>vocal ranges of the world’s greatest singers.</w:t>
        </w:r>
      </w:hyperlink>
      <w:r>
        <w:t xml:space="preserve"> </w:t>
      </w:r>
    </w:p>
    <w:p w14:paraId="1C210BBC" w14:textId="77777777" w:rsidR="005E5E95" w:rsidRDefault="005E5E95" w:rsidP="005E5E95">
      <w:pPr>
        <w:numPr>
          <w:ilvl w:val="0"/>
          <w:numId w:val="1"/>
        </w:numPr>
        <w:spacing w:after="0" w:line="300" w:lineRule="atLeast"/>
        <w:ind w:left="480"/>
        <w:textAlignment w:val="baseline"/>
        <w:rPr>
          <w:rFonts w:ascii="Arial" w:eastAsia="Times New Roman" w:hAnsi="Arial" w:cs="Arial"/>
          <w:b/>
          <w:color w:val="333333"/>
          <w:sz w:val="21"/>
          <w:szCs w:val="21"/>
          <w:lang w:eastAsia="en-GB"/>
        </w:rPr>
      </w:pPr>
      <w:r w:rsidRPr="005E5E95">
        <w:rPr>
          <w:rFonts w:ascii="Arial" w:eastAsia="Times New Roman" w:hAnsi="Arial" w:cs="Arial"/>
          <w:b/>
          <w:color w:val="333333"/>
          <w:sz w:val="21"/>
          <w:szCs w:val="21"/>
          <w:lang w:eastAsia="en-GB"/>
        </w:rPr>
        <w:t>represent a complex dataset graphically that could not as effectively be represented via other means.</w:t>
      </w:r>
    </w:p>
    <w:p w14:paraId="3ACBE01F" w14:textId="066A5D0E" w:rsidR="005E5E95" w:rsidRDefault="005E5E95" w:rsidP="005E5E95">
      <w:pPr>
        <w:spacing w:after="0" w:line="300" w:lineRule="atLeast"/>
        <w:ind w:left="480"/>
        <w:textAlignment w:val="baseline"/>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Visually represents the vocal ranges (highest and lowest)</w:t>
      </w:r>
      <w:r w:rsidR="001E3C81">
        <w:rPr>
          <w:rFonts w:ascii="Arial" w:eastAsia="Times New Roman" w:hAnsi="Arial" w:cs="Arial"/>
          <w:color w:val="333333"/>
          <w:sz w:val="21"/>
          <w:szCs w:val="21"/>
          <w:lang w:eastAsia="en-GB"/>
        </w:rPr>
        <w:t xml:space="preserve"> on a piano</w:t>
      </w:r>
      <w:r>
        <w:rPr>
          <w:rFonts w:ascii="Arial" w:eastAsia="Times New Roman" w:hAnsi="Arial" w:cs="Arial"/>
          <w:color w:val="333333"/>
          <w:sz w:val="21"/>
          <w:szCs w:val="21"/>
          <w:lang w:eastAsia="en-GB"/>
        </w:rPr>
        <w:t xml:space="preserve"> of men and women singers along with the song that he/she achie</w:t>
      </w:r>
      <w:r w:rsidR="001E3C81">
        <w:rPr>
          <w:rFonts w:ascii="Arial" w:eastAsia="Times New Roman" w:hAnsi="Arial" w:cs="Arial"/>
          <w:color w:val="333333"/>
          <w:sz w:val="21"/>
          <w:szCs w:val="21"/>
          <w:lang w:eastAsia="en-GB"/>
        </w:rPr>
        <w:t>ves this in.</w:t>
      </w:r>
    </w:p>
    <w:p w14:paraId="39808D78" w14:textId="77777777" w:rsidR="00917263" w:rsidRPr="005E5E95" w:rsidRDefault="00917263" w:rsidP="005E5E95">
      <w:pPr>
        <w:spacing w:after="0" w:line="300" w:lineRule="atLeast"/>
        <w:ind w:left="480"/>
        <w:textAlignment w:val="baseline"/>
        <w:rPr>
          <w:rFonts w:ascii="Arial" w:eastAsia="Times New Roman" w:hAnsi="Arial" w:cs="Arial"/>
          <w:color w:val="333333"/>
          <w:sz w:val="21"/>
          <w:szCs w:val="21"/>
          <w:lang w:eastAsia="en-GB"/>
        </w:rPr>
      </w:pPr>
    </w:p>
    <w:p w14:paraId="3A61E146" w14:textId="77777777" w:rsidR="005E5E95" w:rsidRDefault="005E5E95" w:rsidP="005E5E95">
      <w:pPr>
        <w:numPr>
          <w:ilvl w:val="0"/>
          <w:numId w:val="1"/>
        </w:numPr>
        <w:spacing w:after="0" w:line="300" w:lineRule="atLeast"/>
        <w:ind w:left="480"/>
        <w:textAlignment w:val="baseline"/>
        <w:rPr>
          <w:rFonts w:ascii="Arial" w:eastAsia="Times New Roman" w:hAnsi="Arial" w:cs="Arial"/>
          <w:b/>
          <w:color w:val="333333"/>
          <w:sz w:val="21"/>
          <w:szCs w:val="21"/>
          <w:lang w:eastAsia="en-GB"/>
        </w:rPr>
      </w:pPr>
      <w:r w:rsidRPr="005E5E95">
        <w:rPr>
          <w:rFonts w:ascii="Arial" w:eastAsia="Times New Roman" w:hAnsi="Arial" w:cs="Arial"/>
          <w:b/>
          <w:color w:val="333333"/>
          <w:sz w:val="21"/>
          <w:szCs w:val="21"/>
          <w:lang w:eastAsia="en-GB"/>
        </w:rPr>
        <w:t>involve interaction to allow a user to control what they see.</w:t>
      </w:r>
    </w:p>
    <w:p w14:paraId="580C165E" w14:textId="77777777" w:rsidR="001E3C81" w:rsidRDefault="001E3C81" w:rsidP="001E3C81">
      <w:pPr>
        <w:spacing w:after="0" w:line="300" w:lineRule="atLeast"/>
        <w:ind w:left="480"/>
        <w:textAlignment w:val="baseline"/>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 xml:space="preserve">The user can sort the data by highest, lowest or vocal range.  Hover over the bars to see more detail about that singer, such as the keys notes on a piano and the song on which they reached those notes. </w:t>
      </w:r>
      <w:r w:rsidR="005D4C86">
        <w:rPr>
          <w:rFonts w:ascii="Arial" w:eastAsia="Times New Roman" w:hAnsi="Arial" w:cs="Arial"/>
          <w:color w:val="333333"/>
          <w:sz w:val="21"/>
          <w:szCs w:val="21"/>
          <w:lang w:eastAsia="en-GB"/>
        </w:rPr>
        <w:t>It would be better if the user could filter by men and women.</w:t>
      </w:r>
    </w:p>
    <w:p w14:paraId="62C2E91E" w14:textId="77777777" w:rsidR="001E3C81" w:rsidRPr="005E5E95" w:rsidRDefault="001E3C81" w:rsidP="001E3C81">
      <w:pPr>
        <w:spacing w:after="0" w:line="300" w:lineRule="atLeast"/>
        <w:ind w:left="480"/>
        <w:textAlignment w:val="baseline"/>
        <w:rPr>
          <w:rFonts w:ascii="Arial" w:eastAsia="Times New Roman" w:hAnsi="Arial" w:cs="Arial"/>
          <w:color w:val="333333"/>
          <w:sz w:val="21"/>
          <w:szCs w:val="21"/>
          <w:lang w:eastAsia="en-GB"/>
        </w:rPr>
      </w:pPr>
    </w:p>
    <w:p w14:paraId="6A75FCFC" w14:textId="77777777" w:rsidR="005E5E95" w:rsidRDefault="005E5E95" w:rsidP="005E5E95">
      <w:pPr>
        <w:numPr>
          <w:ilvl w:val="0"/>
          <w:numId w:val="1"/>
        </w:numPr>
        <w:spacing w:after="0" w:line="300" w:lineRule="atLeast"/>
        <w:ind w:left="480"/>
        <w:textAlignment w:val="baseline"/>
        <w:rPr>
          <w:rFonts w:ascii="Arial" w:eastAsia="Times New Roman" w:hAnsi="Arial" w:cs="Arial"/>
          <w:b/>
          <w:color w:val="333333"/>
          <w:sz w:val="21"/>
          <w:szCs w:val="21"/>
          <w:lang w:eastAsia="en-GB"/>
        </w:rPr>
      </w:pPr>
      <w:r w:rsidRPr="005E5E95">
        <w:rPr>
          <w:rFonts w:ascii="Arial" w:eastAsia="Times New Roman" w:hAnsi="Arial" w:cs="Arial"/>
          <w:b/>
          <w:color w:val="333333"/>
          <w:sz w:val="21"/>
          <w:szCs w:val="21"/>
          <w:lang w:eastAsia="en-GB"/>
        </w:rPr>
        <w:t>emphasise connections and comparisons between items of data.</w:t>
      </w:r>
    </w:p>
    <w:p w14:paraId="4B774EA0" w14:textId="77777777" w:rsidR="001E3C81" w:rsidRDefault="001E3C81" w:rsidP="001E3C81">
      <w:pPr>
        <w:spacing w:after="0" w:line="300" w:lineRule="atLeast"/>
        <w:ind w:left="480"/>
        <w:textAlignment w:val="baseline"/>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Men singers are represented using blue bars and women pink bars. The bars represent range, so longer the bar, wider the range of that particular singer.</w:t>
      </w:r>
      <w:r w:rsidR="005D4C86">
        <w:rPr>
          <w:rFonts w:ascii="Arial" w:eastAsia="Times New Roman" w:hAnsi="Arial" w:cs="Arial"/>
          <w:color w:val="333333"/>
          <w:sz w:val="21"/>
          <w:szCs w:val="21"/>
          <w:lang w:eastAsia="en-GB"/>
        </w:rPr>
        <w:t xml:space="preserve">  This allows the user to see very quickly who has achieved the lowest/highest tone and who has wider or shorter range of tones. I’m surprised to see Axel Rose has the widest range of the singers!</w:t>
      </w:r>
    </w:p>
    <w:p w14:paraId="3B102C5D" w14:textId="77777777" w:rsidR="005D4C86" w:rsidRPr="005E5E95" w:rsidRDefault="005D4C86" w:rsidP="001E3C81">
      <w:pPr>
        <w:spacing w:after="0" w:line="300" w:lineRule="atLeast"/>
        <w:ind w:left="480"/>
        <w:textAlignment w:val="baseline"/>
        <w:rPr>
          <w:rFonts w:ascii="Arial" w:eastAsia="Times New Roman" w:hAnsi="Arial" w:cs="Arial"/>
          <w:color w:val="333333"/>
          <w:sz w:val="21"/>
          <w:szCs w:val="21"/>
          <w:lang w:eastAsia="en-GB"/>
        </w:rPr>
      </w:pPr>
    </w:p>
    <w:p w14:paraId="7682B643" w14:textId="77777777" w:rsidR="005E5E95" w:rsidRDefault="005E5E95" w:rsidP="005E5E95">
      <w:pPr>
        <w:numPr>
          <w:ilvl w:val="0"/>
          <w:numId w:val="1"/>
        </w:numPr>
        <w:spacing w:after="0" w:line="300" w:lineRule="atLeast"/>
        <w:ind w:left="480"/>
        <w:textAlignment w:val="baseline"/>
        <w:rPr>
          <w:rFonts w:ascii="Arial" w:eastAsia="Times New Roman" w:hAnsi="Arial" w:cs="Arial"/>
          <w:b/>
          <w:color w:val="333333"/>
          <w:sz w:val="21"/>
          <w:szCs w:val="21"/>
          <w:lang w:eastAsia="en-GB"/>
        </w:rPr>
      </w:pPr>
      <w:r w:rsidRPr="005E5E95">
        <w:rPr>
          <w:rFonts w:ascii="Arial" w:eastAsia="Times New Roman" w:hAnsi="Arial" w:cs="Arial"/>
          <w:b/>
          <w:color w:val="333333"/>
          <w:sz w:val="21"/>
          <w:szCs w:val="21"/>
          <w:lang w:eastAsia="en-GB"/>
        </w:rPr>
        <w:t>contains a narrative providing a clear answer to a question without extraneous details.</w:t>
      </w:r>
    </w:p>
    <w:p w14:paraId="0F971750" w14:textId="77777777" w:rsidR="005D4C86" w:rsidRDefault="005D4C86" w:rsidP="005D4C86">
      <w:pPr>
        <w:spacing w:after="0" w:line="300" w:lineRule="atLeast"/>
        <w:ind w:left="480"/>
        <w:textAlignment w:val="baseline"/>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The graphic aims to compare today’s top artist with greatest of all time. While we can determine some of the greatest artist of all time e.g. Elvis Presley, it is not always unclear who would deem to be today’s top artist.</w:t>
      </w:r>
    </w:p>
    <w:p w14:paraId="32660BFD" w14:textId="77777777" w:rsidR="005D4C86" w:rsidRDefault="005D4C86" w:rsidP="005D4C86">
      <w:pPr>
        <w:spacing w:after="0" w:line="300" w:lineRule="atLeast"/>
        <w:ind w:left="480"/>
        <w:textAlignment w:val="baseline"/>
        <w:rPr>
          <w:rFonts w:ascii="Arial" w:eastAsia="Times New Roman" w:hAnsi="Arial" w:cs="Arial"/>
          <w:color w:val="333333"/>
          <w:sz w:val="21"/>
          <w:szCs w:val="21"/>
          <w:lang w:eastAsia="en-GB"/>
        </w:rPr>
      </w:pPr>
    </w:p>
    <w:p w14:paraId="0FE6BE08" w14:textId="77777777" w:rsidR="005E5E95" w:rsidRDefault="005E5E95" w:rsidP="005D4C86">
      <w:pPr>
        <w:numPr>
          <w:ilvl w:val="0"/>
          <w:numId w:val="1"/>
        </w:numPr>
        <w:spacing w:after="0" w:line="300" w:lineRule="atLeast"/>
        <w:ind w:left="480"/>
        <w:textAlignment w:val="baseline"/>
        <w:rPr>
          <w:rFonts w:ascii="Arial" w:eastAsia="Times New Roman" w:hAnsi="Arial" w:cs="Arial"/>
          <w:b/>
          <w:color w:val="333333"/>
          <w:sz w:val="21"/>
          <w:szCs w:val="21"/>
          <w:lang w:eastAsia="en-GB"/>
        </w:rPr>
      </w:pPr>
      <w:r w:rsidRPr="005E5E95">
        <w:rPr>
          <w:rFonts w:ascii="Arial" w:eastAsia="Times New Roman" w:hAnsi="Arial" w:cs="Arial"/>
          <w:b/>
          <w:color w:val="333333"/>
          <w:sz w:val="21"/>
          <w:szCs w:val="21"/>
          <w:lang w:eastAsia="en-GB"/>
        </w:rPr>
        <w:t>has an aesthetic appeal in order to encourage u</w:t>
      </w:r>
      <w:r w:rsidR="005D4C86">
        <w:rPr>
          <w:rFonts w:ascii="Arial" w:eastAsia="Times New Roman" w:hAnsi="Arial" w:cs="Arial"/>
          <w:b/>
          <w:color w:val="333333"/>
          <w:sz w:val="21"/>
          <w:szCs w:val="21"/>
          <w:lang w:eastAsia="en-GB"/>
        </w:rPr>
        <w:t xml:space="preserve">sers to engage with the data or </w:t>
      </w:r>
      <w:r w:rsidRPr="005E5E95">
        <w:rPr>
          <w:rFonts w:ascii="Arial" w:eastAsia="Times New Roman" w:hAnsi="Arial" w:cs="Arial"/>
          <w:b/>
          <w:color w:val="333333"/>
          <w:sz w:val="21"/>
          <w:szCs w:val="21"/>
          <w:lang w:eastAsia="en-GB"/>
        </w:rPr>
        <w:t>question.</w:t>
      </w:r>
    </w:p>
    <w:p w14:paraId="2214F992" w14:textId="77777777" w:rsidR="005D4C86" w:rsidRPr="005D4C86" w:rsidRDefault="005D4C86" w:rsidP="005D4C86">
      <w:pPr>
        <w:spacing w:after="0" w:line="300" w:lineRule="atLeast"/>
        <w:ind w:left="480"/>
        <w:textAlignment w:val="baseline"/>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Straight away without reading the text above the graphic it was easily understood what this was showing.</w:t>
      </w:r>
      <w:bookmarkEnd w:id="0"/>
    </w:p>
    <w:sectPr w:rsidR="005D4C86" w:rsidRPr="005D4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E1D8B"/>
    <w:multiLevelType w:val="multilevel"/>
    <w:tmpl w:val="201C4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E95"/>
    <w:rsid w:val="001E3C81"/>
    <w:rsid w:val="00255540"/>
    <w:rsid w:val="005D4C86"/>
    <w:rsid w:val="005E5E95"/>
    <w:rsid w:val="00635C0F"/>
    <w:rsid w:val="00917263"/>
    <w:rsid w:val="00DC1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D040"/>
  <w15:chartTrackingRefBased/>
  <w15:docId w15:val="{8202B00E-0BFA-4198-A090-44CD031D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E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4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formationisbeautifulawards.com/showcase/1102-the-vocal-ranges-of-the-world-s-greatest-sing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Vuong</dc:creator>
  <cp:keywords/>
  <dc:description/>
  <cp:lastModifiedBy>Kim Vuong</cp:lastModifiedBy>
  <cp:revision>2</cp:revision>
  <dcterms:created xsi:type="dcterms:W3CDTF">2016-01-30T13:16:00Z</dcterms:created>
  <dcterms:modified xsi:type="dcterms:W3CDTF">2016-01-30T14:00:00Z</dcterms:modified>
</cp:coreProperties>
</file>