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E88D5" w14:textId="77777777" w:rsidR="00C72A78" w:rsidRPr="0065308B" w:rsidRDefault="00000000">
      <w:pPr>
        <w:pStyle w:val="Title"/>
        <w:jc w:val="center"/>
        <w:rPr>
          <w:lang w:val="es-CO"/>
        </w:rPr>
      </w:pPr>
      <w:r w:rsidRPr="0065308B">
        <w:rPr>
          <w:color w:val="6622CC"/>
          <w:lang w:val="es-CO"/>
        </w:rPr>
        <w:t>DESCRIPCIÓN DETALLADA DEL PROGRAMA</w:t>
      </w:r>
    </w:p>
    <w:p w14:paraId="649443FF" w14:textId="77777777" w:rsidR="00C72A78" w:rsidRPr="0065308B" w:rsidRDefault="00000000">
      <w:pPr>
        <w:pStyle w:val="Heading1"/>
        <w:jc w:val="center"/>
        <w:rPr>
          <w:lang w:val="es-CO"/>
        </w:rPr>
      </w:pPr>
      <w:r w:rsidRPr="0065308B">
        <w:rPr>
          <w:color w:val="6622CC"/>
          <w:lang w:val="es-CO"/>
        </w:rPr>
        <w:t>Sistema de Cotizaciones Automatizado</w:t>
      </w:r>
    </w:p>
    <w:p w14:paraId="270167C7" w14:textId="77777777" w:rsidR="00C72A78" w:rsidRPr="0065308B" w:rsidRDefault="00C72A78">
      <w:pPr>
        <w:rPr>
          <w:lang w:val="es-CO"/>
        </w:rPr>
      </w:pPr>
    </w:p>
    <w:p w14:paraId="7BF70479" w14:textId="77777777" w:rsidR="00C72A78" w:rsidRDefault="00000000">
      <w:pPr>
        <w:pStyle w:val="Heading1"/>
      </w:pPr>
      <w:r>
        <w:t>1. INFORMACIÓN GENERAL DEL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C72A78" w14:paraId="3FE21CA5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853A" w14:textId="77777777" w:rsidR="00C72A78" w:rsidRDefault="00000000">
            <w:r>
              <w:rPr>
                <w:b/>
              </w:rPr>
              <w:t>Nombre del Software: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D1DF" w14:textId="77777777" w:rsidR="00C72A78" w:rsidRDefault="00000000">
            <w:r>
              <w:t>Sistema de Cotizaciones Automatizado</w:t>
            </w:r>
          </w:p>
        </w:tc>
      </w:tr>
      <w:tr w:rsidR="00C72A78" w14:paraId="75DBDB79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CE77" w14:textId="77777777" w:rsidR="00C72A78" w:rsidRDefault="00000000">
            <w:r>
              <w:rPr>
                <w:b/>
              </w:rPr>
              <w:t>Versión: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93FC" w14:textId="77777777" w:rsidR="00C72A78" w:rsidRDefault="00000000">
            <w:r>
              <w:t>2.0.0</w:t>
            </w:r>
          </w:p>
        </w:tc>
      </w:tr>
      <w:tr w:rsidR="00C72A78" w:rsidRPr="0065308B" w14:paraId="3FBC9AD3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A241" w14:textId="77777777" w:rsidR="00C72A78" w:rsidRDefault="00000000">
            <w:r>
              <w:rPr>
                <w:b/>
              </w:rPr>
              <w:t>Tipo de Software: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3D4D" w14:textId="77777777" w:rsidR="00C72A78" w:rsidRPr="0065308B" w:rsidRDefault="00000000">
            <w:pPr>
              <w:rPr>
                <w:lang w:val="es-CO"/>
              </w:rPr>
            </w:pPr>
            <w:r w:rsidRPr="0065308B">
              <w:rPr>
                <w:lang w:val="es-CO"/>
              </w:rPr>
              <w:t>Aplicación de Escritorio con Interfaz Gráfica</w:t>
            </w:r>
          </w:p>
        </w:tc>
      </w:tr>
      <w:tr w:rsidR="00C72A78" w14:paraId="1B0D1195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610D" w14:textId="77777777" w:rsidR="00C72A78" w:rsidRDefault="00000000">
            <w:r>
              <w:rPr>
                <w:b/>
              </w:rPr>
              <w:t xml:space="preserve">Lenguaje de </w:t>
            </w:r>
            <w:proofErr w:type="spellStart"/>
            <w:r>
              <w:rPr>
                <w:b/>
              </w:rPr>
              <w:t>Programación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05BE" w14:textId="77777777" w:rsidR="00C72A78" w:rsidRDefault="00000000">
            <w:r>
              <w:t>Python 3.11+</w:t>
            </w:r>
          </w:p>
        </w:tc>
      </w:tr>
      <w:tr w:rsidR="00C72A78" w14:paraId="67DE2570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4683" w14:textId="77777777" w:rsidR="00C72A78" w:rsidRDefault="00000000">
            <w:r>
              <w:rPr>
                <w:b/>
              </w:rPr>
              <w:t>Framework GUI: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F112" w14:textId="77777777" w:rsidR="00C72A78" w:rsidRDefault="00000000">
            <w:r>
              <w:t>PyQt6</w:t>
            </w:r>
          </w:p>
        </w:tc>
      </w:tr>
      <w:tr w:rsidR="00C72A78" w14:paraId="6B48F323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3B17" w14:textId="77777777" w:rsidR="00C72A78" w:rsidRDefault="00000000">
            <w:r>
              <w:rPr>
                <w:b/>
              </w:rPr>
              <w:t>Plataforma: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AF6F" w14:textId="77777777" w:rsidR="00C72A78" w:rsidRDefault="00000000">
            <w:r>
              <w:t>Windows, Linux, macOS</w:t>
            </w:r>
          </w:p>
        </w:tc>
      </w:tr>
      <w:tr w:rsidR="00C72A78" w14:paraId="28942B96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804C" w14:textId="77777777" w:rsidR="00C72A78" w:rsidRDefault="00000000">
            <w:r>
              <w:rPr>
                <w:b/>
              </w:rPr>
              <w:t>Desarrollador: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AC3BF" w14:textId="1BBABF4E" w:rsidR="00C72A78" w:rsidRDefault="00000000">
            <w:r>
              <w:t>Daniel</w:t>
            </w:r>
            <w:r w:rsidR="0065308B">
              <w:t xml:space="preserve"> García</w:t>
            </w:r>
            <w:r>
              <w:t xml:space="preserve"> Araque</w:t>
            </w:r>
          </w:p>
        </w:tc>
      </w:tr>
      <w:tr w:rsidR="00C72A78" w14:paraId="0AC8E995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F1FB" w14:textId="77777777" w:rsidR="00C72A78" w:rsidRDefault="00000000">
            <w:r>
              <w:rPr>
                <w:b/>
              </w:rPr>
              <w:t>Fecha de Desarrollo: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17E2" w14:textId="720340A9" w:rsidR="00C72A78" w:rsidRDefault="00000000">
            <w:proofErr w:type="spellStart"/>
            <w:r>
              <w:t>Sept</w:t>
            </w:r>
            <w:r w:rsidR="0065308B">
              <w:t>ie</w:t>
            </w:r>
            <w:r>
              <w:t>mb</w:t>
            </w:r>
            <w:r w:rsidR="0065308B">
              <w:t>re</w:t>
            </w:r>
            <w:proofErr w:type="spellEnd"/>
            <w:r w:rsidR="0065308B">
              <w:t xml:space="preserve"> </w:t>
            </w:r>
            <w:r>
              <w:t>2025</w:t>
            </w:r>
          </w:p>
        </w:tc>
      </w:tr>
    </w:tbl>
    <w:p w14:paraId="58B5C09C" w14:textId="77777777" w:rsidR="00C72A78" w:rsidRPr="0065308B" w:rsidRDefault="00000000">
      <w:pPr>
        <w:pStyle w:val="Heading1"/>
        <w:rPr>
          <w:lang w:val="es-CO"/>
        </w:rPr>
      </w:pPr>
      <w:r w:rsidRPr="0065308B">
        <w:rPr>
          <w:lang w:val="es-CO"/>
        </w:rPr>
        <w:t>2. PROPÓSITO Y FUNCIONALIDAD</w:t>
      </w:r>
    </w:p>
    <w:p w14:paraId="4FAB0573" w14:textId="604F68AB" w:rsidR="00C72A78" w:rsidRPr="0065308B" w:rsidRDefault="00000000">
      <w:pPr>
        <w:rPr>
          <w:lang w:val="es-CO"/>
        </w:rPr>
      </w:pPr>
      <w:r w:rsidRPr="0065308B">
        <w:rPr>
          <w:lang w:val="es-CO"/>
        </w:rPr>
        <w:br/>
        <w:t xml:space="preserve">El Sistema de Cotizaciones Automatizado es una aplicación de software especializada diseñada para automatizar y optimizar el proceso completo de generación de propuestas comerciales para empresas del sector tecnológico, específicamente aquellas que </w:t>
      </w:r>
      <w:r w:rsidR="0065308B">
        <w:rPr>
          <w:lang w:val="es-CO"/>
        </w:rPr>
        <w:t xml:space="preserve">se les </w:t>
      </w:r>
      <w:r w:rsidRPr="0065308B">
        <w:rPr>
          <w:lang w:val="es-CO"/>
        </w:rPr>
        <w:t>ofrecen servicios de:</w:t>
      </w:r>
      <w:r w:rsidRPr="0065308B">
        <w:rPr>
          <w:lang w:val="es-CO"/>
        </w:rPr>
        <w:br/>
      </w:r>
      <w:r w:rsidRPr="0065308B">
        <w:rPr>
          <w:lang w:val="es-CO"/>
        </w:rPr>
        <w:br/>
        <w:t>• Desarrollo web y comercio electrónico</w:t>
      </w:r>
      <w:r w:rsidRPr="0065308B">
        <w:rPr>
          <w:lang w:val="es-CO"/>
        </w:rPr>
        <w:br/>
        <w:t xml:space="preserve">• Marketing digital y redes sociales  </w:t>
      </w:r>
      <w:r w:rsidRPr="0065308B">
        <w:rPr>
          <w:lang w:val="es-CO"/>
        </w:rPr>
        <w:br/>
        <w:t xml:space="preserve">• Automatización con </w:t>
      </w:r>
      <w:proofErr w:type="spellStart"/>
      <w:r w:rsidRPr="0065308B">
        <w:rPr>
          <w:lang w:val="es-CO"/>
        </w:rPr>
        <w:t>bots</w:t>
      </w:r>
      <w:proofErr w:type="spellEnd"/>
      <w:r w:rsidRPr="0065308B">
        <w:rPr>
          <w:lang w:val="es-CO"/>
        </w:rPr>
        <w:t xml:space="preserve"> de WhatsApp</w:t>
      </w:r>
      <w:r w:rsidRPr="0065308B">
        <w:rPr>
          <w:lang w:val="es-CO"/>
        </w:rPr>
        <w:br/>
        <w:t>• Campañas de publicidad pagada</w:t>
      </w:r>
      <w:r w:rsidRPr="0065308B">
        <w:rPr>
          <w:lang w:val="es-CO"/>
        </w:rPr>
        <w:br/>
        <w:t>• Capacitación en inteligencia artificial</w:t>
      </w:r>
      <w:r w:rsidRPr="0065308B">
        <w:rPr>
          <w:lang w:val="es-CO"/>
        </w:rPr>
        <w:br/>
      </w:r>
      <w:r w:rsidRPr="0065308B">
        <w:rPr>
          <w:lang w:val="es-CO"/>
        </w:rPr>
        <w:br/>
        <w:t>El software transforma un proceso manual que tradicionalmente requiere varias horas de trabajo en una tarea automatizada que se completa en minutos, manteniendo altos estándares de profesionalismo y consistencia visual.</w:t>
      </w:r>
      <w:r w:rsidRPr="0065308B">
        <w:rPr>
          <w:lang w:val="es-CO"/>
        </w:rPr>
        <w:br/>
        <w:t xml:space="preserve">    </w:t>
      </w:r>
    </w:p>
    <w:p w14:paraId="6EFCF261" w14:textId="77777777" w:rsidR="00C72A78" w:rsidRPr="0065308B" w:rsidRDefault="00000000">
      <w:pPr>
        <w:pStyle w:val="Heading1"/>
        <w:rPr>
          <w:lang w:val="es-CO"/>
        </w:rPr>
      </w:pPr>
      <w:r w:rsidRPr="0065308B">
        <w:rPr>
          <w:lang w:val="es-CO"/>
        </w:rPr>
        <w:t>3. DESCRIPCIÓN TÉCNICA DETALLADA</w:t>
      </w:r>
    </w:p>
    <w:p w14:paraId="78EB58C3" w14:textId="77777777" w:rsidR="00C72A78" w:rsidRPr="0065308B" w:rsidRDefault="00000000">
      <w:pPr>
        <w:pStyle w:val="Heading2"/>
        <w:rPr>
          <w:lang w:val="es-CO"/>
        </w:rPr>
      </w:pPr>
      <w:r w:rsidRPr="0065308B">
        <w:rPr>
          <w:lang w:val="es-CO"/>
        </w:rPr>
        <w:t>3.1 Arquitectura del Software</w:t>
      </w:r>
    </w:p>
    <w:p w14:paraId="77B935D6" w14:textId="77777777" w:rsidR="00C72A78" w:rsidRPr="0065308B" w:rsidRDefault="00000000">
      <w:pPr>
        <w:rPr>
          <w:lang w:val="es-CO"/>
        </w:rPr>
      </w:pPr>
      <w:r w:rsidRPr="0065308B">
        <w:rPr>
          <w:lang w:val="es-CO"/>
        </w:rPr>
        <w:br/>
        <w:t>El software implementa una arquitectura modular basada en el patrón MVC (Modelo-Vista-Controlador):</w:t>
      </w:r>
      <w:r w:rsidRPr="0065308B">
        <w:rPr>
          <w:lang w:val="es-CO"/>
        </w:rPr>
        <w:br/>
      </w:r>
      <w:r w:rsidRPr="0065308B">
        <w:rPr>
          <w:lang w:val="es-CO"/>
        </w:rPr>
        <w:br/>
      </w:r>
      <w:r w:rsidRPr="0065308B">
        <w:rPr>
          <w:lang w:val="es-CO"/>
        </w:rPr>
        <w:lastRenderedPageBreak/>
        <w:t>MODELO (</w:t>
      </w:r>
      <w:proofErr w:type="spellStart"/>
      <w:r w:rsidRPr="0065308B">
        <w:rPr>
          <w:lang w:val="es-CO"/>
        </w:rPr>
        <w:t>Backend</w:t>
      </w:r>
      <w:proofErr w:type="spellEnd"/>
      <w:r w:rsidRPr="0065308B">
        <w:rPr>
          <w:lang w:val="es-CO"/>
        </w:rPr>
        <w:t xml:space="preserve"> - generate_quote.py):</w:t>
      </w:r>
      <w:r w:rsidRPr="0065308B">
        <w:rPr>
          <w:lang w:val="es-CO"/>
        </w:rPr>
        <w:br/>
        <w:t>• Lógica de negocio para procesamiento de datos</w:t>
      </w:r>
      <w:r w:rsidRPr="0065308B">
        <w:rPr>
          <w:lang w:val="es-CO"/>
        </w:rPr>
        <w:br/>
        <w:t>• Algoritmos de cálculo de precios y descuentos</w:t>
      </w:r>
      <w:r w:rsidRPr="0065308B">
        <w:rPr>
          <w:lang w:val="es-CO"/>
        </w:rPr>
        <w:br/>
        <w:t xml:space="preserve">• Generación de </w:t>
      </w:r>
      <w:proofErr w:type="spellStart"/>
      <w:r w:rsidRPr="0065308B">
        <w:rPr>
          <w:lang w:val="es-CO"/>
        </w:rPr>
        <w:t>templates</w:t>
      </w:r>
      <w:proofErr w:type="spellEnd"/>
      <w:r w:rsidRPr="0065308B">
        <w:rPr>
          <w:lang w:val="es-CO"/>
        </w:rPr>
        <w:t xml:space="preserve"> HTML</w:t>
      </w:r>
      <w:r w:rsidRPr="0065308B">
        <w:rPr>
          <w:lang w:val="es-CO"/>
        </w:rPr>
        <w:br/>
        <w:t>• Gestión de archivos y estructura de directorios</w:t>
      </w:r>
      <w:r w:rsidRPr="0065308B">
        <w:rPr>
          <w:lang w:val="es-CO"/>
        </w:rPr>
        <w:br/>
      </w:r>
      <w:r w:rsidRPr="0065308B">
        <w:rPr>
          <w:lang w:val="es-CO"/>
        </w:rPr>
        <w:br/>
        <w:t>VISTA (</w:t>
      </w:r>
      <w:proofErr w:type="spellStart"/>
      <w:r w:rsidRPr="0065308B">
        <w:rPr>
          <w:lang w:val="es-CO"/>
        </w:rPr>
        <w:t>Frontend</w:t>
      </w:r>
      <w:proofErr w:type="spellEnd"/>
      <w:r w:rsidRPr="0065308B">
        <w:rPr>
          <w:lang w:val="es-CO"/>
        </w:rPr>
        <w:t xml:space="preserve"> - quote_gui.py):</w:t>
      </w:r>
      <w:r w:rsidRPr="0065308B">
        <w:rPr>
          <w:lang w:val="es-CO"/>
        </w:rPr>
        <w:br/>
        <w:t>• Interfaz gráfica desarrollada en PyQt6</w:t>
      </w:r>
      <w:r w:rsidRPr="0065308B">
        <w:rPr>
          <w:lang w:val="es-CO"/>
        </w:rPr>
        <w:br/>
        <w:t>• Formularios de captura de datos del cliente</w:t>
      </w:r>
      <w:r w:rsidRPr="0065308B">
        <w:rPr>
          <w:lang w:val="es-CO"/>
        </w:rPr>
        <w:br/>
        <w:t>• Sistema de validación en tiempo real</w:t>
      </w:r>
      <w:r w:rsidRPr="0065308B">
        <w:rPr>
          <w:lang w:val="es-CO"/>
        </w:rPr>
        <w:br/>
        <w:t>• Controles de selección de servicios y precios</w:t>
      </w:r>
      <w:r w:rsidRPr="0065308B">
        <w:rPr>
          <w:lang w:val="es-CO"/>
        </w:rPr>
        <w:br/>
      </w:r>
      <w:r w:rsidRPr="0065308B">
        <w:rPr>
          <w:lang w:val="es-CO"/>
        </w:rPr>
        <w:br/>
        <w:t>CONTROLADOR:</w:t>
      </w:r>
      <w:r w:rsidRPr="0065308B">
        <w:rPr>
          <w:lang w:val="es-CO"/>
        </w:rPr>
        <w:br/>
        <w:t>• Coordinación entre la interfaz y la lógica de negocio</w:t>
      </w:r>
      <w:r w:rsidRPr="0065308B">
        <w:rPr>
          <w:lang w:val="es-CO"/>
        </w:rPr>
        <w:br/>
        <w:t>• Manejo de eventos del usuario</w:t>
      </w:r>
      <w:r w:rsidRPr="0065308B">
        <w:rPr>
          <w:lang w:val="es-CO"/>
        </w:rPr>
        <w:br/>
        <w:t xml:space="preserve">• Procesamiento asíncrono con </w:t>
      </w:r>
      <w:proofErr w:type="spellStart"/>
      <w:r w:rsidRPr="0065308B">
        <w:rPr>
          <w:lang w:val="es-CO"/>
        </w:rPr>
        <w:t>threading</w:t>
      </w:r>
      <w:proofErr w:type="spellEnd"/>
      <w:r w:rsidRPr="0065308B">
        <w:rPr>
          <w:lang w:val="es-CO"/>
        </w:rPr>
        <w:br/>
        <w:t>• Gestión de errores y retroalimentación al usuario</w:t>
      </w:r>
      <w:r w:rsidRPr="0065308B">
        <w:rPr>
          <w:lang w:val="es-CO"/>
        </w:rPr>
        <w:br/>
        <w:t xml:space="preserve">    </w:t>
      </w:r>
    </w:p>
    <w:p w14:paraId="17533C78" w14:textId="77777777" w:rsidR="00C72A78" w:rsidRPr="0065308B" w:rsidRDefault="00000000">
      <w:pPr>
        <w:pStyle w:val="Heading2"/>
        <w:rPr>
          <w:lang w:val="es-CO"/>
        </w:rPr>
      </w:pPr>
      <w:r w:rsidRPr="0065308B">
        <w:rPr>
          <w:lang w:val="es-CO"/>
        </w:rPr>
        <w:t>3.2 Componentes Principales</w:t>
      </w:r>
    </w:p>
    <w:p w14:paraId="6F438675" w14:textId="77777777" w:rsidR="00C72A78" w:rsidRPr="0065308B" w:rsidRDefault="00000000">
      <w:pPr>
        <w:rPr>
          <w:lang w:val="es-CO"/>
        </w:rPr>
      </w:pPr>
      <w:r w:rsidRPr="0065308B">
        <w:rPr>
          <w:lang w:val="es-CO"/>
        </w:rPr>
        <w:br/>
        <w:t>MÓDULO DE INTERFAZ GRÁFICA:</w:t>
      </w:r>
      <w:r w:rsidRPr="0065308B">
        <w:rPr>
          <w:lang w:val="es-CO"/>
        </w:rPr>
        <w:br/>
        <w:t xml:space="preserve">• Clase </w:t>
      </w:r>
      <w:proofErr w:type="spellStart"/>
      <w:r w:rsidRPr="0065308B">
        <w:rPr>
          <w:lang w:val="es-CO"/>
        </w:rPr>
        <w:t>ModernQuoteApp</w:t>
      </w:r>
      <w:proofErr w:type="spellEnd"/>
      <w:r w:rsidRPr="0065308B">
        <w:rPr>
          <w:lang w:val="es-CO"/>
        </w:rPr>
        <w:t>: Ventana principal de la aplicación</w:t>
      </w:r>
      <w:r w:rsidRPr="0065308B">
        <w:rPr>
          <w:lang w:val="es-CO"/>
        </w:rPr>
        <w:br/>
        <w:t xml:space="preserve">• Clase </w:t>
      </w:r>
      <w:proofErr w:type="spellStart"/>
      <w:r w:rsidRPr="0065308B">
        <w:rPr>
          <w:lang w:val="es-CO"/>
        </w:rPr>
        <w:t>PriceInputWidget</w:t>
      </w:r>
      <w:proofErr w:type="spellEnd"/>
      <w:r w:rsidRPr="0065308B">
        <w:rPr>
          <w:lang w:val="es-CO"/>
        </w:rPr>
        <w:t>: Widgets especializados para entrada de precios</w:t>
      </w:r>
      <w:r w:rsidRPr="0065308B">
        <w:rPr>
          <w:lang w:val="es-CO"/>
        </w:rPr>
        <w:br/>
        <w:t>• Sistema de pestañas para organización de datos</w:t>
      </w:r>
      <w:r w:rsidRPr="0065308B">
        <w:rPr>
          <w:lang w:val="es-CO"/>
        </w:rPr>
        <w:br/>
        <w:t>• Validación automática de campos de entrada</w:t>
      </w:r>
      <w:r w:rsidRPr="0065308B">
        <w:rPr>
          <w:lang w:val="es-CO"/>
        </w:rPr>
        <w:br/>
      </w:r>
      <w:r w:rsidRPr="0065308B">
        <w:rPr>
          <w:lang w:val="es-CO"/>
        </w:rPr>
        <w:br/>
        <w:t>MÓDULO DE PROCESAMIENTO:</w:t>
      </w:r>
      <w:r w:rsidRPr="0065308B">
        <w:rPr>
          <w:lang w:val="es-CO"/>
        </w:rPr>
        <w:br/>
        <w:t xml:space="preserve">• Función </w:t>
      </w:r>
      <w:proofErr w:type="spellStart"/>
      <w:r w:rsidRPr="0065308B">
        <w:rPr>
          <w:lang w:val="es-CO"/>
        </w:rPr>
        <w:t>get_user_input</w:t>
      </w:r>
      <w:proofErr w:type="spellEnd"/>
      <w:r w:rsidRPr="0065308B">
        <w:rPr>
          <w:lang w:val="es-CO"/>
        </w:rPr>
        <w:t>(): Captura de datos del usuario</w:t>
      </w:r>
      <w:r w:rsidRPr="0065308B">
        <w:rPr>
          <w:lang w:val="es-CO"/>
        </w:rPr>
        <w:br/>
        <w:t xml:space="preserve">• Función </w:t>
      </w:r>
      <w:proofErr w:type="spellStart"/>
      <w:r w:rsidRPr="0065308B">
        <w:rPr>
          <w:lang w:val="es-CO"/>
        </w:rPr>
        <w:t>select_services</w:t>
      </w:r>
      <w:proofErr w:type="spellEnd"/>
      <w:r w:rsidRPr="0065308B">
        <w:rPr>
          <w:lang w:val="es-CO"/>
        </w:rPr>
        <w:t>(): Selección de servicios a cotizar</w:t>
      </w:r>
      <w:r w:rsidRPr="0065308B">
        <w:rPr>
          <w:lang w:val="es-CO"/>
        </w:rPr>
        <w:br/>
        <w:t xml:space="preserve">• Función </w:t>
      </w:r>
      <w:proofErr w:type="spellStart"/>
      <w:r w:rsidRPr="0065308B">
        <w:rPr>
          <w:lang w:val="es-CO"/>
        </w:rPr>
        <w:t>parse_price_input</w:t>
      </w:r>
      <w:proofErr w:type="spellEnd"/>
      <w:r w:rsidRPr="0065308B">
        <w:rPr>
          <w:lang w:val="es-CO"/>
        </w:rPr>
        <w:t>(): Validación y formateo de precios</w:t>
      </w:r>
      <w:r w:rsidRPr="0065308B">
        <w:rPr>
          <w:lang w:val="es-CO"/>
        </w:rPr>
        <w:br/>
        <w:t xml:space="preserve">• Función </w:t>
      </w:r>
      <w:proofErr w:type="spellStart"/>
      <w:r w:rsidRPr="0065308B">
        <w:rPr>
          <w:lang w:val="es-CO"/>
        </w:rPr>
        <w:t>generate_client_folder_structure</w:t>
      </w:r>
      <w:proofErr w:type="spellEnd"/>
      <w:r w:rsidRPr="0065308B">
        <w:rPr>
          <w:lang w:val="es-CO"/>
        </w:rPr>
        <w:t>(): Creación de estructura de archivos</w:t>
      </w:r>
      <w:r w:rsidRPr="0065308B">
        <w:rPr>
          <w:lang w:val="es-CO"/>
        </w:rPr>
        <w:br/>
      </w:r>
      <w:r w:rsidRPr="0065308B">
        <w:rPr>
          <w:lang w:val="es-CO"/>
        </w:rPr>
        <w:br/>
        <w:t>MÓDULO DE GENERACIÓN:</w:t>
      </w:r>
      <w:r w:rsidRPr="0065308B">
        <w:rPr>
          <w:lang w:val="es-CO"/>
        </w:rPr>
        <w:br/>
        <w:t xml:space="preserve">• Sistema de </w:t>
      </w:r>
      <w:proofErr w:type="spellStart"/>
      <w:r w:rsidRPr="0065308B">
        <w:rPr>
          <w:lang w:val="es-CO"/>
        </w:rPr>
        <w:t>templates</w:t>
      </w:r>
      <w:proofErr w:type="spellEnd"/>
      <w:r w:rsidRPr="0065308B">
        <w:rPr>
          <w:lang w:val="es-CO"/>
        </w:rPr>
        <w:t xml:space="preserve"> HTML con sustitución de variables</w:t>
      </w:r>
      <w:r w:rsidRPr="0065308B">
        <w:rPr>
          <w:lang w:val="es-CO"/>
        </w:rPr>
        <w:br/>
        <w:t>• Generación automática de carpetas por cliente</w:t>
      </w:r>
      <w:r w:rsidRPr="0065308B">
        <w:rPr>
          <w:lang w:val="es-CO"/>
        </w:rPr>
        <w:br/>
        <w:t>• Copia automática de recursos (CSS, JS, imágenes)</w:t>
      </w:r>
      <w:r w:rsidRPr="0065308B">
        <w:rPr>
          <w:lang w:val="es-CO"/>
        </w:rPr>
        <w:br/>
        <w:t>• Creación de estructura lista para web hosting</w:t>
      </w:r>
      <w:r w:rsidRPr="0065308B">
        <w:rPr>
          <w:lang w:val="es-CO"/>
        </w:rPr>
        <w:br/>
      </w:r>
      <w:r w:rsidRPr="0065308B">
        <w:rPr>
          <w:lang w:val="es-CO"/>
        </w:rPr>
        <w:br/>
        <w:t>MÓDULO DE UTILIDADES:</w:t>
      </w:r>
      <w:r w:rsidRPr="0065308B">
        <w:rPr>
          <w:lang w:val="es-CO"/>
        </w:rPr>
        <w:br/>
        <w:t>• Formateo de precios con separadores de miles colombianos</w:t>
      </w:r>
      <w:r w:rsidRPr="0065308B">
        <w:rPr>
          <w:lang w:val="es-CO"/>
        </w:rPr>
        <w:br/>
        <w:t>• Sanitización de nombres de archivos y carpetas</w:t>
      </w:r>
      <w:r w:rsidRPr="0065308B">
        <w:rPr>
          <w:lang w:val="es-CO"/>
        </w:rPr>
        <w:br/>
        <w:t>• Validación de datos de entrada</w:t>
      </w:r>
      <w:r w:rsidRPr="0065308B">
        <w:rPr>
          <w:lang w:val="es-CO"/>
        </w:rPr>
        <w:br/>
      </w:r>
      <w:r w:rsidRPr="0065308B">
        <w:rPr>
          <w:lang w:val="es-CO"/>
        </w:rPr>
        <w:lastRenderedPageBreak/>
        <w:t xml:space="preserve">• Manejo de errores y </w:t>
      </w:r>
      <w:proofErr w:type="spellStart"/>
      <w:r w:rsidRPr="0065308B">
        <w:rPr>
          <w:lang w:val="es-CO"/>
        </w:rPr>
        <w:t>logging</w:t>
      </w:r>
      <w:proofErr w:type="spellEnd"/>
      <w:r w:rsidRPr="0065308B">
        <w:rPr>
          <w:lang w:val="es-CO"/>
        </w:rPr>
        <w:br/>
        <w:t xml:space="preserve">    </w:t>
      </w:r>
    </w:p>
    <w:p w14:paraId="0C8A1F8F" w14:textId="77777777" w:rsidR="00C72A78" w:rsidRPr="0065308B" w:rsidRDefault="00000000">
      <w:pPr>
        <w:pStyle w:val="Heading1"/>
        <w:rPr>
          <w:lang w:val="es-CO"/>
        </w:rPr>
      </w:pPr>
      <w:r w:rsidRPr="0065308B">
        <w:rPr>
          <w:lang w:val="es-CO"/>
        </w:rPr>
        <w:t>4. ALGORITMOS Y PROCEDIMIENTOS PRINCIPALES</w:t>
      </w:r>
    </w:p>
    <w:p w14:paraId="29E9578A" w14:textId="77777777" w:rsidR="00C72A78" w:rsidRPr="0065308B" w:rsidRDefault="00000000">
      <w:pPr>
        <w:pStyle w:val="Heading2"/>
        <w:rPr>
          <w:lang w:val="es-CO"/>
        </w:rPr>
      </w:pPr>
      <w:r w:rsidRPr="0065308B">
        <w:rPr>
          <w:lang w:val="es-CO"/>
        </w:rPr>
        <w:t>4.1 Algoritmo de Cálculo de Precios con Descuento</w:t>
      </w:r>
    </w:p>
    <w:p w14:paraId="77D01183" w14:textId="77777777" w:rsidR="00C72A78" w:rsidRPr="0065308B" w:rsidRDefault="00000000">
      <w:pPr>
        <w:rPr>
          <w:lang w:val="es-CO"/>
        </w:rPr>
      </w:pPr>
      <w:r w:rsidRPr="0065308B">
        <w:rPr>
          <w:lang w:val="es-CO"/>
        </w:rPr>
        <w:br/>
        <w:t xml:space="preserve">ENTRADA: </w:t>
      </w:r>
      <w:r w:rsidRPr="0065308B">
        <w:rPr>
          <w:lang w:val="es-CO"/>
        </w:rPr>
        <w:br/>
        <w:t xml:space="preserve">- </w:t>
      </w:r>
      <w:proofErr w:type="spellStart"/>
      <w:r w:rsidRPr="0065308B">
        <w:rPr>
          <w:lang w:val="es-CO"/>
        </w:rPr>
        <w:t>precio_final</w:t>
      </w:r>
      <w:proofErr w:type="spellEnd"/>
      <w:r w:rsidRPr="0065308B">
        <w:rPr>
          <w:lang w:val="es-CO"/>
        </w:rPr>
        <w:t xml:space="preserve"> (precio que paga el cliente)</w:t>
      </w:r>
      <w:r w:rsidRPr="0065308B">
        <w:rPr>
          <w:lang w:val="es-CO"/>
        </w:rPr>
        <w:br/>
        <w:t xml:space="preserve">- </w:t>
      </w:r>
      <w:proofErr w:type="spellStart"/>
      <w:r w:rsidRPr="0065308B">
        <w:rPr>
          <w:lang w:val="es-CO"/>
        </w:rPr>
        <w:t>porcentaje_descuento</w:t>
      </w:r>
      <w:proofErr w:type="spellEnd"/>
      <w:r w:rsidRPr="0065308B">
        <w:rPr>
          <w:lang w:val="es-CO"/>
        </w:rPr>
        <w:t xml:space="preserve"> (0-99%)</w:t>
      </w:r>
      <w:r w:rsidRPr="0065308B">
        <w:rPr>
          <w:lang w:val="es-CO"/>
        </w:rPr>
        <w:br/>
      </w:r>
      <w:r w:rsidRPr="0065308B">
        <w:rPr>
          <w:lang w:val="es-CO"/>
        </w:rPr>
        <w:br/>
        <w:t>PROCESO:</w:t>
      </w:r>
      <w:r w:rsidRPr="0065308B">
        <w:rPr>
          <w:lang w:val="es-CO"/>
        </w:rPr>
        <w:br/>
        <w:t xml:space="preserve">1. Validar que </w:t>
      </w:r>
      <w:proofErr w:type="spellStart"/>
      <w:r w:rsidRPr="0065308B">
        <w:rPr>
          <w:lang w:val="es-CO"/>
        </w:rPr>
        <w:t>precio_final</w:t>
      </w:r>
      <w:proofErr w:type="spellEnd"/>
      <w:r w:rsidRPr="0065308B">
        <w:rPr>
          <w:lang w:val="es-CO"/>
        </w:rPr>
        <w:t xml:space="preserve"> &gt; 0</w:t>
      </w:r>
      <w:r w:rsidRPr="0065308B">
        <w:rPr>
          <w:lang w:val="es-CO"/>
        </w:rPr>
        <w:br/>
        <w:t xml:space="preserve">2. Validar que 0 ≤ </w:t>
      </w:r>
      <w:proofErr w:type="spellStart"/>
      <w:r w:rsidRPr="0065308B">
        <w:rPr>
          <w:lang w:val="es-CO"/>
        </w:rPr>
        <w:t>porcentaje_descuento</w:t>
      </w:r>
      <w:proofErr w:type="spellEnd"/>
      <w:r w:rsidRPr="0065308B">
        <w:rPr>
          <w:lang w:val="es-CO"/>
        </w:rPr>
        <w:t xml:space="preserve"> &lt; 100</w:t>
      </w:r>
      <w:r w:rsidRPr="0065308B">
        <w:rPr>
          <w:lang w:val="es-CO"/>
        </w:rPr>
        <w:br/>
        <w:t>3. Calcular multiplicador = 1 - (</w:t>
      </w:r>
      <w:proofErr w:type="spellStart"/>
      <w:r w:rsidRPr="0065308B">
        <w:rPr>
          <w:lang w:val="es-CO"/>
        </w:rPr>
        <w:t>porcentaje_descuento</w:t>
      </w:r>
      <w:proofErr w:type="spellEnd"/>
      <w:r w:rsidRPr="0065308B">
        <w:rPr>
          <w:lang w:val="es-CO"/>
        </w:rPr>
        <w:t xml:space="preserve"> / 100)</w:t>
      </w:r>
      <w:r w:rsidRPr="0065308B">
        <w:rPr>
          <w:lang w:val="es-CO"/>
        </w:rPr>
        <w:br/>
        <w:t xml:space="preserve">4. Calcular </w:t>
      </w:r>
      <w:proofErr w:type="spellStart"/>
      <w:r w:rsidRPr="0065308B">
        <w:rPr>
          <w:lang w:val="es-CO"/>
        </w:rPr>
        <w:t>precio_original</w:t>
      </w:r>
      <w:proofErr w:type="spellEnd"/>
      <w:r w:rsidRPr="0065308B">
        <w:rPr>
          <w:lang w:val="es-CO"/>
        </w:rPr>
        <w:t xml:space="preserve"> = </w:t>
      </w:r>
      <w:proofErr w:type="spellStart"/>
      <w:r w:rsidRPr="0065308B">
        <w:rPr>
          <w:lang w:val="es-CO"/>
        </w:rPr>
        <w:t>precio_final</w:t>
      </w:r>
      <w:proofErr w:type="spellEnd"/>
      <w:r w:rsidRPr="0065308B">
        <w:rPr>
          <w:lang w:val="es-CO"/>
        </w:rPr>
        <w:t xml:space="preserve"> / multiplicador</w:t>
      </w:r>
      <w:r w:rsidRPr="0065308B">
        <w:rPr>
          <w:lang w:val="es-CO"/>
        </w:rPr>
        <w:br/>
        <w:t>5. Formatear números con separadores de miles colombianos</w:t>
      </w:r>
      <w:r w:rsidRPr="0065308B">
        <w:rPr>
          <w:lang w:val="es-CO"/>
        </w:rPr>
        <w:br/>
      </w:r>
      <w:r w:rsidRPr="0065308B">
        <w:rPr>
          <w:lang w:val="es-CO"/>
        </w:rPr>
        <w:br/>
        <w:t>SALIDA:</w:t>
      </w:r>
      <w:r w:rsidRPr="0065308B">
        <w:rPr>
          <w:lang w:val="es-CO"/>
        </w:rPr>
        <w:br/>
        <w:t xml:space="preserve">- </w:t>
      </w:r>
      <w:proofErr w:type="spellStart"/>
      <w:r w:rsidRPr="0065308B">
        <w:rPr>
          <w:lang w:val="es-CO"/>
        </w:rPr>
        <w:t>precio_original</w:t>
      </w:r>
      <w:proofErr w:type="spellEnd"/>
      <w:r w:rsidRPr="0065308B">
        <w:rPr>
          <w:lang w:val="es-CO"/>
        </w:rPr>
        <w:t xml:space="preserve"> (precio antes del descuento)</w:t>
      </w:r>
      <w:r w:rsidRPr="0065308B">
        <w:rPr>
          <w:lang w:val="es-CO"/>
        </w:rPr>
        <w:br/>
        <w:t xml:space="preserve">- </w:t>
      </w:r>
      <w:proofErr w:type="spellStart"/>
      <w:r w:rsidRPr="0065308B">
        <w:rPr>
          <w:lang w:val="es-CO"/>
        </w:rPr>
        <w:t>precio_final</w:t>
      </w:r>
      <w:proofErr w:type="spellEnd"/>
      <w:r w:rsidRPr="0065308B">
        <w:rPr>
          <w:lang w:val="es-CO"/>
        </w:rPr>
        <w:t xml:space="preserve"> (precio con descuento aplicado)</w:t>
      </w:r>
      <w:r w:rsidRPr="0065308B">
        <w:rPr>
          <w:lang w:val="es-CO"/>
        </w:rPr>
        <w:br/>
      </w:r>
      <w:r w:rsidRPr="0065308B">
        <w:rPr>
          <w:lang w:val="es-CO"/>
        </w:rPr>
        <w:br/>
        <w:t>EJEMPLO:</w:t>
      </w:r>
      <w:r w:rsidRPr="0065308B">
        <w:rPr>
          <w:lang w:val="es-CO"/>
        </w:rPr>
        <w:br/>
        <w:t xml:space="preserve">Entrada: </w:t>
      </w:r>
      <w:proofErr w:type="spellStart"/>
      <w:r w:rsidRPr="0065308B">
        <w:rPr>
          <w:lang w:val="es-CO"/>
        </w:rPr>
        <w:t>precio_final</w:t>
      </w:r>
      <w:proofErr w:type="spellEnd"/>
      <w:r w:rsidRPr="0065308B">
        <w:rPr>
          <w:lang w:val="es-CO"/>
        </w:rPr>
        <w:t xml:space="preserve"> = 4.500.000, descuento = 10%</w:t>
      </w:r>
      <w:r w:rsidRPr="0065308B">
        <w:rPr>
          <w:lang w:val="es-CO"/>
        </w:rPr>
        <w:br/>
        <w:t>Proceso: multiplicador = 1 - (10/100) = 0.9</w:t>
      </w:r>
      <w:r w:rsidRPr="0065308B">
        <w:rPr>
          <w:lang w:val="es-CO"/>
        </w:rPr>
        <w:br/>
        <w:t xml:space="preserve">         </w:t>
      </w:r>
      <w:proofErr w:type="spellStart"/>
      <w:r w:rsidRPr="0065308B">
        <w:rPr>
          <w:lang w:val="es-CO"/>
        </w:rPr>
        <w:t>precio_original</w:t>
      </w:r>
      <w:proofErr w:type="spellEnd"/>
      <w:r w:rsidRPr="0065308B">
        <w:rPr>
          <w:lang w:val="es-CO"/>
        </w:rPr>
        <w:t xml:space="preserve"> = 4.500.000 / 0.9 = 5.000.000</w:t>
      </w:r>
      <w:r w:rsidRPr="0065308B">
        <w:rPr>
          <w:lang w:val="es-CO"/>
        </w:rPr>
        <w:br/>
        <w:t>Salida: Original: $5.000.000, Final: $4.500.000</w:t>
      </w:r>
      <w:r w:rsidRPr="0065308B">
        <w:rPr>
          <w:lang w:val="es-CO"/>
        </w:rPr>
        <w:br/>
        <w:t xml:space="preserve">    </w:t>
      </w:r>
    </w:p>
    <w:p w14:paraId="043CBA44" w14:textId="77777777" w:rsidR="00C72A78" w:rsidRPr="0065308B" w:rsidRDefault="00000000">
      <w:pPr>
        <w:pStyle w:val="Heading2"/>
        <w:rPr>
          <w:lang w:val="es-CO"/>
        </w:rPr>
      </w:pPr>
      <w:r w:rsidRPr="0065308B">
        <w:rPr>
          <w:lang w:val="es-CO"/>
        </w:rPr>
        <w:t>4.2 Algoritmo de Generación de Estructura de Archivos</w:t>
      </w:r>
    </w:p>
    <w:p w14:paraId="28C276EE" w14:textId="77777777" w:rsidR="00C72A78" w:rsidRPr="0065308B" w:rsidRDefault="00000000">
      <w:pPr>
        <w:rPr>
          <w:lang w:val="es-CO"/>
        </w:rPr>
      </w:pPr>
      <w:r w:rsidRPr="0065308B">
        <w:rPr>
          <w:lang w:val="es-CO"/>
        </w:rPr>
        <w:br/>
        <w:t>ENTRADA:</w:t>
      </w:r>
      <w:r w:rsidRPr="0065308B">
        <w:rPr>
          <w:lang w:val="es-CO"/>
        </w:rPr>
        <w:br/>
        <w:t xml:space="preserve">- </w:t>
      </w:r>
      <w:proofErr w:type="spellStart"/>
      <w:r w:rsidRPr="0065308B">
        <w:rPr>
          <w:lang w:val="es-CO"/>
        </w:rPr>
        <w:t>nombre_cliente</w:t>
      </w:r>
      <w:proofErr w:type="spellEnd"/>
      <w:r w:rsidRPr="0065308B">
        <w:rPr>
          <w:lang w:val="es-CO"/>
        </w:rPr>
        <w:t xml:space="preserve"> (</w:t>
      </w:r>
      <w:proofErr w:type="spellStart"/>
      <w:r w:rsidRPr="0065308B">
        <w:rPr>
          <w:lang w:val="es-CO"/>
        </w:rPr>
        <w:t>string</w:t>
      </w:r>
      <w:proofErr w:type="spellEnd"/>
      <w:r w:rsidRPr="0065308B">
        <w:rPr>
          <w:lang w:val="es-CO"/>
        </w:rPr>
        <w:t>)</w:t>
      </w:r>
      <w:r w:rsidRPr="0065308B">
        <w:rPr>
          <w:lang w:val="es-CO"/>
        </w:rPr>
        <w:br/>
        <w:t xml:space="preserve">- </w:t>
      </w:r>
      <w:proofErr w:type="spellStart"/>
      <w:r w:rsidRPr="0065308B">
        <w:rPr>
          <w:lang w:val="es-CO"/>
        </w:rPr>
        <w:t>datos_cotizacion</w:t>
      </w:r>
      <w:proofErr w:type="spellEnd"/>
      <w:r w:rsidRPr="0065308B">
        <w:rPr>
          <w:lang w:val="es-CO"/>
        </w:rPr>
        <w:t xml:space="preserve"> (diccionario con información)</w:t>
      </w:r>
      <w:r w:rsidRPr="0065308B">
        <w:rPr>
          <w:lang w:val="es-CO"/>
        </w:rPr>
        <w:br/>
        <w:t xml:space="preserve">- </w:t>
      </w:r>
      <w:proofErr w:type="spellStart"/>
      <w:r w:rsidRPr="0065308B">
        <w:rPr>
          <w:lang w:val="es-CO"/>
        </w:rPr>
        <w:t>template_html</w:t>
      </w:r>
      <w:proofErr w:type="spellEnd"/>
      <w:r w:rsidRPr="0065308B">
        <w:rPr>
          <w:lang w:val="es-CO"/>
        </w:rPr>
        <w:t xml:space="preserve"> (archivo base)</w:t>
      </w:r>
      <w:r w:rsidRPr="0065308B">
        <w:rPr>
          <w:lang w:val="es-CO"/>
        </w:rPr>
        <w:br/>
      </w:r>
      <w:r w:rsidRPr="0065308B">
        <w:rPr>
          <w:lang w:val="es-CO"/>
        </w:rPr>
        <w:br/>
        <w:t>PROCESO:</w:t>
      </w:r>
      <w:r w:rsidRPr="0065308B">
        <w:rPr>
          <w:lang w:val="es-CO"/>
        </w:rPr>
        <w:br/>
        <w:t xml:space="preserve">1. </w:t>
      </w:r>
      <w:proofErr w:type="spellStart"/>
      <w:r w:rsidRPr="0065308B">
        <w:rPr>
          <w:lang w:val="es-CO"/>
        </w:rPr>
        <w:t>Sanitizar</w:t>
      </w:r>
      <w:proofErr w:type="spellEnd"/>
      <w:r w:rsidRPr="0065308B">
        <w:rPr>
          <w:lang w:val="es-CO"/>
        </w:rPr>
        <w:t xml:space="preserve"> </w:t>
      </w:r>
      <w:proofErr w:type="spellStart"/>
      <w:r w:rsidRPr="0065308B">
        <w:rPr>
          <w:lang w:val="es-CO"/>
        </w:rPr>
        <w:t>nombre_cliente</w:t>
      </w:r>
      <w:proofErr w:type="spellEnd"/>
      <w:r w:rsidRPr="0065308B">
        <w:rPr>
          <w:lang w:val="es-CO"/>
        </w:rPr>
        <w:t xml:space="preserve"> para nombre de carpeta válido</w:t>
      </w:r>
      <w:r w:rsidRPr="0065308B">
        <w:rPr>
          <w:lang w:val="es-CO"/>
        </w:rPr>
        <w:br/>
        <w:t>2. Crear ruta: cotizaciones/[</w:t>
      </w:r>
      <w:proofErr w:type="spellStart"/>
      <w:r w:rsidRPr="0065308B">
        <w:rPr>
          <w:lang w:val="es-CO"/>
        </w:rPr>
        <w:t>nombre_cliente</w:t>
      </w:r>
      <w:proofErr w:type="spellEnd"/>
      <w:r w:rsidRPr="0065308B">
        <w:rPr>
          <w:lang w:val="es-CO"/>
        </w:rPr>
        <w:t>]/</w:t>
      </w:r>
      <w:proofErr w:type="spellStart"/>
      <w:r w:rsidRPr="0065308B">
        <w:rPr>
          <w:lang w:val="es-CO"/>
        </w:rPr>
        <w:t>to_upload</w:t>
      </w:r>
      <w:proofErr w:type="spellEnd"/>
      <w:r w:rsidRPr="0065308B">
        <w:rPr>
          <w:lang w:val="es-CO"/>
        </w:rPr>
        <w:t>/</w:t>
      </w:r>
      <w:r w:rsidRPr="0065308B">
        <w:rPr>
          <w:lang w:val="es-CO"/>
        </w:rPr>
        <w:br/>
        <w:t xml:space="preserve">3. Copiar carpeta </w:t>
      </w:r>
      <w:proofErr w:type="spellStart"/>
      <w:r w:rsidRPr="0065308B">
        <w:rPr>
          <w:lang w:val="es-CO"/>
        </w:rPr>
        <w:t>assets</w:t>
      </w:r>
      <w:proofErr w:type="spellEnd"/>
      <w:r w:rsidRPr="0065308B">
        <w:rPr>
          <w:lang w:val="es-CO"/>
        </w:rPr>
        <w:t>/ completa al destino</w:t>
      </w:r>
      <w:r w:rsidRPr="0065308B">
        <w:rPr>
          <w:lang w:val="es-CO"/>
        </w:rPr>
        <w:br/>
        <w:t xml:space="preserve">4. Procesar </w:t>
      </w:r>
      <w:proofErr w:type="spellStart"/>
      <w:r w:rsidRPr="0065308B">
        <w:rPr>
          <w:lang w:val="es-CO"/>
        </w:rPr>
        <w:t>template</w:t>
      </w:r>
      <w:proofErr w:type="spellEnd"/>
      <w:r w:rsidRPr="0065308B">
        <w:rPr>
          <w:lang w:val="es-CO"/>
        </w:rPr>
        <w:t xml:space="preserve"> HTML con datos de la </w:t>
      </w:r>
      <w:proofErr w:type="spellStart"/>
      <w:r w:rsidRPr="0065308B">
        <w:rPr>
          <w:lang w:val="es-CO"/>
        </w:rPr>
        <w:t>cotizacion</w:t>
      </w:r>
      <w:proofErr w:type="spellEnd"/>
      <w:r w:rsidRPr="0065308B">
        <w:rPr>
          <w:lang w:val="es-CO"/>
        </w:rPr>
        <w:t>:</w:t>
      </w:r>
      <w:r w:rsidRPr="0065308B">
        <w:rPr>
          <w:lang w:val="es-CO"/>
        </w:rPr>
        <w:br/>
        <w:t xml:space="preserve">   a. Reemplazar variables de cliente y empresa</w:t>
      </w:r>
      <w:r w:rsidRPr="0065308B">
        <w:rPr>
          <w:lang w:val="es-CO"/>
        </w:rPr>
        <w:br/>
        <w:t xml:space="preserve">   b. Aplicar secciones de servicios seleccionados</w:t>
      </w:r>
      <w:r w:rsidRPr="0065308B">
        <w:rPr>
          <w:lang w:val="es-CO"/>
        </w:rPr>
        <w:br/>
      </w:r>
      <w:r w:rsidRPr="0065308B">
        <w:rPr>
          <w:lang w:val="es-CO"/>
        </w:rPr>
        <w:lastRenderedPageBreak/>
        <w:t xml:space="preserve">   c. Insertar precios formateados</w:t>
      </w:r>
      <w:r w:rsidRPr="0065308B">
        <w:rPr>
          <w:lang w:val="es-CO"/>
        </w:rPr>
        <w:br/>
        <w:t xml:space="preserve">   d. Configurar términos y condiciones</w:t>
      </w:r>
      <w:r w:rsidRPr="0065308B">
        <w:rPr>
          <w:lang w:val="es-CO"/>
        </w:rPr>
        <w:br/>
        <w:t xml:space="preserve">5. Guardar como index.html en la carpeta </w:t>
      </w:r>
      <w:proofErr w:type="spellStart"/>
      <w:r w:rsidRPr="0065308B">
        <w:rPr>
          <w:lang w:val="es-CO"/>
        </w:rPr>
        <w:t>to_upload</w:t>
      </w:r>
      <w:proofErr w:type="spellEnd"/>
      <w:r w:rsidRPr="0065308B">
        <w:rPr>
          <w:lang w:val="es-CO"/>
        </w:rPr>
        <w:t>/</w:t>
      </w:r>
      <w:r w:rsidRPr="0065308B">
        <w:rPr>
          <w:lang w:val="es-CO"/>
        </w:rPr>
        <w:br/>
        <w:t>6. Verificar integridad de archivos generados</w:t>
      </w:r>
      <w:r w:rsidRPr="0065308B">
        <w:rPr>
          <w:lang w:val="es-CO"/>
        </w:rPr>
        <w:br/>
      </w:r>
      <w:r w:rsidRPr="0065308B">
        <w:rPr>
          <w:lang w:val="es-CO"/>
        </w:rPr>
        <w:br/>
        <w:t>SALIDA:</w:t>
      </w:r>
      <w:r w:rsidRPr="0065308B">
        <w:rPr>
          <w:lang w:val="es-CO"/>
        </w:rPr>
        <w:br/>
        <w:t xml:space="preserve">- Estructura de carpetas lista para </w:t>
      </w:r>
      <w:proofErr w:type="spellStart"/>
      <w:r w:rsidRPr="0065308B">
        <w:rPr>
          <w:lang w:val="es-CO"/>
        </w:rPr>
        <w:t>deployment</w:t>
      </w:r>
      <w:proofErr w:type="spellEnd"/>
      <w:r w:rsidRPr="0065308B">
        <w:rPr>
          <w:lang w:val="es-CO"/>
        </w:rPr>
        <w:br/>
        <w:t>- Archivo index.html funcional</w:t>
      </w:r>
      <w:r w:rsidRPr="0065308B">
        <w:rPr>
          <w:lang w:val="es-CO"/>
        </w:rPr>
        <w:br/>
        <w:t>- Recursos completos (CSS, JS, imágenes)</w:t>
      </w:r>
      <w:r w:rsidRPr="0065308B">
        <w:rPr>
          <w:lang w:val="es-CO"/>
        </w:rPr>
        <w:br/>
        <w:t>- Mensaje de confirmación con rutas generadas</w:t>
      </w:r>
      <w:r w:rsidRPr="0065308B">
        <w:rPr>
          <w:lang w:val="es-CO"/>
        </w:rPr>
        <w:br/>
        <w:t xml:space="preserve">    </w:t>
      </w:r>
    </w:p>
    <w:p w14:paraId="47595317" w14:textId="77777777" w:rsidR="00C72A78" w:rsidRDefault="00000000">
      <w:pPr>
        <w:pStyle w:val="Heading1"/>
      </w:pPr>
      <w:r>
        <w:t>5. ESPECIFICACIONES TÉCNICAS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C72A78" w14:paraId="13ABB5F2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6FE6" w14:textId="77777777" w:rsidR="00C72A78" w:rsidRDefault="00000000">
            <w:r>
              <w:rPr>
                <w:b/>
              </w:rPr>
              <w:t>Lenguaje Base: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9C87" w14:textId="77777777" w:rsidR="00C72A78" w:rsidRDefault="00000000">
            <w:r>
              <w:t>Python 3.11+</w:t>
            </w:r>
          </w:p>
        </w:tc>
      </w:tr>
      <w:tr w:rsidR="00C72A78" w14:paraId="17F8D26A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C2A8" w14:textId="77777777" w:rsidR="00C72A78" w:rsidRDefault="00000000">
            <w:r>
              <w:rPr>
                <w:b/>
              </w:rPr>
              <w:t>Framework GUI: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7449" w14:textId="77777777" w:rsidR="00C72A78" w:rsidRDefault="00000000">
            <w:r>
              <w:t>PyQt6</w:t>
            </w:r>
          </w:p>
        </w:tc>
      </w:tr>
      <w:tr w:rsidR="00C72A78" w14:paraId="3FE4E7C4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E155" w14:textId="77777777" w:rsidR="00C72A78" w:rsidRDefault="00000000">
            <w:r>
              <w:rPr>
                <w:b/>
              </w:rPr>
              <w:t>Librerías Adicionales: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55E4" w14:textId="77777777" w:rsidR="00C72A78" w:rsidRDefault="00000000">
            <w:r>
              <w:t>python-docx, reportlab, shutil, pathlib</w:t>
            </w:r>
          </w:p>
        </w:tc>
      </w:tr>
      <w:tr w:rsidR="00C72A78" w14:paraId="155D159F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1F2C" w14:textId="77777777" w:rsidR="00C72A78" w:rsidRDefault="00000000">
            <w:r>
              <w:rPr>
                <w:b/>
              </w:rPr>
              <w:t>Formato de Salida: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B413" w14:textId="77777777" w:rsidR="00C72A78" w:rsidRDefault="00000000">
            <w:r>
              <w:t>HTML5 + CSS3 + JavaScript</w:t>
            </w:r>
          </w:p>
        </w:tc>
      </w:tr>
      <w:tr w:rsidR="00C72A78" w14:paraId="6FE46A44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32AA3" w14:textId="77777777" w:rsidR="00C72A78" w:rsidRDefault="00000000">
            <w:r>
              <w:rPr>
                <w:b/>
              </w:rPr>
              <w:t>Compatibilidad: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9B2" w14:textId="77777777" w:rsidR="00C72A78" w:rsidRDefault="00000000">
            <w:r>
              <w:t>Windows 10+, macOS 10.14+, Linux Ubuntu 18+</w:t>
            </w:r>
          </w:p>
        </w:tc>
      </w:tr>
      <w:tr w:rsidR="00C72A78" w14:paraId="66E35E7B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B348" w14:textId="77777777" w:rsidR="00C72A78" w:rsidRDefault="00000000">
            <w:r>
              <w:rPr>
                <w:b/>
              </w:rPr>
              <w:t>Memoria RAM Mínima: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9F4E" w14:textId="77777777" w:rsidR="00C72A78" w:rsidRDefault="00000000">
            <w:r>
              <w:t>4 GB</w:t>
            </w:r>
          </w:p>
        </w:tc>
      </w:tr>
      <w:tr w:rsidR="00C72A78" w14:paraId="7B691819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8B4C" w14:textId="77777777" w:rsidR="00C72A78" w:rsidRDefault="00000000">
            <w:r>
              <w:rPr>
                <w:b/>
              </w:rPr>
              <w:t>Espacio en Disco: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AAB0" w14:textId="77777777" w:rsidR="00C72A78" w:rsidRDefault="00000000">
            <w:r>
              <w:t>100 MB + espacio para cotizaciones</w:t>
            </w:r>
          </w:p>
        </w:tc>
      </w:tr>
      <w:tr w:rsidR="00C72A78" w14:paraId="7BA10B21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6215" w14:textId="77777777" w:rsidR="00C72A78" w:rsidRDefault="00000000">
            <w:r>
              <w:rPr>
                <w:b/>
              </w:rPr>
              <w:t>Resolución de Pantalla: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81CA" w14:textId="77777777" w:rsidR="00C72A78" w:rsidRDefault="00000000">
            <w:r>
              <w:t>1024x768 mínimo (recomendado 1920x1080)</w:t>
            </w:r>
          </w:p>
        </w:tc>
      </w:tr>
      <w:tr w:rsidR="00C72A78" w:rsidRPr="0065308B" w14:paraId="24AEE903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EEA4" w14:textId="77777777" w:rsidR="00C72A78" w:rsidRDefault="00000000">
            <w:r>
              <w:rPr>
                <w:b/>
              </w:rPr>
              <w:t>Conexión de Red: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FAF2" w14:textId="77777777" w:rsidR="00C72A78" w:rsidRPr="0065308B" w:rsidRDefault="00000000">
            <w:pPr>
              <w:rPr>
                <w:lang w:val="es-CO"/>
              </w:rPr>
            </w:pPr>
            <w:r w:rsidRPr="0065308B">
              <w:rPr>
                <w:lang w:val="es-CO"/>
              </w:rPr>
              <w:t>No requerida para funcionamiento básico</w:t>
            </w:r>
          </w:p>
        </w:tc>
      </w:tr>
      <w:tr w:rsidR="00C72A78" w:rsidRPr="0065308B" w14:paraId="3825801F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DC6C" w14:textId="77777777" w:rsidR="00C72A78" w:rsidRDefault="00000000">
            <w:r>
              <w:rPr>
                <w:b/>
              </w:rPr>
              <w:t>Formato de Datos: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0E40" w14:textId="77777777" w:rsidR="00C72A78" w:rsidRPr="0065308B" w:rsidRDefault="00000000">
            <w:pPr>
              <w:rPr>
                <w:lang w:val="es-CO"/>
              </w:rPr>
            </w:pPr>
            <w:r w:rsidRPr="0065308B">
              <w:rPr>
                <w:lang w:val="es-CO"/>
              </w:rPr>
              <w:t>UTF-8, números con formato colombiano</w:t>
            </w:r>
          </w:p>
        </w:tc>
      </w:tr>
    </w:tbl>
    <w:p w14:paraId="11B0FB0F" w14:textId="77777777" w:rsidR="00C72A78" w:rsidRPr="0065308B" w:rsidRDefault="00000000">
      <w:pPr>
        <w:pStyle w:val="Heading1"/>
        <w:rPr>
          <w:lang w:val="es-CO"/>
        </w:rPr>
      </w:pPr>
      <w:r w:rsidRPr="0065308B">
        <w:rPr>
          <w:lang w:val="es-CO"/>
        </w:rPr>
        <w:t>6. PROCEDIMIENTO DE INSTALACIÓN Y CONFIGURACIÓN</w:t>
      </w:r>
    </w:p>
    <w:p w14:paraId="4D9C211A" w14:textId="77777777" w:rsidR="00C72A78" w:rsidRPr="0065308B" w:rsidRDefault="00000000">
      <w:pPr>
        <w:rPr>
          <w:lang w:val="es-CO"/>
        </w:rPr>
      </w:pPr>
      <w:r w:rsidRPr="0065308B">
        <w:rPr>
          <w:lang w:val="es-CO"/>
        </w:rPr>
        <w:br/>
        <w:t>REQUISITOS PREVIOS:</w:t>
      </w:r>
      <w:r w:rsidRPr="0065308B">
        <w:rPr>
          <w:lang w:val="es-CO"/>
        </w:rPr>
        <w:br/>
        <w:t>1. Sistema operativo compatible (Windows 10+, macOS 10.14+, Linux Ubuntu 18+)</w:t>
      </w:r>
      <w:r w:rsidRPr="0065308B">
        <w:rPr>
          <w:lang w:val="es-CO"/>
        </w:rPr>
        <w:br/>
        <w:t>2. Python 3.11 o superior instalado</w:t>
      </w:r>
      <w:r w:rsidRPr="0065308B">
        <w:rPr>
          <w:lang w:val="es-CO"/>
        </w:rPr>
        <w:br/>
        <w:t xml:space="preserve">3. </w:t>
      </w:r>
      <w:proofErr w:type="spellStart"/>
      <w:r w:rsidRPr="0065308B">
        <w:rPr>
          <w:lang w:val="es-CO"/>
        </w:rPr>
        <w:t>Pip</w:t>
      </w:r>
      <w:proofErr w:type="spellEnd"/>
      <w:r w:rsidRPr="0065308B">
        <w:rPr>
          <w:lang w:val="es-CO"/>
        </w:rPr>
        <w:t xml:space="preserve"> (gestor de paquetes de Python) actualizado</w:t>
      </w:r>
      <w:r w:rsidRPr="0065308B">
        <w:rPr>
          <w:lang w:val="es-CO"/>
        </w:rPr>
        <w:br/>
      </w:r>
      <w:r w:rsidRPr="0065308B">
        <w:rPr>
          <w:lang w:val="es-CO"/>
        </w:rPr>
        <w:br/>
        <w:t>PASOS DE INSTALACIÓN:</w:t>
      </w:r>
      <w:r w:rsidRPr="0065308B">
        <w:rPr>
          <w:lang w:val="es-CO"/>
        </w:rPr>
        <w:br/>
        <w:t>1. Descargar el paquete completo del software</w:t>
      </w:r>
      <w:r w:rsidRPr="0065308B">
        <w:rPr>
          <w:lang w:val="es-CO"/>
        </w:rPr>
        <w:br/>
        <w:t>2. Extraer archivos en directorio deseado</w:t>
      </w:r>
      <w:r w:rsidRPr="0065308B">
        <w:rPr>
          <w:lang w:val="es-CO"/>
        </w:rPr>
        <w:br/>
        <w:t>3. Abrir terminal/consola en el directorio del software</w:t>
      </w:r>
      <w:r w:rsidRPr="0065308B">
        <w:rPr>
          <w:lang w:val="es-CO"/>
        </w:rPr>
        <w:br/>
        <w:t xml:space="preserve">4. Ejecutar: </w:t>
      </w:r>
      <w:proofErr w:type="spellStart"/>
      <w:r w:rsidRPr="0065308B">
        <w:rPr>
          <w:lang w:val="es-CO"/>
        </w:rPr>
        <w:t>pip</w:t>
      </w:r>
      <w:proofErr w:type="spellEnd"/>
      <w:r w:rsidRPr="0065308B">
        <w:rPr>
          <w:lang w:val="es-CO"/>
        </w:rPr>
        <w:t xml:space="preserve"> </w:t>
      </w:r>
      <w:proofErr w:type="spellStart"/>
      <w:r w:rsidRPr="0065308B">
        <w:rPr>
          <w:lang w:val="es-CO"/>
        </w:rPr>
        <w:t>install</w:t>
      </w:r>
      <w:proofErr w:type="spellEnd"/>
      <w:r w:rsidRPr="0065308B">
        <w:rPr>
          <w:lang w:val="es-CO"/>
        </w:rPr>
        <w:t xml:space="preserve"> -r requirements.txt</w:t>
      </w:r>
      <w:r w:rsidRPr="0065308B">
        <w:rPr>
          <w:lang w:val="es-CO"/>
        </w:rPr>
        <w:br/>
        <w:t xml:space="preserve">5. Verificar instalación ejecutando: </w:t>
      </w:r>
      <w:proofErr w:type="spellStart"/>
      <w:r w:rsidRPr="0065308B">
        <w:rPr>
          <w:lang w:val="es-CO"/>
        </w:rPr>
        <w:t>python</w:t>
      </w:r>
      <w:proofErr w:type="spellEnd"/>
      <w:r w:rsidRPr="0065308B">
        <w:rPr>
          <w:lang w:val="es-CO"/>
        </w:rPr>
        <w:t xml:space="preserve"> quote_gui.py</w:t>
      </w:r>
      <w:r w:rsidRPr="0065308B">
        <w:rPr>
          <w:lang w:val="es-CO"/>
        </w:rPr>
        <w:br/>
      </w:r>
      <w:r w:rsidRPr="0065308B">
        <w:rPr>
          <w:lang w:val="es-CO"/>
        </w:rPr>
        <w:br/>
        <w:t>CONFIGURACIÓN INICIAL:</w:t>
      </w:r>
      <w:r w:rsidRPr="0065308B">
        <w:rPr>
          <w:lang w:val="es-CO"/>
        </w:rPr>
        <w:br/>
        <w:t>1. Configurar datos de empresa por defecto</w:t>
      </w:r>
      <w:r w:rsidRPr="0065308B">
        <w:rPr>
          <w:lang w:val="es-CO"/>
        </w:rPr>
        <w:br/>
        <w:t xml:space="preserve">2. Personalizar </w:t>
      </w:r>
      <w:proofErr w:type="spellStart"/>
      <w:r w:rsidRPr="0065308B">
        <w:rPr>
          <w:lang w:val="es-CO"/>
        </w:rPr>
        <w:t>templates</w:t>
      </w:r>
      <w:proofErr w:type="spellEnd"/>
      <w:r w:rsidRPr="0065308B">
        <w:rPr>
          <w:lang w:val="es-CO"/>
        </w:rPr>
        <w:t xml:space="preserve"> HTML según branding</w:t>
      </w:r>
      <w:r w:rsidRPr="0065308B">
        <w:rPr>
          <w:lang w:val="es-CO"/>
        </w:rPr>
        <w:br/>
        <w:t>3. Ajustar precios base de servicios</w:t>
      </w:r>
      <w:r w:rsidRPr="0065308B">
        <w:rPr>
          <w:lang w:val="es-CO"/>
        </w:rPr>
        <w:br/>
      </w:r>
      <w:r w:rsidRPr="0065308B">
        <w:rPr>
          <w:lang w:val="es-CO"/>
        </w:rPr>
        <w:lastRenderedPageBreak/>
        <w:t>4. Configurar términos y condiciones estándar</w:t>
      </w:r>
      <w:r w:rsidRPr="0065308B">
        <w:rPr>
          <w:lang w:val="es-CO"/>
        </w:rPr>
        <w:br/>
      </w:r>
      <w:r w:rsidRPr="0065308B">
        <w:rPr>
          <w:lang w:val="es-CO"/>
        </w:rPr>
        <w:br/>
        <w:t>VERIFICACIÓN DE FUNCIONAMIENTO:</w:t>
      </w:r>
      <w:r w:rsidRPr="0065308B">
        <w:rPr>
          <w:lang w:val="es-CO"/>
        </w:rPr>
        <w:br/>
        <w:t>1. Generar cotización de prueba</w:t>
      </w:r>
      <w:r w:rsidRPr="0065308B">
        <w:rPr>
          <w:lang w:val="es-CO"/>
        </w:rPr>
        <w:br/>
        <w:t>2. Verificar creación de estructura de archivos</w:t>
      </w:r>
      <w:r w:rsidRPr="0065308B">
        <w:rPr>
          <w:lang w:val="es-CO"/>
        </w:rPr>
        <w:br/>
        <w:t>3. Comprobar visualización de HTML generado</w:t>
      </w:r>
      <w:r w:rsidRPr="0065308B">
        <w:rPr>
          <w:lang w:val="es-CO"/>
        </w:rPr>
        <w:br/>
        <w:t>4. Validar integridad de recursos (CSS, JS, imágenes)</w:t>
      </w:r>
      <w:r w:rsidRPr="0065308B">
        <w:rPr>
          <w:lang w:val="es-CO"/>
        </w:rPr>
        <w:br/>
        <w:t xml:space="preserve">    </w:t>
      </w:r>
    </w:p>
    <w:p w14:paraId="79AEB430" w14:textId="77777777" w:rsidR="00C72A78" w:rsidRPr="0065308B" w:rsidRDefault="00000000">
      <w:pPr>
        <w:pStyle w:val="Heading1"/>
        <w:rPr>
          <w:lang w:val="es-CO"/>
        </w:rPr>
      </w:pPr>
      <w:r w:rsidRPr="0065308B">
        <w:rPr>
          <w:lang w:val="es-CO"/>
        </w:rPr>
        <w:t>7. CASOS DE USO PRINCIPALES</w:t>
      </w:r>
    </w:p>
    <w:p w14:paraId="3E439C29" w14:textId="77777777" w:rsidR="00C72A78" w:rsidRPr="0065308B" w:rsidRDefault="00000000">
      <w:pPr>
        <w:rPr>
          <w:lang w:val="es-CO"/>
        </w:rPr>
      </w:pPr>
      <w:r w:rsidRPr="0065308B">
        <w:rPr>
          <w:lang w:val="es-CO"/>
        </w:rPr>
        <w:br/>
        <w:t>CASO DE USO 1: Generación de Cotización Completa</w:t>
      </w:r>
      <w:r w:rsidRPr="0065308B">
        <w:rPr>
          <w:lang w:val="es-CO"/>
        </w:rPr>
        <w:br/>
        <w:t>Actor: Usuario (Comercial/Vendedor)</w:t>
      </w:r>
      <w:r w:rsidRPr="0065308B">
        <w:rPr>
          <w:lang w:val="es-CO"/>
        </w:rPr>
        <w:br/>
        <w:t>Flujo: Ingresar datos → Seleccionar servicios → Configurar precios → Generar</w:t>
      </w:r>
      <w:r w:rsidRPr="0065308B">
        <w:rPr>
          <w:lang w:val="es-CO"/>
        </w:rPr>
        <w:br/>
        <w:t>Resultado: Carpeta completa con cotización lista para envío</w:t>
      </w:r>
      <w:r w:rsidRPr="0065308B">
        <w:rPr>
          <w:lang w:val="es-CO"/>
        </w:rPr>
        <w:br/>
      </w:r>
      <w:r w:rsidRPr="0065308B">
        <w:rPr>
          <w:lang w:val="es-CO"/>
        </w:rPr>
        <w:br/>
        <w:t>CASO DE USO 2: Cálculo Automático de Precios</w:t>
      </w:r>
      <w:r w:rsidRPr="0065308B">
        <w:rPr>
          <w:lang w:val="es-CO"/>
        </w:rPr>
        <w:br/>
        <w:t>Actor: Usuario</w:t>
      </w:r>
      <w:r w:rsidRPr="0065308B">
        <w:rPr>
          <w:lang w:val="es-CO"/>
        </w:rPr>
        <w:br/>
        <w:t>Flujo: Ingresar precio final → Seleccionar % descuento → Sistema calcula precio original</w:t>
      </w:r>
      <w:r w:rsidRPr="0065308B">
        <w:rPr>
          <w:lang w:val="es-CO"/>
        </w:rPr>
        <w:br/>
        <w:t>Resultado: Precios originales y finales calculados automáticamente</w:t>
      </w:r>
      <w:r w:rsidRPr="0065308B">
        <w:rPr>
          <w:lang w:val="es-CO"/>
        </w:rPr>
        <w:br/>
      </w:r>
      <w:r w:rsidRPr="0065308B">
        <w:rPr>
          <w:lang w:val="es-CO"/>
        </w:rPr>
        <w:br/>
        <w:t>CASO DE USO 3: Personalización de Servicios</w:t>
      </w:r>
      <w:r w:rsidRPr="0065308B">
        <w:rPr>
          <w:lang w:val="es-CO"/>
        </w:rPr>
        <w:br/>
        <w:t>Actor: Usuario</w:t>
      </w:r>
      <w:r w:rsidRPr="0065308B">
        <w:rPr>
          <w:lang w:val="es-CO"/>
        </w:rPr>
        <w:br/>
        <w:t>Flujo: Seleccionar servicios específicos → Solo aparecen secciones relevantes</w:t>
      </w:r>
      <w:r w:rsidRPr="0065308B">
        <w:rPr>
          <w:lang w:val="es-CO"/>
        </w:rPr>
        <w:br/>
        <w:t>Resultado: Cotización personalizada solo con servicios seleccionados</w:t>
      </w:r>
      <w:r w:rsidRPr="0065308B">
        <w:rPr>
          <w:lang w:val="es-CO"/>
        </w:rPr>
        <w:br/>
      </w:r>
      <w:r w:rsidRPr="0065308B">
        <w:rPr>
          <w:lang w:val="es-CO"/>
        </w:rPr>
        <w:br/>
        <w:t>CASO DE USO 4: Generación Masiva</w:t>
      </w:r>
      <w:r w:rsidRPr="0065308B">
        <w:rPr>
          <w:lang w:val="es-CO"/>
        </w:rPr>
        <w:br/>
        <w:t>Actor: Usuario avanzado</w:t>
      </w:r>
      <w:r w:rsidRPr="0065308B">
        <w:rPr>
          <w:lang w:val="es-CO"/>
        </w:rPr>
        <w:br/>
        <w:t>Flujo: Procesar múltiples clientes → Generar estructura organizada</w:t>
      </w:r>
      <w:r w:rsidRPr="0065308B">
        <w:rPr>
          <w:lang w:val="es-CO"/>
        </w:rPr>
        <w:br/>
        <w:t>Resultado: Múltiples carpetas organizadas en /cotizaciones/</w:t>
      </w:r>
      <w:r w:rsidRPr="0065308B">
        <w:rPr>
          <w:lang w:val="es-CO"/>
        </w:rPr>
        <w:br/>
        <w:t xml:space="preserve">    </w:t>
      </w:r>
    </w:p>
    <w:p w14:paraId="42CA9B26" w14:textId="77777777" w:rsidR="00C72A78" w:rsidRPr="0065308B" w:rsidRDefault="00000000">
      <w:pPr>
        <w:rPr>
          <w:lang w:val="es-CO"/>
        </w:rPr>
      </w:pPr>
      <w:r w:rsidRPr="0065308B">
        <w:rPr>
          <w:lang w:val="es-CO"/>
        </w:rPr>
        <w:br/>
      </w:r>
      <w:r w:rsidRPr="0065308B">
        <w:rPr>
          <w:lang w:val="es-CO"/>
        </w:rPr>
        <w:br/>
      </w:r>
      <w:r w:rsidRPr="0065308B">
        <w:rPr>
          <w:lang w:val="es-CO"/>
        </w:rPr>
        <w:br/>
      </w:r>
    </w:p>
    <w:p w14:paraId="71AEDADE" w14:textId="77777777" w:rsidR="00C72A78" w:rsidRPr="0065308B" w:rsidRDefault="00000000">
      <w:pPr>
        <w:jc w:val="center"/>
        <w:rPr>
          <w:lang w:val="es-CO"/>
        </w:rPr>
      </w:pPr>
      <w:r w:rsidRPr="0065308B">
        <w:rPr>
          <w:i/>
          <w:sz w:val="20"/>
          <w:lang w:val="es-CO"/>
        </w:rPr>
        <w:t xml:space="preserve">Documento generado el 22 de </w:t>
      </w:r>
      <w:proofErr w:type="spellStart"/>
      <w:r w:rsidRPr="0065308B">
        <w:rPr>
          <w:i/>
          <w:sz w:val="20"/>
          <w:lang w:val="es-CO"/>
        </w:rPr>
        <w:t>September</w:t>
      </w:r>
      <w:proofErr w:type="spellEnd"/>
      <w:r w:rsidRPr="0065308B">
        <w:rPr>
          <w:i/>
          <w:sz w:val="20"/>
          <w:lang w:val="es-CO"/>
        </w:rPr>
        <w:t xml:space="preserve"> de 2025</w:t>
      </w:r>
    </w:p>
    <w:p w14:paraId="5C0F5D39" w14:textId="2FADE979" w:rsidR="00C72A78" w:rsidRPr="0065308B" w:rsidRDefault="00000000">
      <w:pPr>
        <w:jc w:val="center"/>
        <w:rPr>
          <w:lang w:val="es-CO"/>
        </w:rPr>
      </w:pPr>
      <w:r w:rsidRPr="0065308B">
        <w:rPr>
          <w:i/>
          <w:sz w:val="20"/>
          <w:lang w:val="es-CO"/>
        </w:rPr>
        <w:t>Daniel</w:t>
      </w:r>
      <w:r w:rsidR="0065308B">
        <w:rPr>
          <w:i/>
          <w:sz w:val="20"/>
          <w:lang w:val="es-CO"/>
        </w:rPr>
        <w:t xml:space="preserve"> García</w:t>
      </w:r>
      <w:r w:rsidRPr="0065308B">
        <w:rPr>
          <w:i/>
          <w:sz w:val="20"/>
          <w:lang w:val="es-CO"/>
        </w:rPr>
        <w:t xml:space="preserve"> </w:t>
      </w:r>
      <w:proofErr w:type="gramStart"/>
      <w:r w:rsidRPr="0065308B">
        <w:rPr>
          <w:i/>
          <w:sz w:val="20"/>
          <w:lang w:val="es-CO"/>
        </w:rPr>
        <w:t>Araque  -</w:t>
      </w:r>
      <w:proofErr w:type="gramEnd"/>
      <w:r w:rsidRPr="0065308B">
        <w:rPr>
          <w:i/>
          <w:sz w:val="20"/>
          <w:lang w:val="es-CO"/>
        </w:rPr>
        <w:t xml:space="preserve"> Registro Legal de Software Colombia</w:t>
      </w:r>
    </w:p>
    <w:sectPr w:rsidR="00C72A78" w:rsidRPr="0065308B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33670">
    <w:abstractNumId w:val="8"/>
  </w:num>
  <w:num w:numId="2" w16cid:durableId="1370455887">
    <w:abstractNumId w:val="6"/>
  </w:num>
  <w:num w:numId="3" w16cid:durableId="1919778305">
    <w:abstractNumId w:val="5"/>
  </w:num>
  <w:num w:numId="4" w16cid:durableId="700711257">
    <w:abstractNumId w:val="4"/>
  </w:num>
  <w:num w:numId="5" w16cid:durableId="543098288">
    <w:abstractNumId w:val="7"/>
  </w:num>
  <w:num w:numId="6" w16cid:durableId="75592317">
    <w:abstractNumId w:val="3"/>
  </w:num>
  <w:num w:numId="7" w16cid:durableId="1367410217">
    <w:abstractNumId w:val="2"/>
  </w:num>
  <w:num w:numId="8" w16cid:durableId="936134581">
    <w:abstractNumId w:val="1"/>
  </w:num>
  <w:num w:numId="9" w16cid:durableId="101117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22D"/>
    <w:rsid w:val="0029639D"/>
    <w:rsid w:val="00326F90"/>
    <w:rsid w:val="0065308B"/>
    <w:rsid w:val="00AA1D8D"/>
    <w:rsid w:val="00B47730"/>
    <w:rsid w:val="00C72A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2A4AE"/>
  <w14:defaultImageDpi w14:val="300"/>
  <w15:docId w15:val="{6472F4F4-F34E-45D4-AEAE-5528EC64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 Garcia A</cp:lastModifiedBy>
  <cp:revision>2</cp:revision>
  <dcterms:created xsi:type="dcterms:W3CDTF">2013-12-23T23:15:00Z</dcterms:created>
  <dcterms:modified xsi:type="dcterms:W3CDTF">2025-09-23T04:21:00Z</dcterms:modified>
  <cp:category/>
</cp:coreProperties>
</file>