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5C4C" w14:textId="77777777" w:rsidR="00DC75EE" w:rsidRDefault="00DC75EE" w:rsidP="00DC75EE">
      <w:pPr>
        <w:pStyle w:val="Title"/>
        <w:jc w:val="center"/>
      </w:pPr>
    </w:p>
    <w:p w14:paraId="7008881F" w14:textId="77777777" w:rsidR="00DC75EE" w:rsidRDefault="00DC75EE" w:rsidP="00DC75EE">
      <w:pPr>
        <w:pStyle w:val="Title"/>
        <w:jc w:val="center"/>
      </w:pPr>
    </w:p>
    <w:p w14:paraId="4557D712" w14:textId="77777777" w:rsidR="00DC75EE" w:rsidRDefault="00DC75EE" w:rsidP="00DC75EE">
      <w:pPr>
        <w:pStyle w:val="Title"/>
        <w:jc w:val="center"/>
      </w:pPr>
    </w:p>
    <w:p w14:paraId="72D76A6F" w14:textId="77777777" w:rsidR="00DC75EE" w:rsidRDefault="00DC75EE" w:rsidP="00DC75EE">
      <w:pPr>
        <w:pStyle w:val="Title"/>
        <w:jc w:val="center"/>
      </w:pPr>
    </w:p>
    <w:p w14:paraId="23E2518D" w14:textId="77777777" w:rsidR="00DC75EE" w:rsidRDefault="00DC75EE" w:rsidP="00DC75EE">
      <w:pPr>
        <w:pStyle w:val="Title"/>
        <w:jc w:val="center"/>
      </w:pPr>
    </w:p>
    <w:p w14:paraId="2E9BD3DD" w14:textId="77777777" w:rsidR="00DC75EE" w:rsidRDefault="00DC75EE" w:rsidP="00DC75EE">
      <w:pPr>
        <w:pStyle w:val="Title"/>
        <w:jc w:val="center"/>
      </w:pPr>
    </w:p>
    <w:p w14:paraId="3ED166A4" w14:textId="3C5F49B7" w:rsidR="00EC38C8" w:rsidRDefault="00DC75EE" w:rsidP="00DC75EE">
      <w:pPr>
        <w:pStyle w:val="Title"/>
        <w:jc w:val="center"/>
      </w:pPr>
      <w:r>
        <w:t>Database Systems</w:t>
      </w:r>
    </w:p>
    <w:p w14:paraId="55160D16" w14:textId="1700A08A" w:rsidR="00DC75EE" w:rsidRDefault="00DC75EE" w:rsidP="00DC75EE">
      <w:pPr>
        <w:pStyle w:val="Subtitle"/>
        <w:jc w:val="center"/>
      </w:pPr>
      <w:r>
        <w:t>Assignment 1</w:t>
      </w:r>
    </w:p>
    <w:p w14:paraId="0E1B7BEB" w14:textId="4F6D992C" w:rsidR="00DC75EE" w:rsidRDefault="00DC75EE" w:rsidP="00DC75EE">
      <w:pPr>
        <w:jc w:val="center"/>
      </w:pPr>
    </w:p>
    <w:p w14:paraId="3A9A0CAB" w14:textId="42E4D43D" w:rsidR="00DC75EE" w:rsidRDefault="00DC75EE" w:rsidP="00DC75EE">
      <w:pPr>
        <w:jc w:val="center"/>
      </w:pPr>
    </w:p>
    <w:p w14:paraId="5FAEF303" w14:textId="568C5140" w:rsidR="00DC75EE" w:rsidRDefault="00DC75EE" w:rsidP="00DC75EE">
      <w:pPr>
        <w:jc w:val="center"/>
        <w:rPr>
          <w:rStyle w:val="SubtleEmphasis"/>
        </w:rPr>
      </w:pPr>
      <w:r>
        <w:rPr>
          <w:rStyle w:val="SubtleEmphasis"/>
        </w:rPr>
        <w:t>Daniel Atanasovski</w:t>
      </w:r>
    </w:p>
    <w:p w14:paraId="6015E0EF" w14:textId="2B1B8BB8" w:rsidR="00DC75EE" w:rsidRDefault="00DC75EE" w:rsidP="00DC75EE">
      <w:pPr>
        <w:jc w:val="center"/>
        <w:rPr>
          <w:rStyle w:val="SubtleEmphasis"/>
        </w:rPr>
      </w:pPr>
      <w:r>
        <w:rPr>
          <w:rStyle w:val="SubtleEmphasis"/>
        </w:rPr>
        <w:t>S3658474</w:t>
      </w:r>
    </w:p>
    <w:p w14:paraId="5ACBE1CA" w14:textId="5AA1FB51" w:rsidR="00DC75EE" w:rsidRDefault="00DC75EE">
      <w:pPr>
        <w:rPr>
          <w:rStyle w:val="SubtleEmphasis"/>
        </w:rPr>
      </w:pPr>
      <w:r>
        <w:rPr>
          <w:rStyle w:val="SubtleEmphasis"/>
        </w:rPr>
        <w:br w:type="page"/>
      </w:r>
    </w:p>
    <w:sdt>
      <w:sdtPr>
        <w:rPr>
          <w:rFonts w:asciiTheme="minorHAnsi" w:eastAsiaTheme="minorHAnsi" w:hAnsiTheme="minorHAnsi" w:cstheme="minorBidi"/>
          <w:color w:val="auto"/>
          <w:sz w:val="22"/>
          <w:szCs w:val="22"/>
          <w:lang w:val="en-AU"/>
        </w:rPr>
        <w:id w:val="204142844"/>
        <w:docPartObj>
          <w:docPartGallery w:val="Table of Contents"/>
          <w:docPartUnique/>
        </w:docPartObj>
      </w:sdtPr>
      <w:sdtEndPr>
        <w:rPr>
          <w:b/>
          <w:bCs/>
          <w:noProof/>
        </w:rPr>
      </w:sdtEndPr>
      <w:sdtContent>
        <w:p w14:paraId="784AC76B" w14:textId="3C78BC16" w:rsidR="00DC75EE" w:rsidRDefault="00DC75EE">
          <w:pPr>
            <w:pStyle w:val="TOCHeading"/>
          </w:pPr>
          <w:r>
            <w:t>Contents</w:t>
          </w:r>
        </w:p>
        <w:p w14:paraId="552EE8FC" w14:textId="455FA321" w:rsidR="007342EF" w:rsidRDefault="00DC75E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00046331" w:history="1">
            <w:r w:rsidR="007342EF" w:rsidRPr="00672FBF">
              <w:rPr>
                <w:rStyle w:val="Hyperlink"/>
                <w:noProof/>
              </w:rPr>
              <w:t>Task 1 – Heap File</w:t>
            </w:r>
            <w:r w:rsidR="007342EF">
              <w:rPr>
                <w:noProof/>
                <w:webHidden/>
              </w:rPr>
              <w:tab/>
            </w:r>
            <w:r w:rsidR="007342EF">
              <w:rPr>
                <w:noProof/>
                <w:webHidden/>
              </w:rPr>
              <w:fldChar w:fldCharType="begin"/>
            </w:r>
            <w:r w:rsidR="007342EF">
              <w:rPr>
                <w:noProof/>
                <w:webHidden/>
              </w:rPr>
              <w:instrText xml:space="preserve"> PAGEREF _Toc100046331 \h </w:instrText>
            </w:r>
            <w:r w:rsidR="007342EF">
              <w:rPr>
                <w:noProof/>
                <w:webHidden/>
              </w:rPr>
            </w:r>
            <w:r w:rsidR="007342EF">
              <w:rPr>
                <w:noProof/>
                <w:webHidden/>
              </w:rPr>
              <w:fldChar w:fldCharType="separate"/>
            </w:r>
            <w:r w:rsidR="00C20821">
              <w:rPr>
                <w:noProof/>
                <w:webHidden/>
              </w:rPr>
              <w:t>3</w:t>
            </w:r>
            <w:r w:rsidR="007342EF">
              <w:rPr>
                <w:noProof/>
                <w:webHidden/>
              </w:rPr>
              <w:fldChar w:fldCharType="end"/>
            </w:r>
          </w:hyperlink>
        </w:p>
        <w:p w14:paraId="03ACFC78" w14:textId="5934BDA9" w:rsidR="007342EF" w:rsidRDefault="007342EF">
          <w:pPr>
            <w:pStyle w:val="TOC2"/>
            <w:tabs>
              <w:tab w:val="right" w:leader="dot" w:pos="9016"/>
            </w:tabs>
            <w:rPr>
              <w:rFonts w:eastAsiaTheme="minorEastAsia"/>
              <w:noProof/>
              <w:lang w:eastAsia="en-AU"/>
            </w:rPr>
          </w:pPr>
          <w:hyperlink w:anchor="_Toc100046332" w:history="1">
            <w:r w:rsidRPr="00672FBF">
              <w:rPr>
                <w:rStyle w:val="Hyperlink"/>
                <w:noProof/>
              </w:rPr>
              <w:t>Pre-processing</w:t>
            </w:r>
            <w:r>
              <w:rPr>
                <w:noProof/>
                <w:webHidden/>
              </w:rPr>
              <w:tab/>
            </w:r>
            <w:r>
              <w:rPr>
                <w:noProof/>
                <w:webHidden/>
              </w:rPr>
              <w:fldChar w:fldCharType="begin"/>
            </w:r>
            <w:r>
              <w:rPr>
                <w:noProof/>
                <w:webHidden/>
              </w:rPr>
              <w:instrText xml:space="preserve"> PAGEREF _Toc100046332 \h </w:instrText>
            </w:r>
            <w:r>
              <w:rPr>
                <w:noProof/>
                <w:webHidden/>
              </w:rPr>
            </w:r>
            <w:r>
              <w:rPr>
                <w:noProof/>
                <w:webHidden/>
              </w:rPr>
              <w:fldChar w:fldCharType="separate"/>
            </w:r>
            <w:r w:rsidR="00C20821">
              <w:rPr>
                <w:noProof/>
                <w:webHidden/>
              </w:rPr>
              <w:t>3</w:t>
            </w:r>
            <w:r>
              <w:rPr>
                <w:noProof/>
                <w:webHidden/>
              </w:rPr>
              <w:fldChar w:fldCharType="end"/>
            </w:r>
          </w:hyperlink>
        </w:p>
        <w:p w14:paraId="1E5E30CF" w14:textId="1EE1557D" w:rsidR="007342EF" w:rsidRDefault="007342EF">
          <w:pPr>
            <w:pStyle w:val="TOC2"/>
            <w:tabs>
              <w:tab w:val="right" w:leader="dot" w:pos="9016"/>
            </w:tabs>
            <w:rPr>
              <w:rFonts w:eastAsiaTheme="minorEastAsia"/>
              <w:noProof/>
              <w:lang w:eastAsia="en-AU"/>
            </w:rPr>
          </w:pPr>
          <w:hyperlink w:anchor="_Toc100046333" w:history="1">
            <w:r w:rsidRPr="00672FBF">
              <w:rPr>
                <w:rStyle w:val="Hyperlink"/>
                <w:noProof/>
              </w:rPr>
              <w:t>Java Running</w:t>
            </w:r>
            <w:r>
              <w:rPr>
                <w:noProof/>
                <w:webHidden/>
              </w:rPr>
              <w:tab/>
            </w:r>
            <w:r>
              <w:rPr>
                <w:noProof/>
                <w:webHidden/>
              </w:rPr>
              <w:fldChar w:fldCharType="begin"/>
            </w:r>
            <w:r>
              <w:rPr>
                <w:noProof/>
                <w:webHidden/>
              </w:rPr>
              <w:instrText xml:space="preserve"> PAGEREF _Toc100046333 \h </w:instrText>
            </w:r>
            <w:r>
              <w:rPr>
                <w:noProof/>
                <w:webHidden/>
              </w:rPr>
            </w:r>
            <w:r>
              <w:rPr>
                <w:noProof/>
                <w:webHidden/>
              </w:rPr>
              <w:fldChar w:fldCharType="separate"/>
            </w:r>
            <w:r w:rsidR="00C20821">
              <w:rPr>
                <w:noProof/>
                <w:webHidden/>
              </w:rPr>
              <w:t>3</w:t>
            </w:r>
            <w:r>
              <w:rPr>
                <w:noProof/>
                <w:webHidden/>
              </w:rPr>
              <w:fldChar w:fldCharType="end"/>
            </w:r>
          </w:hyperlink>
        </w:p>
        <w:p w14:paraId="1E8324EE" w14:textId="2954DE34" w:rsidR="007342EF" w:rsidRDefault="007342EF">
          <w:pPr>
            <w:pStyle w:val="TOC2"/>
            <w:tabs>
              <w:tab w:val="right" w:leader="dot" w:pos="9016"/>
            </w:tabs>
            <w:rPr>
              <w:rFonts w:eastAsiaTheme="minorEastAsia"/>
              <w:noProof/>
              <w:lang w:eastAsia="en-AU"/>
            </w:rPr>
          </w:pPr>
          <w:hyperlink w:anchor="_Toc100046334" w:history="1">
            <w:r w:rsidRPr="00672FBF">
              <w:rPr>
                <w:rStyle w:val="Hyperlink"/>
                <w:noProof/>
              </w:rPr>
              <w:t>Java Implementation</w:t>
            </w:r>
            <w:r>
              <w:rPr>
                <w:noProof/>
                <w:webHidden/>
              </w:rPr>
              <w:tab/>
            </w:r>
            <w:r>
              <w:rPr>
                <w:noProof/>
                <w:webHidden/>
              </w:rPr>
              <w:fldChar w:fldCharType="begin"/>
            </w:r>
            <w:r>
              <w:rPr>
                <w:noProof/>
                <w:webHidden/>
              </w:rPr>
              <w:instrText xml:space="preserve"> PAGEREF _Toc100046334 \h </w:instrText>
            </w:r>
            <w:r>
              <w:rPr>
                <w:noProof/>
                <w:webHidden/>
              </w:rPr>
            </w:r>
            <w:r>
              <w:rPr>
                <w:noProof/>
                <w:webHidden/>
              </w:rPr>
              <w:fldChar w:fldCharType="separate"/>
            </w:r>
            <w:r w:rsidR="00C20821">
              <w:rPr>
                <w:noProof/>
                <w:webHidden/>
              </w:rPr>
              <w:t>3</w:t>
            </w:r>
            <w:r>
              <w:rPr>
                <w:noProof/>
                <w:webHidden/>
              </w:rPr>
              <w:fldChar w:fldCharType="end"/>
            </w:r>
          </w:hyperlink>
        </w:p>
        <w:p w14:paraId="282C8CFD" w14:textId="3BA6265A" w:rsidR="007342EF" w:rsidRDefault="007342EF">
          <w:pPr>
            <w:pStyle w:val="TOC2"/>
            <w:tabs>
              <w:tab w:val="right" w:leader="dot" w:pos="9016"/>
            </w:tabs>
            <w:rPr>
              <w:rFonts w:eastAsiaTheme="minorEastAsia"/>
              <w:noProof/>
              <w:lang w:eastAsia="en-AU"/>
            </w:rPr>
          </w:pPr>
          <w:hyperlink w:anchor="_Toc100046335" w:history="1">
            <w:r w:rsidRPr="00672FBF">
              <w:rPr>
                <w:rStyle w:val="Hyperlink"/>
                <w:noProof/>
              </w:rPr>
              <w:t>Results</w:t>
            </w:r>
            <w:r>
              <w:rPr>
                <w:noProof/>
                <w:webHidden/>
              </w:rPr>
              <w:tab/>
            </w:r>
            <w:r>
              <w:rPr>
                <w:noProof/>
                <w:webHidden/>
              </w:rPr>
              <w:fldChar w:fldCharType="begin"/>
            </w:r>
            <w:r>
              <w:rPr>
                <w:noProof/>
                <w:webHidden/>
              </w:rPr>
              <w:instrText xml:space="preserve"> PAGEREF _Toc100046335 \h </w:instrText>
            </w:r>
            <w:r>
              <w:rPr>
                <w:noProof/>
                <w:webHidden/>
              </w:rPr>
            </w:r>
            <w:r>
              <w:rPr>
                <w:noProof/>
                <w:webHidden/>
              </w:rPr>
              <w:fldChar w:fldCharType="separate"/>
            </w:r>
            <w:r w:rsidR="00C20821">
              <w:rPr>
                <w:noProof/>
                <w:webHidden/>
              </w:rPr>
              <w:t>4</w:t>
            </w:r>
            <w:r>
              <w:rPr>
                <w:noProof/>
                <w:webHidden/>
              </w:rPr>
              <w:fldChar w:fldCharType="end"/>
            </w:r>
          </w:hyperlink>
        </w:p>
        <w:p w14:paraId="5029872C" w14:textId="36DE6319" w:rsidR="007342EF" w:rsidRDefault="007342EF">
          <w:pPr>
            <w:pStyle w:val="TOC1"/>
            <w:tabs>
              <w:tab w:val="right" w:leader="dot" w:pos="9016"/>
            </w:tabs>
            <w:rPr>
              <w:rFonts w:eastAsiaTheme="minorEastAsia"/>
              <w:noProof/>
              <w:lang w:eastAsia="en-AU"/>
            </w:rPr>
          </w:pPr>
          <w:hyperlink w:anchor="_Toc100046336" w:history="1">
            <w:r w:rsidRPr="00672FBF">
              <w:rPr>
                <w:rStyle w:val="Hyperlink"/>
                <w:noProof/>
              </w:rPr>
              <w:t>Task 2 – Range Query</w:t>
            </w:r>
            <w:r>
              <w:rPr>
                <w:noProof/>
                <w:webHidden/>
              </w:rPr>
              <w:tab/>
            </w:r>
            <w:r>
              <w:rPr>
                <w:noProof/>
                <w:webHidden/>
              </w:rPr>
              <w:fldChar w:fldCharType="begin"/>
            </w:r>
            <w:r>
              <w:rPr>
                <w:noProof/>
                <w:webHidden/>
              </w:rPr>
              <w:instrText xml:space="preserve"> PAGEREF _Toc100046336 \h </w:instrText>
            </w:r>
            <w:r>
              <w:rPr>
                <w:noProof/>
                <w:webHidden/>
              </w:rPr>
            </w:r>
            <w:r>
              <w:rPr>
                <w:noProof/>
                <w:webHidden/>
              </w:rPr>
              <w:fldChar w:fldCharType="separate"/>
            </w:r>
            <w:r w:rsidR="00C20821">
              <w:rPr>
                <w:noProof/>
                <w:webHidden/>
              </w:rPr>
              <w:t>5</w:t>
            </w:r>
            <w:r>
              <w:rPr>
                <w:noProof/>
                <w:webHidden/>
              </w:rPr>
              <w:fldChar w:fldCharType="end"/>
            </w:r>
          </w:hyperlink>
        </w:p>
        <w:p w14:paraId="643384D7" w14:textId="0404CA3E" w:rsidR="007342EF" w:rsidRDefault="007342EF">
          <w:pPr>
            <w:pStyle w:val="TOC2"/>
            <w:tabs>
              <w:tab w:val="right" w:leader="dot" w:pos="9016"/>
            </w:tabs>
            <w:rPr>
              <w:rFonts w:eastAsiaTheme="minorEastAsia"/>
              <w:noProof/>
              <w:lang w:eastAsia="en-AU"/>
            </w:rPr>
          </w:pPr>
          <w:hyperlink w:anchor="_Toc100046337" w:history="1">
            <w:r w:rsidRPr="00672FBF">
              <w:rPr>
                <w:rStyle w:val="Hyperlink"/>
                <w:noProof/>
              </w:rPr>
              <w:t>Java Implementation</w:t>
            </w:r>
            <w:r>
              <w:rPr>
                <w:noProof/>
                <w:webHidden/>
              </w:rPr>
              <w:tab/>
            </w:r>
            <w:r>
              <w:rPr>
                <w:noProof/>
                <w:webHidden/>
              </w:rPr>
              <w:fldChar w:fldCharType="begin"/>
            </w:r>
            <w:r>
              <w:rPr>
                <w:noProof/>
                <w:webHidden/>
              </w:rPr>
              <w:instrText xml:space="preserve"> PAGEREF _Toc100046337 \h </w:instrText>
            </w:r>
            <w:r>
              <w:rPr>
                <w:noProof/>
                <w:webHidden/>
              </w:rPr>
            </w:r>
            <w:r>
              <w:rPr>
                <w:noProof/>
                <w:webHidden/>
              </w:rPr>
              <w:fldChar w:fldCharType="separate"/>
            </w:r>
            <w:r w:rsidR="00C20821">
              <w:rPr>
                <w:noProof/>
                <w:webHidden/>
              </w:rPr>
              <w:t>5</w:t>
            </w:r>
            <w:r>
              <w:rPr>
                <w:noProof/>
                <w:webHidden/>
              </w:rPr>
              <w:fldChar w:fldCharType="end"/>
            </w:r>
          </w:hyperlink>
        </w:p>
        <w:p w14:paraId="277C0E7D" w14:textId="1D0FECC3" w:rsidR="007342EF" w:rsidRDefault="007342EF">
          <w:pPr>
            <w:pStyle w:val="TOC2"/>
            <w:tabs>
              <w:tab w:val="right" w:leader="dot" w:pos="9016"/>
            </w:tabs>
            <w:rPr>
              <w:rFonts w:eastAsiaTheme="minorEastAsia"/>
              <w:noProof/>
              <w:lang w:eastAsia="en-AU"/>
            </w:rPr>
          </w:pPr>
          <w:hyperlink w:anchor="_Toc100046338" w:history="1">
            <w:r w:rsidRPr="00672FBF">
              <w:rPr>
                <w:rStyle w:val="Hyperlink"/>
                <w:noProof/>
              </w:rPr>
              <w:t>Results</w:t>
            </w:r>
            <w:r>
              <w:rPr>
                <w:noProof/>
                <w:webHidden/>
              </w:rPr>
              <w:tab/>
            </w:r>
            <w:r>
              <w:rPr>
                <w:noProof/>
                <w:webHidden/>
              </w:rPr>
              <w:fldChar w:fldCharType="begin"/>
            </w:r>
            <w:r>
              <w:rPr>
                <w:noProof/>
                <w:webHidden/>
              </w:rPr>
              <w:instrText xml:space="preserve"> PAGEREF _Toc100046338 \h </w:instrText>
            </w:r>
            <w:r>
              <w:rPr>
                <w:noProof/>
                <w:webHidden/>
              </w:rPr>
            </w:r>
            <w:r>
              <w:rPr>
                <w:noProof/>
                <w:webHidden/>
              </w:rPr>
              <w:fldChar w:fldCharType="separate"/>
            </w:r>
            <w:r w:rsidR="00C20821">
              <w:rPr>
                <w:noProof/>
                <w:webHidden/>
              </w:rPr>
              <w:t>5</w:t>
            </w:r>
            <w:r>
              <w:rPr>
                <w:noProof/>
                <w:webHidden/>
              </w:rPr>
              <w:fldChar w:fldCharType="end"/>
            </w:r>
          </w:hyperlink>
        </w:p>
        <w:p w14:paraId="67D15485" w14:textId="5D4497D7" w:rsidR="00DC75EE" w:rsidRDefault="00DC75EE">
          <w:r>
            <w:rPr>
              <w:b/>
              <w:bCs/>
              <w:noProof/>
            </w:rPr>
            <w:fldChar w:fldCharType="end"/>
          </w:r>
        </w:p>
      </w:sdtContent>
    </w:sdt>
    <w:p w14:paraId="133332B6" w14:textId="39E366FF" w:rsidR="00DC75EE" w:rsidRDefault="00DC75EE">
      <w:pPr>
        <w:rPr>
          <w:rStyle w:val="SubtleEmphasis"/>
          <w:rFonts w:asciiTheme="majorHAnsi" w:eastAsiaTheme="majorEastAsia" w:hAnsiTheme="majorHAnsi" w:cstheme="majorBidi"/>
          <w:sz w:val="32"/>
          <w:szCs w:val="32"/>
        </w:rPr>
      </w:pPr>
      <w:r>
        <w:rPr>
          <w:rStyle w:val="SubtleEmphasis"/>
        </w:rPr>
        <w:br w:type="page"/>
      </w:r>
    </w:p>
    <w:p w14:paraId="63F318EE" w14:textId="75941707" w:rsidR="00DC75EE" w:rsidRDefault="00DC75EE" w:rsidP="00DC75EE">
      <w:pPr>
        <w:pStyle w:val="Heading1"/>
      </w:pPr>
      <w:bookmarkStart w:id="0" w:name="_Toc100046331"/>
      <w:r>
        <w:lastRenderedPageBreak/>
        <w:t>Task 1 – Heap File</w:t>
      </w:r>
      <w:bookmarkEnd w:id="0"/>
    </w:p>
    <w:p w14:paraId="4D445ED4" w14:textId="52F6CB73" w:rsidR="00DC75EE" w:rsidRDefault="00DC75EE" w:rsidP="00DC75EE"/>
    <w:p w14:paraId="60E7CBD9" w14:textId="3262633B" w:rsidR="00DC75EE" w:rsidRDefault="00DC75EE" w:rsidP="00DC75EE">
      <w:pPr>
        <w:pStyle w:val="Heading2"/>
      </w:pPr>
      <w:bookmarkStart w:id="1" w:name="_Toc100046332"/>
      <w:r>
        <w:t>Pre-processing</w:t>
      </w:r>
      <w:bookmarkEnd w:id="1"/>
    </w:p>
    <w:p w14:paraId="2DE3D31C" w14:textId="03858B21" w:rsidR="00DC75EE" w:rsidRDefault="00DC75EE" w:rsidP="00DC75EE"/>
    <w:p w14:paraId="62F932E9" w14:textId="3228827A" w:rsidR="00DC75EE" w:rsidRDefault="00DC75EE" w:rsidP="00DC75EE">
      <w:r>
        <w:t xml:space="preserve">The </w:t>
      </w:r>
      <w:r w:rsidR="00FB2DA3">
        <w:t>pre-processing</w:t>
      </w:r>
      <w:r>
        <w:t xml:space="preserve"> script is implemented in python and depends on the package ‘Pandas’. It can be installed with the following command:</w:t>
      </w:r>
    </w:p>
    <w:p w14:paraId="13629759" w14:textId="43C2C056" w:rsidR="00DC75EE" w:rsidRPr="00FB2DA3" w:rsidRDefault="00FB2DA3" w:rsidP="00FC594F">
      <w:pPr>
        <w:jc w:val="center"/>
        <w:rPr>
          <w:i/>
          <w:iCs/>
        </w:rPr>
      </w:pPr>
      <w:r>
        <w:rPr>
          <w:i/>
          <w:iCs/>
        </w:rPr>
        <w:t>Sudo pip install pandas</w:t>
      </w:r>
    </w:p>
    <w:p w14:paraId="35372969" w14:textId="1AF6AB99" w:rsidR="00DC75EE" w:rsidRDefault="00DC75EE" w:rsidP="00DC75EE">
      <w:r>
        <w:t>The script simply removes un-needed columns within the source data file</w:t>
      </w:r>
      <w:r w:rsidR="00FB2DA3">
        <w:t>, artist.csv, and outputs it into the destination file ‘artist_processed.csv’. The naming of the source data file is expected to be ‘artist.csv’ by the script and requires manual altercations to the python script to change the expected filename. The script can be run with the following command:</w:t>
      </w:r>
    </w:p>
    <w:p w14:paraId="7DA4D961" w14:textId="3ED4FFC4" w:rsidR="00FB2DA3" w:rsidRDefault="00FB2DA3" w:rsidP="00FC594F">
      <w:pPr>
        <w:jc w:val="center"/>
        <w:rPr>
          <w:i/>
          <w:iCs/>
        </w:rPr>
      </w:pPr>
      <w:r w:rsidRPr="00FB2DA3">
        <w:rPr>
          <w:i/>
          <w:iCs/>
        </w:rPr>
        <w:t>Python preprocess.py</w:t>
      </w:r>
    </w:p>
    <w:p w14:paraId="0C64D274" w14:textId="3CF81265" w:rsidR="00733DD0" w:rsidRPr="00733DD0" w:rsidRDefault="00733DD0" w:rsidP="00733DD0">
      <w:pPr>
        <w:pStyle w:val="Heading2"/>
      </w:pPr>
      <w:bookmarkStart w:id="2" w:name="_Toc100046333"/>
      <w:r>
        <w:t xml:space="preserve">Java </w:t>
      </w:r>
      <w:r>
        <w:t>Running</w:t>
      </w:r>
      <w:bookmarkEnd w:id="2"/>
    </w:p>
    <w:p w14:paraId="75C7BC9C" w14:textId="2E702FF2" w:rsidR="00FC594F" w:rsidRDefault="00FC594F" w:rsidP="00FB2DA3">
      <w:r>
        <w:t xml:space="preserve">After unzipping the source zip file, the java code can be compiled with the following command (assuming all java source files are in the </w:t>
      </w:r>
      <w:proofErr w:type="spellStart"/>
      <w:r>
        <w:t>src</w:t>
      </w:r>
      <w:proofErr w:type="spellEnd"/>
      <w:r>
        <w:t>/ directory):</w:t>
      </w:r>
    </w:p>
    <w:p w14:paraId="20EC2DC2" w14:textId="3E0BC0DF" w:rsidR="00FC594F" w:rsidRPr="00FC594F" w:rsidRDefault="00FC594F" w:rsidP="00FC594F">
      <w:pPr>
        <w:jc w:val="center"/>
        <w:rPr>
          <w:i/>
          <w:iCs/>
        </w:rPr>
      </w:pPr>
      <w:proofErr w:type="spellStart"/>
      <w:r w:rsidRPr="00FC594F">
        <w:rPr>
          <w:i/>
          <w:iCs/>
        </w:rPr>
        <w:t>Javac</w:t>
      </w:r>
      <w:proofErr w:type="spellEnd"/>
      <w:r w:rsidRPr="00FC594F">
        <w:rPr>
          <w:i/>
          <w:iCs/>
        </w:rPr>
        <w:t xml:space="preserve"> </w:t>
      </w:r>
      <w:proofErr w:type="spellStart"/>
      <w:r w:rsidRPr="00FC594F">
        <w:rPr>
          <w:i/>
          <w:iCs/>
        </w:rPr>
        <w:t>src</w:t>
      </w:r>
      <w:proofErr w:type="spellEnd"/>
      <w:r w:rsidRPr="00FC594F">
        <w:rPr>
          <w:i/>
          <w:iCs/>
        </w:rPr>
        <w:t>/*.java</w:t>
      </w:r>
    </w:p>
    <w:p w14:paraId="63F31329" w14:textId="2E54FD8D" w:rsidR="00FC594F" w:rsidRDefault="00536AEE" w:rsidP="00FB2DA3">
      <w:r>
        <w:t>After compiling the code, the program expects the arguments ‘-p’ followed by the heap file size in bytes and then the source csv file that will supply the data to the program. An example command is as follows:</w:t>
      </w:r>
    </w:p>
    <w:p w14:paraId="06962C9D" w14:textId="3349A4C3" w:rsidR="00536AEE" w:rsidRDefault="00536AEE" w:rsidP="00400944">
      <w:pPr>
        <w:jc w:val="center"/>
        <w:rPr>
          <w:i/>
          <w:iCs/>
        </w:rPr>
      </w:pPr>
      <w:r>
        <w:rPr>
          <w:i/>
          <w:iCs/>
        </w:rPr>
        <w:t xml:space="preserve">Java -cp </w:t>
      </w:r>
      <w:proofErr w:type="spellStart"/>
      <w:r>
        <w:rPr>
          <w:i/>
          <w:iCs/>
        </w:rPr>
        <w:t>src</w:t>
      </w:r>
      <w:proofErr w:type="spellEnd"/>
      <w:r>
        <w:rPr>
          <w:i/>
          <w:iCs/>
        </w:rPr>
        <w:t xml:space="preserve"> </w:t>
      </w:r>
      <w:proofErr w:type="spellStart"/>
      <w:r>
        <w:rPr>
          <w:i/>
          <w:iCs/>
        </w:rPr>
        <w:t>dbload</w:t>
      </w:r>
      <w:proofErr w:type="spellEnd"/>
      <w:r>
        <w:rPr>
          <w:i/>
          <w:iCs/>
        </w:rPr>
        <w:t xml:space="preserve"> -p 4096 artist_processed.csv</w:t>
      </w:r>
    </w:p>
    <w:p w14:paraId="2B42AEB3" w14:textId="04C8693D" w:rsidR="00733DD0" w:rsidRPr="00733DD0" w:rsidRDefault="00733DD0" w:rsidP="00733DD0">
      <w:pPr>
        <w:pStyle w:val="Heading2"/>
      </w:pPr>
      <w:bookmarkStart w:id="3" w:name="_Toc100046334"/>
      <w:r>
        <w:t>Java Implementation</w:t>
      </w:r>
      <w:bookmarkEnd w:id="3"/>
    </w:p>
    <w:p w14:paraId="721C77F1" w14:textId="34D9704E" w:rsidR="0053092B" w:rsidRDefault="00B95C3D" w:rsidP="00536AEE">
      <w:r>
        <w:t xml:space="preserve">The program first confirms the positions of the columns and records those index positions so </w:t>
      </w:r>
      <w:r w:rsidR="0053092B">
        <w:t>they</w:t>
      </w:r>
      <w:r>
        <w:t xml:space="preserve"> can be referred to later</w:t>
      </w:r>
      <w:r w:rsidR="0053092B">
        <w:t xml:space="preserve"> when pulling that data</w:t>
      </w:r>
      <w:r>
        <w:t>.</w:t>
      </w:r>
      <w:r w:rsidR="0053092B">
        <w:t xml:space="preserve"> Removal of header rows is now removed in the cleaning process. Records are generated by reading each line of a CSV, converting each datapoint to their respective types, with dates being the days since the epoch (1970-1-1) as it is the standard and fits the use case of the data.</w:t>
      </w:r>
    </w:p>
    <w:p w14:paraId="23C654FC" w14:textId="656FACBA" w:rsidR="006B4CD3" w:rsidRDefault="006B4CD3" w:rsidP="00536AEE">
      <w:r>
        <w:t>Records are padded to the maximum length of the field</w:t>
      </w:r>
      <w:r w:rsidR="00745064">
        <w:t xml:space="preserve"> with </w:t>
      </w:r>
      <w:r w:rsidR="006525AA">
        <w:t>null-terminated</w:t>
      </w:r>
      <w:r w:rsidR="00745064">
        <w:t xml:space="preserve"> characters. I</w:t>
      </w:r>
      <w:r>
        <w:t xml:space="preserve">n this </w:t>
      </w:r>
      <w:r w:rsidR="00745064">
        <w:t>project</w:t>
      </w:r>
      <w:r>
        <w:t xml:space="preserve">, </w:t>
      </w:r>
      <w:r w:rsidR="00745064">
        <w:t xml:space="preserve">the </w:t>
      </w:r>
      <w:r>
        <w:t>largest value witnessed in the dataset</w:t>
      </w:r>
      <w:r w:rsidR="00745064">
        <w:t xml:space="preserve"> determines the maximum size of the field</w:t>
      </w:r>
      <w:r>
        <w:t xml:space="preserve">, for example, the name field has a maximum size of 70 bytes. In the case of dates, they are converted to long values represented as days since the epoch as they provide a clean interaction with the Java API. If the wikipageID or date values are null or </w:t>
      </w:r>
      <w:r w:rsidR="00745064">
        <w:t>invalid, they are set to the maximum value of their datatype.</w:t>
      </w:r>
    </w:p>
    <w:p w14:paraId="084246A6" w14:textId="15B2C9AA" w:rsidR="00290AC6" w:rsidRDefault="00290AC6" w:rsidP="00536AEE">
      <w:r>
        <w:t>If data is invalid, for example</w:t>
      </w:r>
      <w:r>
        <w:t>,</w:t>
      </w:r>
      <w:r>
        <w:t xml:space="preserve"> a date range is given in the birthdate column, the data is cleaned to</w:t>
      </w:r>
      <w:r w:rsidR="001B73F9">
        <w:t xml:space="preserve"> ensure the data is valid, and in this case</w:t>
      </w:r>
      <w:r w:rsidR="00400944">
        <w:t>,</w:t>
      </w:r>
      <w:r w:rsidR="001B73F9">
        <w:t xml:space="preserve"> would set the birthdate value to the maximum value</w:t>
      </w:r>
      <w:r w:rsidR="00400944">
        <w:t>.</w:t>
      </w:r>
    </w:p>
    <w:p w14:paraId="6C0F93D3" w14:textId="4C7EBB04" w:rsidR="00CF250A" w:rsidRPr="00536AEE" w:rsidRDefault="0053092B" w:rsidP="00536AEE">
      <w:r>
        <w:t xml:space="preserve">Since the record size is fixed, we can determine the </w:t>
      </w:r>
      <w:r w:rsidR="006B4CD3">
        <w:t>number</w:t>
      </w:r>
      <w:r>
        <w:t xml:space="preserve"> of records per page, and with that generate a byte array of the page size that is then added to by records that are assigned to that page.</w:t>
      </w:r>
    </w:p>
    <w:p w14:paraId="00CBFCA6" w14:textId="0207802D" w:rsidR="00DC75EE" w:rsidRDefault="00DC75EE" w:rsidP="00DC75EE">
      <w:pPr>
        <w:pStyle w:val="Heading2"/>
      </w:pPr>
      <w:bookmarkStart w:id="4" w:name="_Toc100046335"/>
      <w:r>
        <w:lastRenderedPageBreak/>
        <w:t>Results</w:t>
      </w:r>
      <w:bookmarkEnd w:id="4"/>
    </w:p>
    <w:p w14:paraId="6CFDED45" w14:textId="3DCB4F91" w:rsidR="00FB2DA3" w:rsidRPr="00FB2DA3" w:rsidRDefault="00B95C3D" w:rsidP="00FB2DA3">
      <w:r>
        <w:t xml:space="preserve">Some example output posted from an AWS instance, showcasing an average time of 9 seconds to generate a </w:t>
      </w:r>
      <w:r w:rsidR="006525AA">
        <w:t>Heap File</w:t>
      </w:r>
      <w:r>
        <w:t xml:space="preserve"> from a processed CSV.</w:t>
      </w:r>
    </w:p>
    <w:p w14:paraId="199117B2" w14:textId="57C6D7D7" w:rsidR="00DC75EE" w:rsidRDefault="00B95C3D" w:rsidP="00DC75EE">
      <w:r w:rsidRPr="00B95C3D">
        <w:rPr>
          <w:noProof/>
        </w:rPr>
        <w:drawing>
          <wp:inline distT="0" distB="0" distL="0" distR="0" wp14:anchorId="0600655A" wp14:editId="07E20D9C">
            <wp:extent cx="5731510" cy="1160780"/>
            <wp:effectExtent l="0" t="0" r="254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1160780"/>
                    </a:xfrm>
                    <a:prstGeom prst="rect">
                      <a:avLst/>
                    </a:prstGeom>
                  </pic:spPr>
                </pic:pic>
              </a:graphicData>
            </a:graphic>
          </wp:inline>
        </w:drawing>
      </w:r>
    </w:p>
    <w:p w14:paraId="0253308C" w14:textId="4C7A0B61" w:rsidR="006B4CD3" w:rsidRDefault="006B4CD3" w:rsidP="00DC75EE"/>
    <w:p w14:paraId="10141368" w14:textId="0280BCD9" w:rsidR="00745064" w:rsidRDefault="006B4CD3" w:rsidP="00DC75EE">
      <w:pPr>
        <w:rPr>
          <w:noProof/>
        </w:rPr>
      </w:pPr>
      <w:r>
        <w:t>To Validate the data, we</w:t>
      </w:r>
      <w:r w:rsidR="00745064">
        <w:t xml:space="preserve"> will</w:t>
      </w:r>
      <w:r>
        <w:t xml:space="preserve"> take the first result of the processed data and convert some </w:t>
      </w:r>
      <w:r w:rsidR="00745064">
        <w:t xml:space="preserve">data types from the </w:t>
      </w:r>
      <w:r w:rsidR="006525AA">
        <w:t>Heap File</w:t>
      </w:r>
      <w:r w:rsidR="00745064">
        <w:t xml:space="preserve"> for comparison</w:t>
      </w:r>
      <w:r>
        <w:t>.</w:t>
      </w:r>
      <w:r w:rsidR="00745064" w:rsidRPr="00745064">
        <w:rPr>
          <w:noProof/>
        </w:rPr>
        <w:t xml:space="preserve"> </w:t>
      </w:r>
    </w:p>
    <w:p w14:paraId="01135BA4" w14:textId="2E33B0D8" w:rsidR="006B4CD3" w:rsidRDefault="00745064" w:rsidP="00DC75EE">
      <w:pPr>
        <w:rPr>
          <w:noProof/>
        </w:rPr>
      </w:pPr>
      <w:r w:rsidRPr="00745064">
        <w:rPr>
          <w:noProof/>
        </w:rPr>
        <w:drawing>
          <wp:inline distT="0" distB="0" distL="0" distR="0" wp14:anchorId="73D0184E" wp14:editId="1141501E">
            <wp:extent cx="5372850" cy="1419423"/>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372850" cy="1419423"/>
                    </a:xfrm>
                    <a:prstGeom prst="rect">
                      <a:avLst/>
                    </a:prstGeom>
                  </pic:spPr>
                </pic:pic>
              </a:graphicData>
            </a:graphic>
          </wp:inline>
        </w:drawing>
      </w:r>
    </w:p>
    <w:p w14:paraId="7228B463" w14:textId="768CAD13" w:rsidR="00745064" w:rsidRPr="00745064" w:rsidRDefault="00745064" w:rsidP="00745064">
      <w:pPr>
        <w:rPr>
          <w:rFonts w:ascii="Calibri" w:eastAsia="Times New Roman" w:hAnsi="Calibri" w:cs="Calibri"/>
          <w:color w:val="000000"/>
          <w:lang w:eastAsia="en-AU"/>
        </w:rPr>
      </w:pPr>
      <w:r>
        <w:t xml:space="preserve">Using a program like </w:t>
      </w:r>
      <w:proofErr w:type="spellStart"/>
      <w:r>
        <w:t>HxD</w:t>
      </w:r>
      <w:proofErr w:type="spellEnd"/>
      <w:r>
        <w:t xml:space="preserve"> we can view the byte data of the </w:t>
      </w:r>
      <w:r w:rsidR="006525AA">
        <w:t>Heap File</w:t>
      </w:r>
      <w:r>
        <w:t xml:space="preserve">. The first 8 bytes are the values surrounding the birthdate, followed by 8 bytes for the </w:t>
      </w:r>
      <w:r w:rsidR="006525AA">
        <w:t>death date</w:t>
      </w:r>
      <w:r>
        <w:t xml:space="preserve">, then the integer value for the wikipageID with 4 bytes before the string values. The first 8 bytes </w:t>
      </w:r>
      <w:r w:rsidR="006525AA">
        <w:t>come</w:t>
      </w:r>
      <w:r>
        <w:t xml:space="preserve"> to a value of 1371 which corresponds to the days since the epoch and is accurate to the value of the first record’s birthdate, </w:t>
      </w:r>
      <w:r w:rsidRPr="00745064">
        <w:rPr>
          <w:rFonts w:ascii="Calibri" w:eastAsia="Times New Roman" w:hAnsi="Calibri" w:cs="Calibri"/>
          <w:color w:val="000000"/>
          <w:lang w:eastAsia="en-AU"/>
        </w:rPr>
        <w:t>3/10/1973</w:t>
      </w:r>
      <w:r>
        <w:rPr>
          <w:rFonts w:ascii="Calibri" w:eastAsia="Times New Roman" w:hAnsi="Calibri" w:cs="Calibri"/>
          <w:color w:val="000000"/>
          <w:lang w:eastAsia="en-AU"/>
        </w:rPr>
        <w:t>.</w:t>
      </w:r>
    </w:p>
    <w:p w14:paraId="7C7A2BC5" w14:textId="704D1B0D" w:rsidR="00745064" w:rsidRDefault="00745064" w:rsidP="00DC75EE"/>
    <w:p w14:paraId="29D3EDC5" w14:textId="716636D2" w:rsidR="00DC75EE" w:rsidRDefault="00DC75EE">
      <w:r>
        <w:br w:type="page"/>
      </w:r>
    </w:p>
    <w:p w14:paraId="61F396BB" w14:textId="24FA443D" w:rsidR="00DC75EE" w:rsidRDefault="00DC75EE" w:rsidP="00DC75EE">
      <w:pPr>
        <w:pStyle w:val="Heading1"/>
      </w:pPr>
      <w:bookmarkStart w:id="5" w:name="_Toc100046336"/>
      <w:r>
        <w:lastRenderedPageBreak/>
        <w:t>Task 2 – Range Query</w:t>
      </w:r>
      <w:bookmarkEnd w:id="5"/>
    </w:p>
    <w:p w14:paraId="30188C03" w14:textId="7523F60A" w:rsidR="00DC75EE" w:rsidRDefault="00DC75EE" w:rsidP="00DC75EE"/>
    <w:p w14:paraId="0E38C49A" w14:textId="77777777" w:rsidR="00DC75EE" w:rsidRDefault="00DC75EE" w:rsidP="00DC75EE">
      <w:pPr>
        <w:pStyle w:val="Heading2"/>
      </w:pPr>
      <w:bookmarkStart w:id="6" w:name="_Toc100046337"/>
      <w:r>
        <w:t>Java Implementation</w:t>
      </w:r>
      <w:bookmarkEnd w:id="6"/>
    </w:p>
    <w:p w14:paraId="32DB0038" w14:textId="58A3ABFA" w:rsidR="00DC75EE" w:rsidRDefault="00DC75EE" w:rsidP="00DC75EE"/>
    <w:p w14:paraId="1A097116" w14:textId="1493338D" w:rsidR="008B437A" w:rsidRDefault="008B437A" w:rsidP="00DC75EE">
      <w:r>
        <w:t xml:space="preserve">The range query is simple and </w:t>
      </w:r>
      <w:r w:rsidR="00D92129">
        <w:t xml:space="preserve">begins by validating the input from the arguments, including whether the dates are valid and whether the </w:t>
      </w:r>
      <w:r w:rsidR="00521C90">
        <w:t>H</w:t>
      </w:r>
      <w:r w:rsidR="00D92129">
        <w:t xml:space="preserve">eap </w:t>
      </w:r>
      <w:r w:rsidR="00521C90">
        <w:t>F</w:t>
      </w:r>
      <w:r w:rsidR="00D92129">
        <w:t>ile is a valid file.</w:t>
      </w:r>
      <w:r w:rsidR="00D25E6C">
        <w:t xml:space="preserve"> After parsing the </w:t>
      </w:r>
      <w:r w:rsidR="00521C90">
        <w:t>page size</w:t>
      </w:r>
      <w:r w:rsidR="00D25E6C">
        <w:t xml:space="preserve"> from the </w:t>
      </w:r>
      <w:r w:rsidR="00521C90">
        <w:t>Heap File</w:t>
      </w:r>
      <w:r w:rsidR="00D25E6C">
        <w:t xml:space="preserve"> argument, we can determine the bytes to be read on each </w:t>
      </w:r>
      <w:r w:rsidR="009F25DA">
        <w:t xml:space="preserve">input of the </w:t>
      </w:r>
      <w:r w:rsidR="00521C90">
        <w:t>Heap File.</w:t>
      </w:r>
    </w:p>
    <w:p w14:paraId="29F21C23" w14:textId="1BCE0D03" w:rsidR="002C67DF" w:rsidRDefault="002C67DF" w:rsidP="00DC75EE">
      <w:r>
        <w:t xml:space="preserve">The date arguments are parsed to the </w:t>
      </w:r>
      <w:proofErr w:type="spellStart"/>
      <w:r>
        <w:t>LocalDate</w:t>
      </w:r>
      <w:proofErr w:type="spellEnd"/>
      <w:r>
        <w:t xml:space="preserve"> datatype</w:t>
      </w:r>
      <w:r w:rsidR="006C238E">
        <w:t xml:space="preserve"> as it provides a clean API to convert from the days since the epoch (1970-1-1)</w:t>
      </w:r>
      <w:r w:rsidR="00545C04">
        <w:t xml:space="preserve"> to the </w:t>
      </w:r>
      <w:proofErr w:type="spellStart"/>
      <w:r w:rsidR="00545C04">
        <w:t>LocalDate</w:t>
      </w:r>
      <w:proofErr w:type="spellEnd"/>
      <w:r w:rsidR="00545C04">
        <w:t xml:space="preserve"> object, which is important to perform range query operations on the </w:t>
      </w:r>
      <w:r w:rsidR="000E2C7E">
        <w:t>data.</w:t>
      </w:r>
    </w:p>
    <w:p w14:paraId="4AD5F3A5" w14:textId="30578150" w:rsidR="000E2C7E" w:rsidRDefault="00254C69" w:rsidP="00DC75EE">
      <w:r>
        <w:t xml:space="preserve">On reading a page size worth of data from the Heap File, </w:t>
      </w:r>
      <w:r w:rsidR="002253E0">
        <w:t xml:space="preserve">the data is split according to the fixed constant of record size, which is known from </w:t>
      </w:r>
      <w:r w:rsidR="00A254E9">
        <w:t xml:space="preserve">task 1. The record size of data is converted to an object that </w:t>
      </w:r>
      <w:r w:rsidR="008211C1">
        <w:t xml:space="preserve">performs validation on the input and converts to the correct data types. </w:t>
      </w:r>
      <w:r w:rsidR="00D103E7">
        <w:t xml:space="preserve">After the conversion to a record object, the date is compared to the </w:t>
      </w:r>
      <w:r w:rsidR="00BA5D0A">
        <w:t>two-argument</w:t>
      </w:r>
      <w:r w:rsidR="00D103E7">
        <w:t xml:space="preserve"> dates, in which case if it exists </w:t>
      </w:r>
      <w:r w:rsidR="00B47228">
        <w:t xml:space="preserve">between the two provided dates, </w:t>
      </w:r>
      <w:r w:rsidR="00BA5D0A">
        <w:t>the name field, and birth date are</w:t>
      </w:r>
      <w:r w:rsidR="00B47228">
        <w:t xml:space="preserve"> printed out to the output, otherwise</w:t>
      </w:r>
      <w:r w:rsidR="00BA5D0A">
        <w:t>,</w:t>
      </w:r>
      <w:r w:rsidR="00B47228">
        <w:t xml:space="preserve"> it is ignored.</w:t>
      </w:r>
    </w:p>
    <w:p w14:paraId="6986903E" w14:textId="422005D3" w:rsidR="00B47228" w:rsidRDefault="00B47228" w:rsidP="00DC75EE">
      <w:r>
        <w:t>This is repeated until all pages are read and each record on the page is compared to the input dates.</w:t>
      </w:r>
      <w:r w:rsidR="00BA5D0A">
        <w:t xml:space="preserve"> It finally outputs the number of matching records</w:t>
      </w:r>
      <w:r w:rsidR="00D01A9F">
        <w:t xml:space="preserve"> for the query.</w:t>
      </w:r>
    </w:p>
    <w:p w14:paraId="7FA2C6FA" w14:textId="25EEF874" w:rsidR="00DC75EE" w:rsidRDefault="00DC75EE" w:rsidP="004E7F15">
      <w:pPr>
        <w:pStyle w:val="Heading2"/>
      </w:pPr>
      <w:bookmarkStart w:id="7" w:name="_Toc100046338"/>
      <w:r>
        <w:t>Results</w:t>
      </w:r>
      <w:bookmarkEnd w:id="7"/>
    </w:p>
    <w:p w14:paraId="48A0773B" w14:textId="3D091EB4" w:rsidR="00FD429C" w:rsidRDefault="00FD429C" w:rsidP="00DC75EE">
      <w:r>
        <w:t xml:space="preserve">An example </w:t>
      </w:r>
      <w:r w:rsidR="007342EF">
        <w:t>query/command</w:t>
      </w:r>
      <w:r w:rsidR="007553C5">
        <w:t xml:space="preserve"> to </w:t>
      </w:r>
      <w:r w:rsidR="0017364D">
        <w:t>run the program is</w:t>
      </w:r>
      <w:r>
        <w:t xml:space="preserve"> </w:t>
      </w:r>
      <w:r w:rsidR="00B45072">
        <w:t xml:space="preserve">provided: </w:t>
      </w:r>
    </w:p>
    <w:p w14:paraId="4D98BDC7" w14:textId="5824AE3E" w:rsidR="00B45072" w:rsidRDefault="00B45072" w:rsidP="00487F18">
      <w:pPr>
        <w:jc w:val="center"/>
        <w:rPr>
          <w:i/>
          <w:iCs/>
        </w:rPr>
      </w:pPr>
      <w:r w:rsidRPr="00487F18">
        <w:rPr>
          <w:i/>
          <w:iCs/>
        </w:rPr>
        <w:t xml:space="preserve">Java -cp </w:t>
      </w:r>
      <w:proofErr w:type="spellStart"/>
      <w:r w:rsidR="00487F18" w:rsidRPr="00487F18">
        <w:rPr>
          <w:i/>
          <w:iCs/>
        </w:rPr>
        <w:t>src</w:t>
      </w:r>
      <w:proofErr w:type="spellEnd"/>
      <w:r w:rsidR="00487F18" w:rsidRPr="00487F18">
        <w:rPr>
          <w:i/>
          <w:iCs/>
        </w:rPr>
        <w:t xml:space="preserve"> </w:t>
      </w:r>
      <w:r w:rsidRPr="00487F18">
        <w:rPr>
          <w:i/>
          <w:iCs/>
        </w:rPr>
        <w:t>birthdate</w:t>
      </w:r>
      <w:r w:rsidR="00487F18" w:rsidRPr="00487F18">
        <w:rPr>
          <w:i/>
          <w:iCs/>
        </w:rPr>
        <w:t xml:space="preserve"> </w:t>
      </w:r>
      <w:r w:rsidR="00487F18" w:rsidRPr="00487F18">
        <w:rPr>
          <w:i/>
          <w:iCs/>
        </w:rPr>
        <w:t>heap.4458 19700101 19701230</w:t>
      </w:r>
    </w:p>
    <w:p w14:paraId="123D52F3" w14:textId="54E379F9" w:rsidR="00487F18" w:rsidRPr="00487F18" w:rsidRDefault="0017364D" w:rsidP="00487F18">
      <w:r>
        <w:t>This query s</w:t>
      </w:r>
      <w:r w:rsidR="00487F18">
        <w:t>hould provide a length</w:t>
      </w:r>
      <w:r>
        <w:t>y</w:t>
      </w:r>
      <w:r w:rsidR="00487F18">
        <w:t xml:space="preserve"> output of </w:t>
      </w:r>
      <w:r w:rsidR="00A37601">
        <w:t>931 records individually printed to the console with the name and birthdate field</w:t>
      </w:r>
      <w:r w:rsidR="00D45EB0">
        <w:t xml:space="preserve">, overall taking </w:t>
      </w:r>
      <w:r w:rsidR="00DE0977">
        <w:t>8.26 seconds to complete the query.</w:t>
      </w:r>
    </w:p>
    <w:p w14:paraId="7391189D" w14:textId="3567EAEE" w:rsidR="00DC75EE" w:rsidRDefault="009223F2" w:rsidP="00747793">
      <w:pPr>
        <w:jc w:val="center"/>
      </w:pPr>
      <w:r w:rsidRPr="009223F2">
        <w:drawing>
          <wp:inline distT="0" distB="0" distL="0" distR="0" wp14:anchorId="2622214B" wp14:editId="40C37CEA">
            <wp:extent cx="3332772" cy="2362200"/>
            <wp:effectExtent l="0" t="0" r="127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341672" cy="2368508"/>
                    </a:xfrm>
                    <a:prstGeom prst="rect">
                      <a:avLst/>
                    </a:prstGeom>
                  </pic:spPr>
                </pic:pic>
              </a:graphicData>
            </a:graphic>
          </wp:inline>
        </w:drawing>
      </w:r>
    </w:p>
    <w:p w14:paraId="6EAC6A59" w14:textId="53438BD1" w:rsidR="00290DBB" w:rsidRDefault="00290DBB" w:rsidP="00290DBB">
      <w:pPr>
        <w:pStyle w:val="Caption"/>
        <w:jc w:val="center"/>
        <w:rPr>
          <w:noProof/>
        </w:rPr>
      </w:pPr>
      <w:r w:rsidRPr="008A178E">
        <w:t xml:space="preserve">Output of </w:t>
      </w:r>
      <w:r>
        <w:t>2</w:t>
      </w:r>
      <w:r w:rsidRPr="008A178E">
        <w:t xml:space="preserve"> records per page with printing individual results</w:t>
      </w:r>
    </w:p>
    <w:p w14:paraId="277E21E5" w14:textId="6832D05D" w:rsidR="00747793" w:rsidRDefault="004E7F15" w:rsidP="00DC75EE">
      <w:r>
        <w:t xml:space="preserve">This query was tested on a </w:t>
      </w:r>
      <w:proofErr w:type="spellStart"/>
      <w:r>
        <w:t>pagesize</w:t>
      </w:r>
      <w:proofErr w:type="spellEnd"/>
      <w:r>
        <w:t xml:space="preserve"> of 4458 bytes, which fits two records perfectly.</w:t>
      </w:r>
      <w:r w:rsidR="00747793">
        <w:t xml:space="preserve"> Testing the query on a larger </w:t>
      </w:r>
      <w:proofErr w:type="spellStart"/>
      <w:r w:rsidR="00747793">
        <w:t>pagesize</w:t>
      </w:r>
      <w:proofErr w:type="spellEnd"/>
      <w:r w:rsidR="00747793">
        <w:t>, provides no significant performance boost to the query.</w:t>
      </w:r>
    </w:p>
    <w:p w14:paraId="1772E281" w14:textId="77777777" w:rsidR="00747793" w:rsidRDefault="00747793" w:rsidP="00530C6D">
      <w:pPr>
        <w:keepNext/>
        <w:jc w:val="center"/>
      </w:pPr>
      <w:r w:rsidRPr="00747793">
        <w:lastRenderedPageBreak/>
        <w:drawing>
          <wp:inline distT="0" distB="0" distL="0" distR="0" wp14:anchorId="0B026DC7" wp14:editId="1F2BEFAC">
            <wp:extent cx="3562350" cy="948297"/>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614621" cy="962212"/>
                    </a:xfrm>
                    <a:prstGeom prst="rect">
                      <a:avLst/>
                    </a:prstGeom>
                  </pic:spPr>
                </pic:pic>
              </a:graphicData>
            </a:graphic>
          </wp:inline>
        </w:drawing>
      </w:r>
    </w:p>
    <w:p w14:paraId="224E3063" w14:textId="6BB98101" w:rsidR="00747793" w:rsidRDefault="00747793" w:rsidP="00530C6D">
      <w:pPr>
        <w:pStyle w:val="Caption"/>
        <w:jc w:val="center"/>
      </w:pPr>
      <w:r>
        <w:t>Output of 4 records per page without printing individual results</w:t>
      </w:r>
    </w:p>
    <w:p w14:paraId="46322A93" w14:textId="77777777" w:rsidR="00747793" w:rsidRDefault="00747793" w:rsidP="00530C6D">
      <w:pPr>
        <w:keepNext/>
        <w:jc w:val="center"/>
      </w:pPr>
      <w:r w:rsidRPr="00747793">
        <w:drawing>
          <wp:inline distT="0" distB="0" distL="0" distR="0" wp14:anchorId="2ED0A593" wp14:editId="0F918364">
            <wp:extent cx="3629025" cy="225296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3662435" cy="2273705"/>
                    </a:xfrm>
                    <a:prstGeom prst="rect">
                      <a:avLst/>
                    </a:prstGeom>
                  </pic:spPr>
                </pic:pic>
              </a:graphicData>
            </a:graphic>
          </wp:inline>
        </w:drawing>
      </w:r>
    </w:p>
    <w:p w14:paraId="44BEFE42" w14:textId="7E8917AC" w:rsidR="00747793" w:rsidRDefault="00747793" w:rsidP="00747793">
      <w:pPr>
        <w:pStyle w:val="Caption"/>
        <w:jc w:val="center"/>
        <w:rPr>
          <w:noProof/>
        </w:rPr>
      </w:pPr>
      <w:r w:rsidRPr="008A178E">
        <w:t>Output of 4 records per page with printing individual results</w:t>
      </w:r>
    </w:p>
    <w:p w14:paraId="76248781" w14:textId="731ACF17" w:rsidR="00747793" w:rsidRDefault="0004366F" w:rsidP="00DC75EE">
      <w:r>
        <w:t>However,</w:t>
      </w:r>
      <w:r w:rsidR="00747793">
        <w:t xml:space="preserve"> outputting every result as they are found in the Heap File adds a small performance cost to the query of an average 0.2 seconds, and should be kept in mind for when the results are quite large.</w:t>
      </w:r>
    </w:p>
    <w:p w14:paraId="6687A4CE" w14:textId="7CCA71FC" w:rsidR="00530C6D" w:rsidRDefault="00530C6D" w:rsidP="00DC75EE"/>
    <w:p w14:paraId="7D83DA1D" w14:textId="003985D7" w:rsidR="00530C6D" w:rsidRDefault="00530C6D" w:rsidP="00DC75EE">
      <w:r>
        <w:t>Escalating the query to a larger difference of dates results in a similar query time to the smaller date arguments.</w:t>
      </w:r>
    </w:p>
    <w:p w14:paraId="4D9063CC" w14:textId="77777777" w:rsidR="00530C6D" w:rsidRDefault="00530C6D" w:rsidP="00530C6D">
      <w:pPr>
        <w:keepNext/>
        <w:jc w:val="center"/>
      </w:pPr>
      <w:r w:rsidRPr="00530C6D">
        <w:drawing>
          <wp:inline distT="0" distB="0" distL="0" distR="0" wp14:anchorId="4A73E3F6" wp14:editId="0E705AC4">
            <wp:extent cx="3200400" cy="190736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3211792" cy="1914158"/>
                    </a:xfrm>
                    <a:prstGeom prst="rect">
                      <a:avLst/>
                    </a:prstGeom>
                  </pic:spPr>
                </pic:pic>
              </a:graphicData>
            </a:graphic>
          </wp:inline>
        </w:drawing>
      </w:r>
    </w:p>
    <w:p w14:paraId="39D03696" w14:textId="2975F9D9" w:rsidR="00530C6D" w:rsidRDefault="00530C6D" w:rsidP="00530C6D">
      <w:pPr>
        <w:pStyle w:val="Caption"/>
        <w:jc w:val="center"/>
        <w:rPr>
          <w:noProof/>
        </w:rPr>
      </w:pPr>
      <w:r>
        <w:t>Output of 4 records per page with the printing of individual results</w:t>
      </w:r>
      <w:r>
        <w:rPr>
          <w:noProof/>
        </w:rPr>
        <w:t xml:space="preserve"> with a query of dates between 19000101 and 20001230</w:t>
      </w:r>
    </w:p>
    <w:p w14:paraId="624E2048" w14:textId="77777777" w:rsidR="00530C6D" w:rsidRDefault="00530C6D" w:rsidP="00530C6D">
      <w:pPr>
        <w:keepNext/>
        <w:jc w:val="center"/>
      </w:pPr>
      <w:r w:rsidRPr="00530C6D">
        <w:lastRenderedPageBreak/>
        <w:drawing>
          <wp:inline distT="0" distB="0" distL="0" distR="0" wp14:anchorId="6DFED159" wp14:editId="4919603A">
            <wp:extent cx="3762375" cy="1994123"/>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3776944" cy="2001845"/>
                    </a:xfrm>
                    <a:prstGeom prst="rect">
                      <a:avLst/>
                    </a:prstGeom>
                  </pic:spPr>
                </pic:pic>
              </a:graphicData>
            </a:graphic>
          </wp:inline>
        </w:drawing>
      </w:r>
    </w:p>
    <w:p w14:paraId="5352F07D" w14:textId="6F63233E" w:rsidR="00530C6D" w:rsidRDefault="00530C6D" w:rsidP="00530C6D">
      <w:pPr>
        <w:pStyle w:val="Caption"/>
        <w:jc w:val="center"/>
      </w:pPr>
      <w:r w:rsidRPr="00D51D42">
        <w:t xml:space="preserve">Output of </w:t>
      </w:r>
      <w:r>
        <w:t>2</w:t>
      </w:r>
      <w:r w:rsidRPr="00D51D42">
        <w:t xml:space="preserve"> records per page with the printing of individual results with a query of dates between 19000101 and 20001230</w:t>
      </w:r>
    </w:p>
    <w:p w14:paraId="494C059F" w14:textId="264B680E" w:rsidR="00290DBB" w:rsidRDefault="00290DBB" w:rsidP="00290DBB">
      <w:r>
        <w:t>As can be seen increasing the records per page has a very minor performance boost despite the query returning over 50,000 results.</w:t>
      </w:r>
    </w:p>
    <w:p w14:paraId="35E3AC51" w14:textId="7A5660FC" w:rsidR="00290DBB" w:rsidRDefault="00290DBB" w:rsidP="00290DBB"/>
    <w:p w14:paraId="3A3D1FF1" w14:textId="77777777" w:rsidR="00290DBB" w:rsidRDefault="00290DBB" w:rsidP="00290DBB">
      <w:pPr>
        <w:keepNext/>
      </w:pPr>
      <w:r w:rsidRPr="00290DBB">
        <w:drawing>
          <wp:inline distT="0" distB="0" distL="0" distR="0" wp14:anchorId="52BEE861" wp14:editId="7DF90E89">
            <wp:extent cx="5731510" cy="181292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731510" cy="1812925"/>
                    </a:xfrm>
                    <a:prstGeom prst="rect">
                      <a:avLst/>
                    </a:prstGeom>
                  </pic:spPr>
                </pic:pic>
              </a:graphicData>
            </a:graphic>
          </wp:inline>
        </w:drawing>
      </w:r>
    </w:p>
    <w:p w14:paraId="5ED3A146" w14:textId="0515A6FE" w:rsidR="00290DBB" w:rsidRDefault="00290DBB" w:rsidP="00290DBB">
      <w:pPr>
        <w:pStyle w:val="Caption"/>
        <w:jc w:val="center"/>
      </w:pPr>
      <w:r w:rsidRPr="00973502">
        <w:t>Output of 4 records per page with</w:t>
      </w:r>
      <w:r>
        <w:t>out</w:t>
      </w:r>
      <w:r w:rsidRPr="00973502">
        <w:t xml:space="preserve"> the printing of individual results with a query of dates between 19000101 and 20001230</w:t>
      </w:r>
    </w:p>
    <w:p w14:paraId="2AB4095C" w14:textId="755B5408" w:rsidR="00290DBB" w:rsidRPr="00290DBB" w:rsidRDefault="00290DBB" w:rsidP="00290DBB">
      <w:r>
        <w:t xml:space="preserve">The performance difference is growing significant between no output for individual results and output, with a query of 50,000 results </w:t>
      </w:r>
      <w:r w:rsidR="00B01DDB">
        <w:t>resulting in 0.44 seconds difference, which is a 5%</w:t>
      </w:r>
      <w:r w:rsidR="00C20821">
        <w:t xml:space="preserve"> performance</w:t>
      </w:r>
      <w:r w:rsidR="00B01DDB">
        <w:t xml:space="preserve"> boost for this query size. As the results from the query escalate it is worth considering the impact of printing each individual result to the standard output, and worth exploring streaming to output files.</w:t>
      </w:r>
    </w:p>
    <w:sectPr w:rsidR="00290DBB" w:rsidRPr="00290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EE"/>
    <w:rsid w:val="0004366F"/>
    <w:rsid w:val="000C70EA"/>
    <w:rsid w:val="000E2C7E"/>
    <w:rsid w:val="00163BAE"/>
    <w:rsid w:val="0017364D"/>
    <w:rsid w:val="001B73F9"/>
    <w:rsid w:val="00203505"/>
    <w:rsid w:val="002253E0"/>
    <w:rsid w:val="00254C69"/>
    <w:rsid w:val="00290AC6"/>
    <w:rsid w:val="00290DBB"/>
    <w:rsid w:val="002C67DF"/>
    <w:rsid w:val="00400944"/>
    <w:rsid w:val="00487F18"/>
    <w:rsid w:val="004E7F15"/>
    <w:rsid w:val="00521C90"/>
    <w:rsid w:val="0053092B"/>
    <w:rsid w:val="00530C6D"/>
    <w:rsid w:val="00536AEE"/>
    <w:rsid w:val="00545C04"/>
    <w:rsid w:val="006525AA"/>
    <w:rsid w:val="006B4CD3"/>
    <w:rsid w:val="006C238E"/>
    <w:rsid w:val="00733DD0"/>
    <w:rsid w:val="007342EF"/>
    <w:rsid w:val="00745064"/>
    <w:rsid w:val="00747793"/>
    <w:rsid w:val="007553C5"/>
    <w:rsid w:val="008211C1"/>
    <w:rsid w:val="008B437A"/>
    <w:rsid w:val="008B5868"/>
    <w:rsid w:val="009223F2"/>
    <w:rsid w:val="009B052D"/>
    <w:rsid w:val="009F25DA"/>
    <w:rsid w:val="00A254E9"/>
    <w:rsid w:val="00A37601"/>
    <w:rsid w:val="00B01DDB"/>
    <w:rsid w:val="00B45072"/>
    <w:rsid w:val="00B47228"/>
    <w:rsid w:val="00B95C3D"/>
    <w:rsid w:val="00BA5D0A"/>
    <w:rsid w:val="00C01B6B"/>
    <w:rsid w:val="00C20821"/>
    <w:rsid w:val="00CF250A"/>
    <w:rsid w:val="00D01A9F"/>
    <w:rsid w:val="00D103E7"/>
    <w:rsid w:val="00D25E6C"/>
    <w:rsid w:val="00D45EB0"/>
    <w:rsid w:val="00D92129"/>
    <w:rsid w:val="00DC75EE"/>
    <w:rsid w:val="00DC7FFC"/>
    <w:rsid w:val="00DE0977"/>
    <w:rsid w:val="00EC38C8"/>
    <w:rsid w:val="00ED4DA0"/>
    <w:rsid w:val="00FB2DA3"/>
    <w:rsid w:val="00FC594F"/>
    <w:rsid w:val="00FD42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5AE0"/>
  <w15:chartTrackingRefBased/>
  <w15:docId w15:val="{A6B444C1-6564-4817-A1DD-7078426C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5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75EE"/>
    <w:rPr>
      <w:rFonts w:eastAsiaTheme="minorEastAsia"/>
      <w:color w:val="5A5A5A" w:themeColor="text1" w:themeTint="A5"/>
      <w:spacing w:val="15"/>
    </w:rPr>
  </w:style>
  <w:style w:type="character" w:styleId="SubtleEmphasis">
    <w:name w:val="Subtle Emphasis"/>
    <w:basedOn w:val="DefaultParagraphFont"/>
    <w:uiPriority w:val="19"/>
    <w:qFormat/>
    <w:rsid w:val="00DC75EE"/>
    <w:rPr>
      <w:i/>
      <w:iCs/>
      <w:color w:val="404040" w:themeColor="text1" w:themeTint="BF"/>
    </w:rPr>
  </w:style>
  <w:style w:type="character" w:customStyle="1" w:styleId="Heading1Char">
    <w:name w:val="Heading 1 Char"/>
    <w:basedOn w:val="DefaultParagraphFont"/>
    <w:link w:val="Heading1"/>
    <w:uiPriority w:val="9"/>
    <w:rsid w:val="00DC75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75EE"/>
    <w:pPr>
      <w:outlineLvl w:val="9"/>
    </w:pPr>
    <w:rPr>
      <w:lang w:val="en-US"/>
    </w:rPr>
  </w:style>
  <w:style w:type="paragraph" w:styleId="TOC1">
    <w:name w:val="toc 1"/>
    <w:basedOn w:val="Normal"/>
    <w:next w:val="Normal"/>
    <w:autoRedefine/>
    <w:uiPriority w:val="39"/>
    <w:unhideWhenUsed/>
    <w:rsid w:val="00DC75EE"/>
    <w:pPr>
      <w:spacing w:after="100"/>
    </w:pPr>
  </w:style>
  <w:style w:type="character" w:styleId="Hyperlink">
    <w:name w:val="Hyperlink"/>
    <w:basedOn w:val="DefaultParagraphFont"/>
    <w:uiPriority w:val="99"/>
    <w:unhideWhenUsed/>
    <w:rsid w:val="00DC75EE"/>
    <w:rPr>
      <w:color w:val="0563C1" w:themeColor="hyperlink"/>
      <w:u w:val="single"/>
    </w:rPr>
  </w:style>
  <w:style w:type="character" w:customStyle="1" w:styleId="Heading2Char">
    <w:name w:val="Heading 2 Char"/>
    <w:basedOn w:val="DefaultParagraphFont"/>
    <w:link w:val="Heading2"/>
    <w:uiPriority w:val="9"/>
    <w:rsid w:val="00DC75E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E2C7E"/>
    <w:pPr>
      <w:spacing w:after="100"/>
      <w:ind w:left="220"/>
    </w:pPr>
  </w:style>
  <w:style w:type="paragraph" w:styleId="Caption">
    <w:name w:val="caption"/>
    <w:basedOn w:val="Normal"/>
    <w:next w:val="Normal"/>
    <w:uiPriority w:val="35"/>
    <w:unhideWhenUsed/>
    <w:qFormat/>
    <w:rsid w:val="007477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E6F9223807794E9C046285B4778905" ma:contentTypeVersion="10" ma:contentTypeDescription="Create a new document." ma:contentTypeScope="" ma:versionID="cf7b4e64c0ab2b397b05b920c11e2132">
  <xsd:schema xmlns:xsd="http://www.w3.org/2001/XMLSchema" xmlns:xs="http://www.w3.org/2001/XMLSchema" xmlns:p="http://schemas.microsoft.com/office/2006/metadata/properties" xmlns:ns3="f8f8e586-ad9d-42b2-a460-0ac216b7faf8" xmlns:ns4="ac280f36-c857-4331-827c-2140c44e5f73" targetNamespace="http://schemas.microsoft.com/office/2006/metadata/properties" ma:root="true" ma:fieldsID="8def5f6b8b1ad7104ee77430a0d28a21" ns3:_="" ns4:_="">
    <xsd:import namespace="f8f8e586-ad9d-42b2-a460-0ac216b7faf8"/>
    <xsd:import namespace="ac280f36-c857-4331-827c-2140c44e5f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8e586-ad9d-42b2-a460-0ac216b7fa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280f36-c857-4331-827c-2140c44e5f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D3A3CE-2275-4ACA-875D-EEC964C978E2}">
  <ds:schemaRefs>
    <ds:schemaRef ds:uri="http://schemas.microsoft.com/sharepoint/v3/contenttype/forms"/>
  </ds:schemaRefs>
</ds:datastoreItem>
</file>

<file path=customXml/itemProps2.xml><?xml version="1.0" encoding="utf-8"?>
<ds:datastoreItem xmlns:ds="http://schemas.openxmlformats.org/officeDocument/2006/customXml" ds:itemID="{9E229376-2909-4D47-9EA8-E2438B513A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8e586-ad9d-42b2-a460-0ac216b7faf8"/>
    <ds:schemaRef ds:uri="ac280f36-c857-4331-827c-2140c44e5f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E9C4AA-8626-4A89-9EF4-79D5C4AAD867}">
  <ds:schemaRefs>
    <ds:schemaRef ds:uri="http://schemas.openxmlformats.org/officeDocument/2006/bibliography"/>
  </ds:schemaRefs>
</ds:datastoreItem>
</file>

<file path=customXml/itemProps4.xml><?xml version="1.0" encoding="utf-8"?>
<ds:datastoreItem xmlns:ds="http://schemas.openxmlformats.org/officeDocument/2006/customXml" ds:itemID="{FE412F90-C506-4DBA-A84F-C06D0DAF39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Atanasovski</dc:creator>
  <cp:keywords/>
  <dc:description/>
  <cp:lastModifiedBy>Daniel Atanasovski</cp:lastModifiedBy>
  <cp:revision>7</cp:revision>
  <cp:lastPrinted>2022-04-05T00:48:00Z</cp:lastPrinted>
  <dcterms:created xsi:type="dcterms:W3CDTF">2022-04-05T00:19:00Z</dcterms:created>
  <dcterms:modified xsi:type="dcterms:W3CDTF">2022-04-05T00:52:00Z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0x0101004BE6F9223807794E9C046285B4778905</vt:lpwstr>
  </property>
</Properties>
</file>