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3978" w:rsidRPr="005C456F" w:rsidRDefault="00973978" w:rsidP="005E734E">
      <w:pPr>
        <w:spacing w:line="480" w:lineRule="auto"/>
        <w:jc w:val="both"/>
        <w:rPr>
          <w:szCs w:val="24"/>
        </w:rPr>
      </w:pPr>
      <w:r w:rsidRPr="005C456F">
        <w:rPr>
          <w:noProof/>
          <w:szCs w:val="24"/>
          <w:lang w:eastAsia="en-GB"/>
        </w:rPr>
        <w:drawing>
          <wp:anchor distT="0" distB="0" distL="114300" distR="114300" simplePos="0" relativeHeight="251654144" behindDoc="0" locked="0" layoutInCell="1" allowOverlap="1">
            <wp:simplePos x="0" y="0"/>
            <wp:positionH relativeFrom="column">
              <wp:posOffset>2545080</wp:posOffset>
            </wp:positionH>
            <wp:positionV relativeFrom="paragraph">
              <wp:posOffset>-948690</wp:posOffset>
            </wp:positionV>
            <wp:extent cx="4235450" cy="1564005"/>
            <wp:effectExtent l="19050" t="0" r="0" b="0"/>
            <wp:wrapSquare wrapText="bothSides"/>
            <wp:docPr id="1" name="Picture 0" descr="titlequeen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queenmary.png"/>
                    <pic:cNvPicPr/>
                  </pic:nvPicPr>
                  <pic:blipFill>
                    <a:blip r:embed="rId8" cstate="print"/>
                    <a:stretch>
                      <a:fillRect/>
                    </a:stretch>
                  </pic:blipFill>
                  <pic:spPr>
                    <a:xfrm>
                      <a:off x="0" y="0"/>
                      <a:ext cx="4235450" cy="1564005"/>
                    </a:xfrm>
                    <a:prstGeom prst="rect">
                      <a:avLst/>
                    </a:prstGeom>
                  </pic:spPr>
                </pic:pic>
              </a:graphicData>
            </a:graphic>
          </wp:anchor>
        </w:drawing>
      </w:r>
    </w:p>
    <w:p w:rsidR="00973978" w:rsidRPr="005C456F" w:rsidRDefault="00973978" w:rsidP="005E734E">
      <w:pPr>
        <w:spacing w:line="480" w:lineRule="auto"/>
        <w:jc w:val="both"/>
        <w:rPr>
          <w:szCs w:val="24"/>
        </w:rPr>
      </w:pPr>
    </w:p>
    <w:p w:rsidR="00973978" w:rsidRPr="00BF19EE" w:rsidRDefault="00973978" w:rsidP="005E734E">
      <w:pPr>
        <w:spacing w:line="480" w:lineRule="auto"/>
        <w:jc w:val="center"/>
        <w:rPr>
          <w:b/>
          <w:sz w:val="44"/>
          <w:szCs w:val="44"/>
        </w:rPr>
      </w:pPr>
      <w:r w:rsidRPr="00BF19EE">
        <w:rPr>
          <w:b/>
          <w:sz w:val="44"/>
          <w:szCs w:val="44"/>
        </w:rPr>
        <w:t>MSc Project Report</w:t>
      </w:r>
    </w:p>
    <w:p w:rsidR="00973978" w:rsidRPr="00BF19EE" w:rsidRDefault="00973978" w:rsidP="005E734E">
      <w:pPr>
        <w:pStyle w:val="Default"/>
        <w:spacing w:line="480" w:lineRule="auto"/>
        <w:jc w:val="center"/>
        <w:rPr>
          <w:rFonts w:ascii="Arial" w:hAnsi="Arial" w:cs="Arial"/>
          <w:sz w:val="44"/>
          <w:szCs w:val="44"/>
        </w:rPr>
      </w:pPr>
    </w:p>
    <w:p w:rsidR="00973978" w:rsidRPr="00BF19EE" w:rsidRDefault="00973978" w:rsidP="005E734E">
      <w:pPr>
        <w:spacing w:line="480" w:lineRule="auto"/>
        <w:jc w:val="center"/>
        <w:rPr>
          <w:b/>
          <w:bCs/>
          <w:sz w:val="44"/>
          <w:szCs w:val="44"/>
        </w:rPr>
      </w:pPr>
      <w:r w:rsidRPr="00BF19EE">
        <w:rPr>
          <w:b/>
          <w:bCs/>
          <w:sz w:val="44"/>
          <w:szCs w:val="44"/>
        </w:rPr>
        <w:t>A Real-Time System for Automatic Vocal Harmonization</w:t>
      </w:r>
    </w:p>
    <w:p w:rsidR="00973978" w:rsidRPr="00BF19EE" w:rsidRDefault="00973978" w:rsidP="005E734E">
      <w:pPr>
        <w:spacing w:line="480" w:lineRule="auto"/>
        <w:jc w:val="center"/>
        <w:rPr>
          <w:b/>
          <w:bCs/>
          <w:sz w:val="44"/>
          <w:szCs w:val="44"/>
        </w:rPr>
      </w:pPr>
    </w:p>
    <w:p w:rsidR="00973978" w:rsidRPr="00BF19EE" w:rsidRDefault="00973978" w:rsidP="005E734E">
      <w:pPr>
        <w:spacing w:line="480" w:lineRule="auto"/>
        <w:jc w:val="center"/>
        <w:rPr>
          <w:b/>
          <w:bCs/>
          <w:sz w:val="44"/>
          <w:szCs w:val="44"/>
        </w:rPr>
      </w:pPr>
      <w:r w:rsidRPr="00BF19EE">
        <w:rPr>
          <w:b/>
          <w:bCs/>
          <w:sz w:val="44"/>
          <w:szCs w:val="44"/>
        </w:rPr>
        <w:t>Name: Daniel Ayodele Oluyomi</w:t>
      </w:r>
    </w:p>
    <w:p w:rsidR="00973978" w:rsidRPr="00BF19EE" w:rsidRDefault="00973978" w:rsidP="005E734E">
      <w:pPr>
        <w:spacing w:line="480" w:lineRule="auto"/>
        <w:jc w:val="center"/>
        <w:rPr>
          <w:b/>
          <w:bCs/>
          <w:sz w:val="44"/>
          <w:szCs w:val="44"/>
        </w:rPr>
      </w:pPr>
      <w:r w:rsidRPr="00BF19EE">
        <w:rPr>
          <w:b/>
          <w:bCs/>
          <w:sz w:val="44"/>
          <w:szCs w:val="44"/>
        </w:rPr>
        <w:t>Student Number: 120383168</w:t>
      </w:r>
    </w:p>
    <w:p w:rsidR="00973978" w:rsidRPr="00BF19EE" w:rsidRDefault="00973978" w:rsidP="005E734E">
      <w:pPr>
        <w:spacing w:line="480" w:lineRule="auto"/>
        <w:jc w:val="center"/>
        <w:rPr>
          <w:b/>
          <w:bCs/>
          <w:sz w:val="44"/>
          <w:szCs w:val="44"/>
        </w:rPr>
      </w:pPr>
      <w:r w:rsidRPr="00BF19EE">
        <w:rPr>
          <w:b/>
          <w:bCs/>
          <w:sz w:val="44"/>
          <w:szCs w:val="44"/>
        </w:rPr>
        <w:t>Supervisor: Dr Simon Dixon</w:t>
      </w:r>
    </w:p>
    <w:p w:rsidR="00973978" w:rsidRPr="00BF19EE" w:rsidRDefault="00973978" w:rsidP="005E734E">
      <w:pPr>
        <w:spacing w:line="480" w:lineRule="auto"/>
        <w:jc w:val="center"/>
        <w:rPr>
          <w:b/>
          <w:bCs/>
          <w:sz w:val="44"/>
          <w:szCs w:val="44"/>
        </w:rPr>
      </w:pPr>
    </w:p>
    <w:p w:rsidR="00973978" w:rsidRPr="00BF19EE" w:rsidRDefault="00973978" w:rsidP="005E734E">
      <w:pPr>
        <w:spacing w:line="480" w:lineRule="auto"/>
        <w:jc w:val="center"/>
        <w:rPr>
          <w:sz w:val="44"/>
          <w:szCs w:val="44"/>
        </w:rPr>
      </w:pPr>
      <w:r w:rsidRPr="00BF19EE">
        <w:rPr>
          <w:b/>
          <w:bCs/>
          <w:sz w:val="44"/>
          <w:szCs w:val="44"/>
        </w:rPr>
        <w:t>Submission Date: 2</w:t>
      </w:r>
      <w:r w:rsidR="000A7DBE" w:rsidRPr="00BF19EE">
        <w:rPr>
          <w:b/>
          <w:bCs/>
          <w:sz w:val="44"/>
          <w:szCs w:val="44"/>
        </w:rPr>
        <w:t>nd</w:t>
      </w:r>
      <w:r w:rsidRPr="00BF19EE">
        <w:rPr>
          <w:b/>
          <w:bCs/>
          <w:sz w:val="44"/>
          <w:szCs w:val="44"/>
        </w:rPr>
        <w:t xml:space="preserve"> </w:t>
      </w:r>
      <w:r w:rsidR="000A7DBE" w:rsidRPr="00BF19EE">
        <w:rPr>
          <w:b/>
          <w:bCs/>
          <w:sz w:val="44"/>
          <w:szCs w:val="44"/>
        </w:rPr>
        <w:t>September</w:t>
      </w:r>
      <w:r w:rsidRPr="00BF19EE">
        <w:rPr>
          <w:b/>
          <w:bCs/>
          <w:sz w:val="44"/>
          <w:szCs w:val="44"/>
        </w:rPr>
        <w:t xml:space="preserve"> 2013</w:t>
      </w:r>
    </w:p>
    <w:p w:rsidR="00DB4DC7" w:rsidRPr="005E734E" w:rsidRDefault="003B50E3" w:rsidP="005E734E">
      <w:pPr>
        <w:pStyle w:val="Heading1"/>
        <w:spacing w:line="480" w:lineRule="auto"/>
        <w:jc w:val="both"/>
        <w:rPr>
          <w:rFonts w:ascii="Arial" w:hAnsi="Arial" w:cs="Arial"/>
          <w:color w:val="auto"/>
        </w:rPr>
      </w:pPr>
      <w:bookmarkStart w:id="0" w:name="_Toc365876925"/>
      <w:r w:rsidRPr="005E734E">
        <w:rPr>
          <w:rFonts w:ascii="Arial" w:hAnsi="Arial" w:cs="Arial"/>
          <w:color w:val="auto"/>
        </w:rPr>
        <w:lastRenderedPageBreak/>
        <w:t>ACKNOWLEDGEMENTS</w:t>
      </w:r>
      <w:bookmarkEnd w:id="0"/>
    </w:p>
    <w:p w:rsidR="00DB4DC7" w:rsidRPr="005C456F" w:rsidRDefault="003B50E3" w:rsidP="005E734E">
      <w:pPr>
        <w:spacing w:line="480" w:lineRule="auto"/>
        <w:jc w:val="both"/>
        <w:rPr>
          <w:szCs w:val="24"/>
        </w:rPr>
      </w:pPr>
      <w:r w:rsidRPr="005C456F">
        <w:rPr>
          <w:szCs w:val="24"/>
        </w:rPr>
        <w:t>First</w:t>
      </w:r>
      <w:r w:rsidR="00D90939" w:rsidRPr="005C456F">
        <w:rPr>
          <w:szCs w:val="24"/>
        </w:rPr>
        <w:t>ly</w:t>
      </w:r>
      <w:r w:rsidRPr="005C456F">
        <w:rPr>
          <w:szCs w:val="24"/>
        </w:rPr>
        <w:t xml:space="preserve">, I </w:t>
      </w:r>
      <w:r w:rsidR="00D90939" w:rsidRPr="005C456F">
        <w:rPr>
          <w:szCs w:val="24"/>
        </w:rPr>
        <w:t xml:space="preserve">am </w:t>
      </w:r>
      <w:r w:rsidR="00154F88" w:rsidRPr="005C456F">
        <w:rPr>
          <w:szCs w:val="24"/>
        </w:rPr>
        <w:t xml:space="preserve">extremely </w:t>
      </w:r>
      <w:r w:rsidR="00D90939" w:rsidRPr="005C456F">
        <w:rPr>
          <w:szCs w:val="24"/>
        </w:rPr>
        <w:t>thankful to</w:t>
      </w:r>
      <w:r w:rsidRPr="005C456F">
        <w:rPr>
          <w:szCs w:val="24"/>
        </w:rPr>
        <w:t xml:space="preserve"> GOD </w:t>
      </w:r>
      <w:r w:rsidR="00154F88" w:rsidRPr="005C456F">
        <w:rPr>
          <w:szCs w:val="24"/>
        </w:rPr>
        <w:t xml:space="preserve">Almighty </w:t>
      </w:r>
      <w:r w:rsidRPr="005C456F">
        <w:rPr>
          <w:szCs w:val="24"/>
        </w:rPr>
        <w:t>for his blessings throughout the project</w:t>
      </w:r>
      <w:r w:rsidR="00D90939" w:rsidRPr="005C456F">
        <w:rPr>
          <w:szCs w:val="24"/>
        </w:rPr>
        <w:t xml:space="preserve"> endeavours</w:t>
      </w:r>
      <w:r w:rsidRPr="005C456F">
        <w:rPr>
          <w:szCs w:val="24"/>
        </w:rPr>
        <w:t xml:space="preserve">. I want to thank my supervisor Dr. Simon Dixon for his suggestions, encouragement and </w:t>
      </w:r>
      <w:r w:rsidR="00D90939" w:rsidRPr="005C456F">
        <w:rPr>
          <w:szCs w:val="24"/>
        </w:rPr>
        <w:t>guidance</w:t>
      </w:r>
      <w:r w:rsidRPr="005C456F">
        <w:rPr>
          <w:szCs w:val="24"/>
        </w:rPr>
        <w:t>.</w:t>
      </w:r>
      <w:r w:rsidR="00D90939" w:rsidRPr="005C456F">
        <w:rPr>
          <w:szCs w:val="24"/>
        </w:rPr>
        <w:t xml:space="preserve"> </w:t>
      </w:r>
      <w:r w:rsidR="00154F88" w:rsidRPr="005C456F">
        <w:rPr>
          <w:szCs w:val="24"/>
        </w:rPr>
        <w:t>Furthermore, I would</w:t>
      </w:r>
      <w:r w:rsidR="00D90939" w:rsidRPr="005C456F">
        <w:rPr>
          <w:szCs w:val="24"/>
        </w:rPr>
        <w:t xml:space="preserve"> like to thank his research group </w:t>
      </w:r>
      <w:r w:rsidR="00154F88" w:rsidRPr="005C456F">
        <w:rPr>
          <w:szCs w:val="24"/>
        </w:rPr>
        <w:t xml:space="preserve">and </w:t>
      </w:r>
      <w:r w:rsidR="00D90939" w:rsidRPr="005C456F">
        <w:rPr>
          <w:szCs w:val="24"/>
        </w:rPr>
        <w:t xml:space="preserve">in particular, </w:t>
      </w:r>
      <w:r w:rsidR="00DB4DC7" w:rsidRPr="005C456F">
        <w:rPr>
          <w:szCs w:val="24"/>
        </w:rPr>
        <w:t xml:space="preserve">Dr. </w:t>
      </w:r>
      <w:r w:rsidR="00D90939" w:rsidRPr="005C456F">
        <w:rPr>
          <w:szCs w:val="24"/>
        </w:rPr>
        <w:t xml:space="preserve">Matthias Mauch for his valuable feedback early </w:t>
      </w:r>
      <w:r w:rsidR="00154F88" w:rsidRPr="005C456F">
        <w:rPr>
          <w:szCs w:val="24"/>
        </w:rPr>
        <w:t xml:space="preserve">on </w:t>
      </w:r>
      <w:r w:rsidR="00D90939" w:rsidRPr="005C456F">
        <w:rPr>
          <w:szCs w:val="24"/>
        </w:rPr>
        <w:t xml:space="preserve">in the project. </w:t>
      </w:r>
    </w:p>
    <w:p w:rsidR="003B50E3" w:rsidRPr="005C456F" w:rsidRDefault="00154F88" w:rsidP="005E734E">
      <w:pPr>
        <w:spacing w:line="480" w:lineRule="auto"/>
        <w:jc w:val="both"/>
        <w:rPr>
          <w:szCs w:val="24"/>
        </w:rPr>
      </w:pPr>
      <w:r w:rsidRPr="005C456F">
        <w:rPr>
          <w:szCs w:val="24"/>
        </w:rPr>
        <w:t>I would</w:t>
      </w:r>
      <w:r w:rsidR="00D90939" w:rsidRPr="005C456F">
        <w:rPr>
          <w:szCs w:val="24"/>
        </w:rPr>
        <w:t xml:space="preserve"> also like to thank Sam Myer for his incredible help from his work on chord detection. </w:t>
      </w:r>
      <w:r w:rsidR="003B50E3" w:rsidRPr="005C456F">
        <w:rPr>
          <w:szCs w:val="24"/>
        </w:rPr>
        <w:t xml:space="preserve">Finally, I would like to thank my family for </w:t>
      </w:r>
      <w:r w:rsidR="00D90939" w:rsidRPr="005C456F">
        <w:rPr>
          <w:szCs w:val="24"/>
        </w:rPr>
        <w:t>their continuous support.</w:t>
      </w:r>
    </w:p>
    <w:p w:rsidR="003B50E3" w:rsidRPr="005C456F" w:rsidRDefault="003B50E3" w:rsidP="005E734E">
      <w:pPr>
        <w:spacing w:line="480" w:lineRule="auto"/>
        <w:jc w:val="both"/>
        <w:rPr>
          <w:szCs w:val="24"/>
        </w:rPr>
      </w:pPr>
    </w:p>
    <w:p w:rsidR="00DB4DC7" w:rsidRPr="005C456F" w:rsidRDefault="00DB4DC7" w:rsidP="005E734E">
      <w:pPr>
        <w:spacing w:line="480" w:lineRule="auto"/>
        <w:jc w:val="both"/>
        <w:rPr>
          <w:szCs w:val="24"/>
        </w:rPr>
      </w:pPr>
    </w:p>
    <w:p w:rsidR="00DB4DC7" w:rsidRPr="005C456F" w:rsidRDefault="00DB4DC7" w:rsidP="005E734E">
      <w:pPr>
        <w:spacing w:line="480" w:lineRule="auto"/>
        <w:jc w:val="both"/>
        <w:rPr>
          <w:szCs w:val="24"/>
        </w:rPr>
      </w:pPr>
    </w:p>
    <w:p w:rsidR="00DB4DC7" w:rsidRPr="005C456F" w:rsidRDefault="00DB4DC7" w:rsidP="005E734E">
      <w:pPr>
        <w:spacing w:line="480" w:lineRule="auto"/>
        <w:jc w:val="both"/>
        <w:rPr>
          <w:szCs w:val="24"/>
        </w:rPr>
      </w:pPr>
    </w:p>
    <w:p w:rsidR="00DB4DC7" w:rsidRPr="005C456F" w:rsidRDefault="00DB4DC7" w:rsidP="005E734E">
      <w:pPr>
        <w:spacing w:line="480" w:lineRule="auto"/>
        <w:jc w:val="both"/>
        <w:rPr>
          <w:szCs w:val="24"/>
        </w:rPr>
      </w:pPr>
    </w:p>
    <w:p w:rsidR="00DB4DC7" w:rsidRPr="005C456F" w:rsidRDefault="00DB4DC7" w:rsidP="005E734E">
      <w:pPr>
        <w:spacing w:line="480" w:lineRule="auto"/>
        <w:jc w:val="both"/>
        <w:rPr>
          <w:szCs w:val="24"/>
        </w:rPr>
      </w:pPr>
    </w:p>
    <w:p w:rsidR="00DB4DC7" w:rsidRPr="005C456F" w:rsidRDefault="00DB4DC7" w:rsidP="005E734E">
      <w:pPr>
        <w:spacing w:line="480" w:lineRule="auto"/>
        <w:jc w:val="both"/>
        <w:rPr>
          <w:szCs w:val="24"/>
        </w:rPr>
      </w:pPr>
    </w:p>
    <w:p w:rsidR="00DB4DC7" w:rsidRPr="005C456F" w:rsidRDefault="00DB4DC7" w:rsidP="005E734E">
      <w:pPr>
        <w:spacing w:line="480" w:lineRule="auto"/>
        <w:jc w:val="both"/>
        <w:rPr>
          <w:szCs w:val="24"/>
        </w:rPr>
      </w:pPr>
    </w:p>
    <w:p w:rsidR="00DB4DC7" w:rsidRPr="005C456F" w:rsidRDefault="00DB4DC7" w:rsidP="005E734E">
      <w:pPr>
        <w:spacing w:line="480" w:lineRule="auto"/>
        <w:jc w:val="both"/>
        <w:rPr>
          <w:szCs w:val="24"/>
        </w:rPr>
      </w:pPr>
    </w:p>
    <w:p w:rsidR="00154F88" w:rsidRPr="005C456F" w:rsidRDefault="00154F88" w:rsidP="005E734E">
      <w:pPr>
        <w:spacing w:line="480" w:lineRule="auto"/>
        <w:jc w:val="both"/>
        <w:rPr>
          <w:szCs w:val="24"/>
        </w:rPr>
      </w:pPr>
    </w:p>
    <w:p w:rsidR="00DB4DC7" w:rsidRPr="005E734E" w:rsidRDefault="00DB4DC7" w:rsidP="005E734E">
      <w:pPr>
        <w:pStyle w:val="Heading1"/>
        <w:spacing w:line="480" w:lineRule="auto"/>
        <w:jc w:val="both"/>
        <w:rPr>
          <w:rFonts w:ascii="Arial" w:hAnsi="Arial" w:cs="Arial"/>
          <w:color w:val="auto"/>
        </w:rPr>
      </w:pPr>
      <w:bookmarkStart w:id="1" w:name="_Toc365876926"/>
      <w:r w:rsidRPr="005E734E">
        <w:rPr>
          <w:rFonts w:ascii="Arial" w:hAnsi="Arial" w:cs="Arial"/>
          <w:color w:val="auto"/>
        </w:rPr>
        <w:lastRenderedPageBreak/>
        <w:t>ABSTRACT</w:t>
      </w:r>
      <w:bookmarkEnd w:id="1"/>
    </w:p>
    <w:p w:rsidR="002D7B97" w:rsidRPr="005C456F" w:rsidRDefault="00735283" w:rsidP="005E734E">
      <w:pPr>
        <w:spacing w:line="480" w:lineRule="auto"/>
        <w:jc w:val="both"/>
        <w:rPr>
          <w:szCs w:val="24"/>
        </w:rPr>
      </w:pPr>
      <w:r w:rsidRPr="005C456F">
        <w:rPr>
          <w:szCs w:val="24"/>
        </w:rPr>
        <w:t xml:space="preserve">The definition of harmonization in the context of this report is the </w:t>
      </w:r>
      <w:r w:rsidR="00275C6D">
        <w:rPr>
          <w:szCs w:val="24"/>
        </w:rPr>
        <w:t>addition</w:t>
      </w:r>
      <w:r w:rsidRPr="005C456F">
        <w:rPr>
          <w:szCs w:val="24"/>
        </w:rPr>
        <w:t xml:space="preserve"> of scale tones to an existing melody to form harmony. The process of per</w:t>
      </w:r>
      <w:r w:rsidR="002D7B97" w:rsidRPr="005C456F">
        <w:rPr>
          <w:szCs w:val="24"/>
        </w:rPr>
        <w:t xml:space="preserve">forming this task automatically </w:t>
      </w:r>
      <w:r w:rsidR="00C619DC" w:rsidRPr="005C456F">
        <w:rPr>
          <w:szCs w:val="24"/>
        </w:rPr>
        <w:t xml:space="preserve">is </w:t>
      </w:r>
      <w:r w:rsidRPr="005C456F">
        <w:rPr>
          <w:szCs w:val="24"/>
        </w:rPr>
        <w:t xml:space="preserve">part of the music information retrieval problem </w:t>
      </w:r>
      <w:r w:rsidR="009375E1" w:rsidRPr="005C456F">
        <w:rPr>
          <w:szCs w:val="24"/>
        </w:rPr>
        <w:t>domain, which</w:t>
      </w:r>
      <w:r w:rsidR="00275C6D">
        <w:rPr>
          <w:szCs w:val="24"/>
        </w:rPr>
        <w:t xml:space="preserve"> include examples such as</w:t>
      </w:r>
      <w:r w:rsidR="00C51055" w:rsidRPr="005C456F">
        <w:rPr>
          <w:szCs w:val="24"/>
        </w:rPr>
        <w:t xml:space="preserve"> </w:t>
      </w:r>
      <w:r w:rsidR="00F3119B" w:rsidRPr="005C456F">
        <w:rPr>
          <w:szCs w:val="24"/>
        </w:rPr>
        <w:t xml:space="preserve">automatic transcription and music annotation. </w:t>
      </w:r>
      <w:r w:rsidR="00C51055" w:rsidRPr="005C456F">
        <w:rPr>
          <w:szCs w:val="24"/>
        </w:rPr>
        <w:t xml:space="preserve">Previous </w:t>
      </w:r>
      <w:r w:rsidR="002D61A9" w:rsidRPr="005C456F">
        <w:rPr>
          <w:szCs w:val="24"/>
        </w:rPr>
        <w:t xml:space="preserve">commercial </w:t>
      </w:r>
      <w:r w:rsidR="00F3119B" w:rsidRPr="005C456F">
        <w:rPr>
          <w:szCs w:val="24"/>
        </w:rPr>
        <w:t xml:space="preserve">approaches </w:t>
      </w:r>
      <w:r w:rsidR="00C51055" w:rsidRPr="005C456F">
        <w:rPr>
          <w:szCs w:val="24"/>
        </w:rPr>
        <w:t xml:space="preserve">have seen the </w:t>
      </w:r>
      <w:r w:rsidR="009375E1" w:rsidRPr="005C456F">
        <w:rPr>
          <w:szCs w:val="24"/>
        </w:rPr>
        <w:t xml:space="preserve">use and </w:t>
      </w:r>
      <w:r w:rsidR="00C51055" w:rsidRPr="005C456F">
        <w:rPr>
          <w:szCs w:val="24"/>
        </w:rPr>
        <w:t>development of pitch and chord detection algorithms as a solution for automatic harmonizat</w:t>
      </w:r>
      <w:r w:rsidR="00275C6D">
        <w:rPr>
          <w:szCs w:val="24"/>
        </w:rPr>
        <w:t>ion usually implemented as an offline process</w:t>
      </w:r>
      <w:r w:rsidR="00F3119B" w:rsidRPr="005C456F">
        <w:rPr>
          <w:szCs w:val="24"/>
        </w:rPr>
        <w:t xml:space="preserve">. </w:t>
      </w:r>
    </w:p>
    <w:p w:rsidR="00735283" w:rsidRPr="005C456F" w:rsidRDefault="00C51055" w:rsidP="005E734E">
      <w:pPr>
        <w:spacing w:line="480" w:lineRule="auto"/>
        <w:jc w:val="both"/>
        <w:rPr>
          <w:szCs w:val="24"/>
        </w:rPr>
      </w:pPr>
      <w:r w:rsidRPr="005C456F">
        <w:rPr>
          <w:szCs w:val="24"/>
        </w:rPr>
        <w:t>This</w:t>
      </w:r>
      <w:r w:rsidR="002D7B97" w:rsidRPr="005C456F">
        <w:rPr>
          <w:szCs w:val="24"/>
        </w:rPr>
        <w:t xml:space="preserve"> project implementation</w:t>
      </w:r>
      <w:r w:rsidR="00735283" w:rsidRPr="005C456F">
        <w:rPr>
          <w:szCs w:val="24"/>
        </w:rPr>
        <w:t xml:space="preserve"> report documents the</w:t>
      </w:r>
      <w:r w:rsidR="00F3119B" w:rsidRPr="005C456F">
        <w:rPr>
          <w:szCs w:val="24"/>
        </w:rPr>
        <w:t xml:space="preserve"> design and </w:t>
      </w:r>
      <w:r w:rsidR="002D7B97" w:rsidRPr="005C456F">
        <w:rPr>
          <w:szCs w:val="24"/>
        </w:rPr>
        <w:t>execution</w:t>
      </w:r>
      <w:r w:rsidR="00735283" w:rsidRPr="005C456F">
        <w:rPr>
          <w:szCs w:val="24"/>
        </w:rPr>
        <w:t xml:space="preserve"> of a real time system whereby the harmonic information of </w:t>
      </w:r>
      <w:r w:rsidR="00C619DC" w:rsidRPr="005C456F">
        <w:rPr>
          <w:szCs w:val="24"/>
        </w:rPr>
        <w:t>a polyphonic</w:t>
      </w:r>
      <w:r w:rsidR="00735283" w:rsidRPr="005C456F">
        <w:rPr>
          <w:szCs w:val="24"/>
        </w:rPr>
        <w:t xml:space="preserve"> instrument </w:t>
      </w:r>
      <w:r w:rsidR="00C619DC" w:rsidRPr="005C456F">
        <w:rPr>
          <w:szCs w:val="24"/>
        </w:rPr>
        <w:t xml:space="preserve">is directly applied </w:t>
      </w:r>
      <w:r w:rsidR="00735283" w:rsidRPr="005C456F">
        <w:rPr>
          <w:szCs w:val="24"/>
        </w:rPr>
        <w:t>to another</w:t>
      </w:r>
      <w:r w:rsidR="00C619DC" w:rsidRPr="005C456F">
        <w:rPr>
          <w:szCs w:val="24"/>
        </w:rPr>
        <w:t xml:space="preserve"> monophonic</w:t>
      </w:r>
      <w:r w:rsidR="00735283" w:rsidRPr="005C456F">
        <w:rPr>
          <w:szCs w:val="24"/>
        </w:rPr>
        <w:t xml:space="preserve"> </w:t>
      </w:r>
      <w:r w:rsidR="00C619DC" w:rsidRPr="005C456F">
        <w:rPr>
          <w:szCs w:val="24"/>
        </w:rPr>
        <w:t>instrument, specifically the human voice</w:t>
      </w:r>
      <w:r w:rsidR="00735283" w:rsidRPr="005C456F">
        <w:rPr>
          <w:szCs w:val="24"/>
        </w:rPr>
        <w:t xml:space="preserve">. The </w:t>
      </w:r>
      <w:r w:rsidR="009375E1" w:rsidRPr="005C456F">
        <w:rPr>
          <w:szCs w:val="24"/>
        </w:rPr>
        <w:t xml:space="preserve">intention was to </w:t>
      </w:r>
      <w:r w:rsidR="00F3119B" w:rsidRPr="005C456F">
        <w:rPr>
          <w:szCs w:val="24"/>
        </w:rPr>
        <w:t>develop</w:t>
      </w:r>
      <w:r w:rsidR="009375E1" w:rsidRPr="005C456F">
        <w:rPr>
          <w:szCs w:val="24"/>
        </w:rPr>
        <w:t xml:space="preserve"> an </w:t>
      </w:r>
      <w:r w:rsidR="00F3119B" w:rsidRPr="005C456F">
        <w:rPr>
          <w:szCs w:val="24"/>
        </w:rPr>
        <w:t>algorithm capable of synthesizing</w:t>
      </w:r>
      <w:r w:rsidR="00735283" w:rsidRPr="005C456F">
        <w:rPr>
          <w:szCs w:val="24"/>
        </w:rPr>
        <w:t xml:space="preserve"> harmonies in real time from a vocal melody </w:t>
      </w:r>
      <w:r w:rsidR="00F3119B" w:rsidRPr="005C456F">
        <w:rPr>
          <w:szCs w:val="24"/>
        </w:rPr>
        <w:t xml:space="preserve">with </w:t>
      </w:r>
      <w:r w:rsidR="009375E1" w:rsidRPr="005C456F">
        <w:rPr>
          <w:szCs w:val="24"/>
        </w:rPr>
        <w:t>respect</w:t>
      </w:r>
      <w:r w:rsidR="00F3119B" w:rsidRPr="005C456F">
        <w:rPr>
          <w:szCs w:val="24"/>
        </w:rPr>
        <w:t xml:space="preserve"> to the detected c</w:t>
      </w:r>
      <w:r w:rsidR="00735283" w:rsidRPr="005C456F">
        <w:rPr>
          <w:szCs w:val="24"/>
        </w:rPr>
        <w:t>hords generated by an accompanying instrument.</w:t>
      </w:r>
      <w:r w:rsidR="009375E1" w:rsidRPr="005C456F">
        <w:rPr>
          <w:szCs w:val="24"/>
        </w:rPr>
        <w:t xml:space="preserve"> The </w:t>
      </w:r>
      <w:r w:rsidR="00617A44" w:rsidRPr="005C456F">
        <w:rPr>
          <w:szCs w:val="24"/>
        </w:rPr>
        <w:t xml:space="preserve">algorithm in its current form </w:t>
      </w:r>
      <w:r w:rsidR="002D7B97" w:rsidRPr="005C456F">
        <w:rPr>
          <w:szCs w:val="24"/>
        </w:rPr>
        <w:t xml:space="preserve">optimises existing methods for pitch and chord detection and </w:t>
      </w:r>
      <w:r w:rsidR="00617A44" w:rsidRPr="005C456F">
        <w:rPr>
          <w:szCs w:val="24"/>
        </w:rPr>
        <w:t>is able to</w:t>
      </w:r>
      <w:r w:rsidR="00A674B5">
        <w:rPr>
          <w:szCs w:val="24"/>
        </w:rPr>
        <w:t xml:space="preserve"> sufficiently</w:t>
      </w:r>
      <w:r w:rsidR="00617A44" w:rsidRPr="005C456F">
        <w:rPr>
          <w:szCs w:val="24"/>
        </w:rPr>
        <w:t xml:space="preserve"> detect the pitch </w:t>
      </w:r>
      <w:r w:rsidR="002D7B97" w:rsidRPr="005C456F">
        <w:rPr>
          <w:szCs w:val="24"/>
        </w:rPr>
        <w:t>of a</w:t>
      </w:r>
      <w:r w:rsidR="00617A44" w:rsidRPr="005C456F">
        <w:rPr>
          <w:szCs w:val="24"/>
        </w:rPr>
        <w:t xml:space="preserve"> human voice and the chord of an accompanying instrument in real time. </w:t>
      </w:r>
    </w:p>
    <w:p w:rsidR="00DB4DC7" w:rsidRPr="005C456F" w:rsidRDefault="00DB4DC7" w:rsidP="005E734E">
      <w:pPr>
        <w:spacing w:line="480" w:lineRule="auto"/>
        <w:jc w:val="both"/>
        <w:rPr>
          <w:szCs w:val="24"/>
        </w:rPr>
      </w:pPr>
    </w:p>
    <w:p w:rsidR="00DB4DC7" w:rsidRDefault="00DB4DC7" w:rsidP="005E734E">
      <w:pPr>
        <w:spacing w:line="480" w:lineRule="auto"/>
        <w:jc w:val="both"/>
        <w:rPr>
          <w:szCs w:val="24"/>
        </w:rPr>
      </w:pPr>
    </w:p>
    <w:p w:rsidR="00275C6D" w:rsidRPr="005C456F" w:rsidRDefault="00275C6D" w:rsidP="005E734E">
      <w:pPr>
        <w:spacing w:line="480" w:lineRule="auto"/>
        <w:jc w:val="both"/>
        <w:rPr>
          <w:szCs w:val="24"/>
        </w:rPr>
      </w:pPr>
    </w:p>
    <w:p w:rsidR="00DB4DC7" w:rsidRPr="005C456F" w:rsidRDefault="00DB4DC7" w:rsidP="005E734E">
      <w:pPr>
        <w:spacing w:line="480" w:lineRule="auto"/>
        <w:jc w:val="both"/>
        <w:rPr>
          <w:szCs w:val="24"/>
        </w:rPr>
      </w:pPr>
    </w:p>
    <w:sdt>
      <w:sdtPr>
        <w:rPr>
          <w:rFonts w:ascii="Arial" w:eastAsiaTheme="minorHAnsi" w:hAnsi="Arial" w:cs="Arial"/>
          <w:b w:val="0"/>
          <w:bCs w:val="0"/>
          <w:color w:val="auto"/>
          <w:sz w:val="24"/>
          <w:szCs w:val="24"/>
          <w:lang w:val="en-GB"/>
        </w:rPr>
        <w:id w:val="9975126"/>
        <w:docPartObj>
          <w:docPartGallery w:val="Table of Contents"/>
          <w:docPartUnique/>
        </w:docPartObj>
      </w:sdtPr>
      <w:sdtContent>
        <w:p w:rsidR="00DB4DC7" w:rsidRPr="005C456F" w:rsidRDefault="00DB4DC7" w:rsidP="005E734E">
          <w:pPr>
            <w:pStyle w:val="TOCHeading"/>
            <w:spacing w:line="480" w:lineRule="auto"/>
            <w:jc w:val="center"/>
            <w:rPr>
              <w:rFonts w:ascii="Arial" w:hAnsi="Arial" w:cs="Arial"/>
              <w:sz w:val="24"/>
              <w:szCs w:val="24"/>
            </w:rPr>
          </w:pPr>
          <w:r w:rsidRPr="005E734E">
            <w:rPr>
              <w:rFonts w:ascii="Arial" w:hAnsi="Arial" w:cs="Arial"/>
              <w:color w:val="auto"/>
            </w:rPr>
            <w:t>Table of Contents</w:t>
          </w:r>
        </w:p>
        <w:p w:rsidR="00B837C1" w:rsidRPr="005C456F" w:rsidRDefault="00B837C1" w:rsidP="005E734E">
          <w:pPr>
            <w:pStyle w:val="TOC1"/>
            <w:tabs>
              <w:tab w:val="right" w:leader="dot" w:pos="9016"/>
            </w:tabs>
            <w:spacing w:line="480" w:lineRule="auto"/>
            <w:jc w:val="both"/>
            <w:rPr>
              <w:szCs w:val="24"/>
            </w:rPr>
          </w:pPr>
        </w:p>
        <w:p w:rsidR="00EB54B0" w:rsidRDefault="00490413">
          <w:pPr>
            <w:pStyle w:val="TOC1"/>
            <w:tabs>
              <w:tab w:val="right" w:leader="dot" w:pos="9016"/>
            </w:tabs>
            <w:rPr>
              <w:rFonts w:asciiTheme="minorHAnsi" w:eastAsiaTheme="minorEastAsia" w:hAnsiTheme="minorHAnsi" w:cstheme="minorBidi"/>
              <w:noProof/>
              <w:sz w:val="22"/>
              <w:szCs w:val="22"/>
              <w:lang w:eastAsia="en-GB"/>
            </w:rPr>
          </w:pPr>
          <w:r w:rsidRPr="005C456F">
            <w:rPr>
              <w:szCs w:val="24"/>
            </w:rPr>
            <w:fldChar w:fldCharType="begin"/>
          </w:r>
          <w:r w:rsidR="00DB4DC7" w:rsidRPr="005C456F">
            <w:rPr>
              <w:szCs w:val="24"/>
            </w:rPr>
            <w:instrText xml:space="preserve"> TOC \o "1-3" \h \z \u </w:instrText>
          </w:r>
          <w:r w:rsidRPr="005C456F">
            <w:rPr>
              <w:szCs w:val="24"/>
            </w:rPr>
            <w:fldChar w:fldCharType="separate"/>
          </w:r>
          <w:hyperlink w:anchor="_Toc365876925" w:history="1">
            <w:r w:rsidR="00EB54B0" w:rsidRPr="006A4232">
              <w:rPr>
                <w:rStyle w:val="Hyperlink"/>
                <w:noProof/>
              </w:rPr>
              <w:t>ACKNOWLEDGEMENTS</w:t>
            </w:r>
            <w:r w:rsidR="00EB54B0">
              <w:rPr>
                <w:noProof/>
                <w:webHidden/>
              </w:rPr>
              <w:tab/>
            </w:r>
            <w:r w:rsidR="00EB54B0">
              <w:rPr>
                <w:noProof/>
                <w:webHidden/>
              </w:rPr>
              <w:fldChar w:fldCharType="begin"/>
            </w:r>
            <w:r w:rsidR="00EB54B0">
              <w:rPr>
                <w:noProof/>
                <w:webHidden/>
              </w:rPr>
              <w:instrText xml:space="preserve"> PAGEREF _Toc365876925 \h </w:instrText>
            </w:r>
            <w:r w:rsidR="00EB54B0">
              <w:rPr>
                <w:noProof/>
                <w:webHidden/>
              </w:rPr>
            </w:r>
            <w:r w:rsidR="00EB54B0">
              <w:rPr>
                <w:noProof/>
                <w:webHidden/>
              </w:rPr>
              <w:fldChar w:fldCharType="separate"/>
            </w:r>
            <w:r w:rsidR="00EB54B0">
              <w:rPr>
                <w:noProof/>
                <w:webHidden/>
              </w:rPr>
              <w:t>2</w:t>
            </w:r>
            <w:r w:rsidR="00EB54B0">
              <w:rPr>
                <w:noProof/>
                <w:webHidden/>
              </w:rPr>
              <w:fldChar w:fldCharType="end"/>
            </w:r>
          </w:hyperlink>
        </w:p>
        <w:p w:rsidR="00EB54B0" w:rsidRDefault="00250F8A">
          <w:pPr>
            <w:pStyle w:val="TOC1"/>
            <w:tabs>
              <w:tab w:val="right" w:leader="dot" w:pos="9016"/>
            </w:tabs>
            <w:rPr>
              <w:rFonts w:asciiTheme="minorHAnsi" w:eastAsiaTheme="minorEastAsia" w:hAnsiTheme="minorHAnsi" w:cstheme="minorBidi"/>
              <w:noProof/>
              <w:sz w:val="22"/>
              <w:szCs w:val="22"/>
              <w:lang w:eastAsia="en-GB"/>
            </w:rPr>
          </w:pPr>
          <w:hyperlink w:anchor="_Toc365876926" w:history="1">
            <w:r w:rsidR="00EB54B0" w:rsidRPr="006A4232">
              <w:rPr>
                <w:rStyle w:val="Hyperlink"/>
                <w:noProof/>
              </w:rPr>
              <w:t>ABSTRACT</w:t>
            </w:r>
            <w:r w:rsidR="00EB54B0">
              <w:rPr>
                <w:noProof/>
                <w:webHidden/>
              </w:rPr>
              <w:tab/>
            </w:r>
            <w:r w:rsidR="00EB54B0">
              <w:rPr>
                <w:noProof/>
                <w:webHidden/>
              </w:rPr>
              <w:fldChar w:fldCharType="begin"/>
            </w:r>
            <w:r w:rsidR="00EB54B0">
              <w:rPr>
                <w:noProof/>
                <w:webHidden/>
              </w:rPr>
              <w:instrText xml:space="preserve"> PAGEREF _Toc365876926 \h </w:instrText>
            </w:r>
            <w:r w:rsidR="00EB54B0">
              <w:rPr>
                <w:noProof/>
                <w:webHidden/>
              </w:rPr>
            </w:r>
            <w:r w:rsidR="00EB54B0">
              <w:rPr>
                <w:noProof/>
                <w:webHidden/>
              </w:rPr>
              <w:fldChar w:fldCharType="separate"/>
            </w:r>
            <w:r w:rsidR="00EB54B0">
              <w:rPr>
                <w:noProof/>
                <w:webHidden/>
              </w:rPr>
              <w:t>3</w:t>
            </w:r>
            <w:r w:rsidR="00EB54B0">
              <w:rPr>
                <w:noProof/>
                <w:webHidden/>
              </w:rPr>
              <w:fldChar w:fldCharType="end"/>
            </w:r>
          </w:hyperlink>
        </w:p>
        <w:p w:rsidR="00EB54B0" w:rsidRDefault="00250F8A">
          <w:pPr>
            <w:pStyle w:val="TOC1"/>
            <w:tabs>
              <w:tab w:val="right" w:leader="dot" w:pos="9016"/>
            </w:tabs>
            <w:rPr>
              <w:rFonts w:asciiTheme="minorHAnsi" w:eastAsiaTheme="minorEastAsia" w:hAnsiTheme="minorHAnsi" w:cstheme="minorBidi"/>
              <w:noProof/>
              <w:sz w:val="22"/>
              <w:szCs w:val="22"/>
              <w:lang w:eastAsia="en-GB"/>
            </w:rPr>
          </w:pPr>
          <w:hyperlink w:anchor="_Toc365876927" w:history="1">
            <w:r w:rsidR="00EB54B0" w:rsidRPr="006A4232">
              <w:rPr>
                <w:rStyle w:val="Hyperlink"/>
                <w:noProof/>
              </w:rPr>
              <w:t>1. INTRODUCTION</w:t>
            </w:r>
            <w:r w:rsidR="00EB54B0">
              <w:rPr>
                <w:noProof/>
                <w:webHidden/>
              </w:rPr>
              <w:tab/>
            </w:r>
            <w:r w:rsidR="00EB54B0">
              <w:rPr>
                <w:noProof/>
                <w:webHidden/>
              </w:rPr>
              <w:fldChar w:fldCharType="begin"/>
            </w:r>
            <w:r w:rsidR="00EB54B0">
              <w:rPr>
                <w:noProof/>
                <w:webHidden/>
              </w:rPr>
              <w:instrText xml:space="preserve"> PAGEREF _Toc365876927 \h </w:instrText>
            </w:r>
            <w:r w:rsidR="00EB54B0">
              <w:rPr>
                <w:noProof/>
                <w:webHidden/>
              </w:rPr>
            </w:r>
            <w:r w:rsidR="00EB54B0">
              <w:rPr>
                <w:noProof/>
                <w:webHidden/>
              </w:rPr>
              <w:fldChar w:fldCharType="separate"/>
            </w:r>
            <w:r w:rsidR="00EB54B0">
              <w:rPr>
                <w:noProof/>
                <w:webHidden/>
              </w:rPr>
              <w:t>6</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28" w:history="1">
            <w:r w:rsidR="00EB54B0" w:rsidRPr="006A4232">
              <w:rPr>
                <w:rStyle w:val="Hyperlink"/>
                <w:noProof/>
              </w:rPr>
              <w:t>1.1 Project Overview</w:t>
            </w:r>
            <w:r w:rsidR="00EB54B0">
              <w:rPr>
                <w:noProof/>
                <w:webHidden/>
              </w:rPr>
              <w:tab/>
            </w:r>
            <w:r w:rsidR="00EB54B0">
              <w:rPr>
                <w:noProof/>
                <w:webHidden/>
              </w:rPr>
              <w:fldChar w:fldCharType="begin"/>
            </w:r>
            <w:r w:rsidR="00EB54B0">
              <w:rPr>
                <w:noProof/>
                <w:webHidden/>
              </w:rPr>
              <w:instrText xml:space="preserve"> PAGEREF _Toc365876928 \h </w:instrText>
            </w:r>
            <w:r w:rsidR="00EB54B0">
              <w:rPr>
                <w:noProof/>
                <w:webHidden/>
              </w:rPr>
            </w:r>
            <w:r w:rsidR="00EB54B0">
              <w:rPr>
                <w:noProof/>
                <w:webHidden/>
              </w:rPr>
              <w:fldChar w:fldCharType="separate"/>
            </w:r>
            <w:r w:rsidR="00EB54B0">
              <w:rPr>
                <w:noProof/>
                <w:webHidden/>
              </w:rPr>
              <w:t>6</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29" w:history="1">
            <w:r w:rsidR="00EB54B0" w:rsidRPr="006A4232">
              <w:rPr>
                <w:rStyle w:val="Hyperlink"/>
                <w:noProof/>
              </w:rPr>
              <w:t>1.2 Objectives and Scope of the Project</w:t>
            </w:r>
            <w:r w:rsidR="00EB54B0">
              <w:rPr>
                <w:noProof/>
                <w:webHidden/>
              </w:rPr>
              <w:tab/>
            </w:r>
            <w:r w:rsidR="00EB54B0">
              <w:rPr>
                <w:noProof/>
                <w:webHidden/>
              </w:rPr>
              <w:fldChar w:fldCharType="begin"/>
            </w:r>
            <w:r w:rsidR="00EB54B0">
              <w:rPr>
                <w:noProof/>
                <w:webHidden/>
              </w:rPr>
              <w:instrText xml:space="preserve"> PAGEREF _Toc365876929 \h </w:instrText>
            </w:r>
            <w:r w:rsidR="00EB54B0">
              <w:rPr>
                <w:noProof/>
                <w:webHidden/>
              </w:rPr>
            </w:r>
            <w:r w:rsidR="00EB54B0">
              <w:rPr>
                <w:noProof/>
                <w:webHidden/>
              </w:rPr>
              <w:fldChar w:fldCharType="separate"/>
            </w:r>
            <w:r w:rsidR="00EB54B0">
              <w:rPr>
                <w:noProof/>
                <w:webHidden/>
              </w:rPr>
              <w:t>8</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30" w:history="1">
            <w:r w:rsidR="00EB54B0" w:rsidRPr="006A4232">
              <w:rPr>
                <w:rStyle w:val="Hyperlink"/>
                <w:noProof/>
              </w:rPr>
              <w:t>1.3 Organisation of the Project Report</w:t>
            </w:r>
            <w:r w:rsidR="00EB54B0">
              <w:rPr>
                <w:noProof/>
                <w:webHidden/>
              </w:rPr>
              <w:tab/>
            </w:r>
            <w:r w:rsidR="00EB54B0">
              <w:rPr>
                <w:noProof/>
                <w:webHidden/>
              </w:rPr>
              <w:fldChar w:fldCharType="begin"/>
            </w:r>
            <w:r w:rsidR="00EB54B0">
              <w:rPr>
                <w:noProof/>
                <w:webHidden/>
              </w:rPr>
              <w:instrText xml:space="preserve"> PAGEREF _Toc365876930 \h </w:instrText>
            </w:r>
            <w:r w:rsidR="00EB54B0">
              <w:rPr>
                <w:noProof/>
                <w:webHidden/>
              </w:rPr>
            </w:r>
            <w:r w:rsidR="00EB54B0">
              <w:rPr>
                <w:noProof/>
                <w:webHidden/>
              </w:rPr>
              <w:fldChar w:fldCharType="separate"/>
            </w:r>
            <w:r w:rsidR="00EB54B0">
              <w:rPr>
                <w:noProof/>
                <w:webHidden/>
              </w:rPr>
              <w:t>9</w:t>
            </w:r>
            <w:r w:rsidR="00EB54B0">
              <w:rPr>
                <w:noProof/>
                <w:webHidden/>
              </w:rPr>
              <w:fldChar w:fldCharType="end"/>
            </w:r>
          </w:hyperlink>
        </w:p>
        <w:p w:rsidR="00EB54B0" w:rsidRDefault="00250F8A">
          <w:pPr>
            <w:pStyle w:val="TOC1"/>
            <w:tabs>
              <w:tab w:val="right" w:leader="dot" w:pos="9016"/>
            </w:tabs>
            <w:rPr>
              <w:rFonts w:asciiTheme="minorHAnsi" w:eastAsiaTheme="minorEastAsia" w:hAnsiTheme="minorHAnsi" w:cstheme="minorBidi"/>
              <w:noProof/>
              <w:sz w:val="22"/>
              <w:szCs w:val="22"/>
              <w:lang w:eastAsia="en-GB"/>
            </w:rPr>
          </w:pPr>
          <w:hyperlink w:anchor="_Toc365876931" w:history="1">
            <w:r w:rsidR="00EB54B0" w:rsidRPr="006A4232">
              <w:rPr>
                <w:rStyle w:val="Hyperlink"/>
                <w:noProof/>
              </w:rPr>
              <w:t>2. BACKGROUND RESEARCH</w:t>
            </w:r>
            <w:r w:rsidR="00EB54B0">
              <w:rPr>
                <w:noProof/>
                <w:webHidden/>
              </w:rPr>
              <w:tab/>
            </w:r>
            <w:r w:rsidR="00EB54B0">
              <w:rPr>
                <w:noProof/>
                <w:webHidden/>
              </w:rPr>
              <w:fldChar w:fldCharType="begin"/>
            </w:r>
            <w:r w:rsidR="00EB54B0">
              <w:rPr>
                <w:noProof/>
                <w:webHidden/>
              </w:rPr>
              <w:instrText xml:space="preserve"> PAGEREF _Toc365876931 \h </w:instrText>
            </w:r>
            <w:r w:rsidR="00EB54B0">
              <w:rPr>
                <w:noProof/>
                <w:webHidden/>
              </w:rPr>
            </w:r>
            <w:r w:rsidR="00EB54B0">
              <w:rPr>
                <w:noProof/>
                <w:webHidden/>
              </w:rPr>
              <w:fldChar w:fldCharType="separate"/>
            </w:r>
            <w:r w:rsidR="00EB54B0">
              <w:rPr>
                <w:noProof/>
                <w:webHidden/>
              </w:rPr>
              <w:t>11</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32" w:history="1">
            <w:r w:rsidR="00EB54B0" w:rsidRPr="006A4232">
              <w:rPr>
                <w:rStyle w:val="Hyperlink"/>
                <w:noProof/>
              </w:rPr>
              <w:t>2.1 What is a Note</w:t>
            </w:r>
            <w:r w:rsidR="00EB54B0">
              <w:rPr>
                <w:noProof/>
                <w:webHidden/>
              </w:rPr>
              <w:tab/>
            </w:r>
            <w:r w:rsidR="00EB54B0">
              <w:rPr>
                <w:noProof/>
                <w:webHidden/>
              </w:rPr>
              <w:fldChar w:fldCharType="begin"/>
            </w:r>
            <w:r w:rsidR="00EB54B0">
              <w:rPr>
                <w:noProof/>
                <w:webHidden/>
              </w:rPr>
              <w:instrText xml:space="preserve"> PAGEREF _Toc365876932 \h </w:instrText>
            </w:r>
            <w:r w:rsidR="00EB54B0">
              <w:rPr>
                <w:noProof/>
                <w:webHidden/>
              </w:rPr>
            </w:r>
            <w:r w:rsidR="00EB54B0">
              <w:rPr>
                <w:noProof/>
                <w:webHidden/>
              </w:rPr>
              <w:fldChar w:fldCharType="separate"/>
            </w:r>
            <w:r w:rsidR="00EB54B0">
              <w:rPr>
                <w:noProof/>
                <w:webHidden/>
              </w:rPr>
              <w:t>11</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33" w:history="1">
            <w:r w:rsidR="00EB54B0" w:rsidRPr="006A4232">
              <w:rPr>
                <w:rStyle w:val="Hyperlink"/>
                <w:noProof/>
              </w:rPr>
              <w:t>2.2 What is a Chord</w:t>
            </w:r>
            <w:r w:rsidR="00EB54B0">
              <w:rPr>
                <w:noProof/>
                <w:webHidden/>
              </w:rPr>
              <w:tab/>
            </w:r>
            <w:r w:rsidR="00EB54B0">
              <w:rPr>
                <w:noProof/>
                <w:webHidden/>
              </w:rPr>
              <w:fldChar w:fldCharType="begin"/>
            </w:r>
            <w:r w:rsidR="00EB54B0">
              <w:rPr>
                <w:noProof/>
                <w:webHidden/>
              </w:rPr>
              <w:instrText xml:space="preserve"> PAGEREF _Toc365876933 \h </w:instrText>
            </w:r>
            <w:r w:rsidR="00EB54B0">
              <w:rPr>
                <w:noProof/>
                <w:webHidden/>
              </w:rPr>
            </w:r>
            <w:r w:rsidR="00EB54B0">
              <w:rPr>
                <w:noProof/>
                <w:webHidden/>
              </w:rPr>
              <w:fldChar w:fldCharType="separate"/>
            </w:r>
            <w:r w:rsidR="00EB54B0">
              <w:rPr>
                <w:noProof/>
                <w:webHidden/>
              </w:rPr>
              <w:t>14</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34" w:history="1">
            <w:r w:rsidR="00EB54B0" w:rsidRPr="006A4232">
              <w:rPr>
                <w:rStyle w:val="Hyperlink"/>
                <w:noProof/>
              </w:rPr>
              <w:t>2.3 Technical Concepts</w:t>
            </w:r>
            <w:r w:rsidR="00EB54B0">
              <w:rPr>
                <w:noProof/>
                <w:webHidden/>
              </w:rPr>
              <w:tab/>
            </w:r>
            <w:r w:rsidR="00EB54B0">
              <w:rPr>
                <w:noProof/>
                <w:webHidden/>
              </w:rPr>
              <w:fldChar w:fldCharType="begin"/>
            </w:r>
            <w:r w:rsidR="00EB54B0">
              <w:rPr>
                <w:noProof/>
                <w:webHidden/>
              </w:rPr>
              <w:instrText xml:space="preserve"> PAGEREF _Toc365876934 \h </w:instrText>
            </w:r>
            <w:r w:rsidR="00EB54B0">
              <w:rPr>
                <w:noProof/>
                <w:webHidden/>
              </w:rPr>
            </w:r>
            <w:r w:rsidR="00EB54B0">
              <w:rPr>
                <w:noProof/>
                <w:webHidden/>
              </w:rPr>
              <w:fldChar w:fldCharType="separate"/>
            </w:r>
            <w:r w:rsidR="00EB54B0">
              <w:rPr>
                <w:noProof/>
                <w:webHidden/>
              </w:rPr>
              <w:t>17</w:t>
            </w:r>
            <w:r w:rsidR="00EB54B0">
              <w:rPr>
                <w:noProof/>
                <w:webHidden/>
              </w:rPr>
              <w:fldChar w:fldCharType="end"/>
            </w:r>
          </w:hyperlink>
        </w:p>
        <w:p w:rsidR="00EB54B0" w:rsidRDefault="00250F8A">
          <w:pPr>
            <w:pStyle w:val="TOC3"/>
            <w:tabs>
              <w:tab w:val="right" w:leader="dot" w:pos="9016"/>
            </w:tabs>
            <w:rPr>
              <w:rFonts w:asciiTheme="minorHAnsi" w:eastAsiaTheme="minorEastAsia" w:hAnsiTheme="minorHAnsi" w:cstheme="minorBidi"/>
              <w:noProof/>
              <w:sz w:val="22"/>
              <w:szCs w:val="22"/>
              <w:lang w:eastAsia="en-GB"/>
            </w:rPr>
          </w:pPr>
          <w:hyperlink w:anchor="_Toc365876935" w:history="1">
            <w:r w:rsidR="00EB54B0" w:rsidRPr="006A4232">
              <w:rPr>
                <w:rStyle w:val="Hyperlink"/>
                <w:noProof/>
              </w:rPr>
              <w:t>2.3.1 Pitch Detection</w:t>
            </w:r>
            <w:r w:rsidR="00EB54B0">
              <w:rPr>
                <w:noProof/>
                <w:webHidden/>
              </w:rPr>
              <w:tab/>
            </w:r>
            <w:r w:rsidR="00EB54B0">
              <w:rPr>
                <w:noProof/>
                <w:webHidden/>
              </w:rPr>
              <w:fldChar w:fldCharType="begin"/>
            </w:r>
            <w:r w:rsidR="00EB54B0">
              <w:rPr>
                <w:noProof/>
                <w:webHidden/>
              </w:rPr>
              <w:instrText xml:space="preserve"> PAGEREF _Toc365876935 \h </w:instrText>
            </w:r>
            <w:r w:rsidR="00EB54B0">
              <w:rPr>
                <w:noProof/>
                <w:webHidden/>
              </w:rPr>
            </w:r>
            <w:r w:rsidR="00EB54B0">
              <w:rPr>
                <w:noProof/>
                <w:webHidden/>
              </w:rPr>
              <w:fldChar w:fldCharType="separate"/>
            </w:r>
            <w:r w:rsidR="00EB54B0">
              <w:rPr>
                <w:noProof/>
                <w:webHidden/>
              </w:rPr>
              <w:t>17</w:t>
            </w:r>
            <w:r w:rsidR="00EB54B0">
              <w:rPr>
                <w:noProof/>
                <w:webHidden/>
              </w:rPr>
              <w:fldChar w:fldCharType="end"/>
            </w:r>
          </w:hyperlink>
        </w:p>
        <w:p w:rsidR="00EB54B0" w:rsidRDefault="00250F8A">
          <w:pPr>
            <w:pStyle w:val="TOC3"/>
            <w:tabs>
              <w:tab w:val="right" w:leader="dot" w:pos="9016"/>
            </w:tabs>
            <w:rPr>
              <w:rFonts w:asciiTheme="minorHAnsi" w:eastAsiaTheme="minorEastAsia" w:hAnsiTheme="minorHAnsi" w:cstheme="minorBidi"/>
              <w:noProof/>
              <w:sz w:val="22"/>
              <w:szCs w:val="22"/>
              <w:lang w:eastAsia="en-GB"/>
            </w:rPr>
          </w:pPr>
          <w:hyperlink w:anchor="_Toc365876936" w:history="1">
            <w:r w:rsidR="00EB54B0" w:rsidRPr="006A4232">
              <w:rPr>
                <w:rStyle w:val="Hyperlink"/>
                <w:noProof/>
              </w:rPr>
              <w:t>2.3.2 Pitch Shifting</w:t>
            </w:r>
            <w:r w:rsidR="00EB54B0">
              <w:rPr>
                <w:noProof/>
                <w:webHidden/>
              </w:rPr>
              <w:tab/>
            </w:r>
            <w:r w:rsidR="00EB54B0">
              <w:rPr>
                <w:noProof/>
                <w:webHidden/>
              </w:rPr>
              <w:fldChar w:fldCharType="begin"/>
            </w:r>
            <w:r w:rsidR="00EB54B0">
              <w:rPr>
                <w:noProof/>
                <w:webHidden/>
              </w:rPr>
              <w:instrText xml:space="preserve"> PAGEREF _Toc365876936 \h </w:instrText>
            </w:r>
            <w:r w:rsidR="00EB54B0">
              <w:rPr>
                <w:noProof/>
                <w:webHidden/>
              </w:rPr>
            </w:r>
            <w:r w:rsidR="00EB54B0">
              <w:rPr>
                <w:noProof/>
                <w:webHidden/>
              </w:rPr>
              <w:fldChar w:fldCharType="separate"/>
            </w:r>
            <w:r w:rsidR="00EB54B0">
              <w:rPr>
                <w:noProof/>
                <w:webHidden/>
              </w:rPr>
              <w:t>20</w:t>
            </w:r>
            <w:r w:rsidR="00EB54B0">
              <w:rPr>
                <w:noProof/>
                <w:webHidden/>
              </w:rPr>
              <w:fldChar w:fldCharType="end"/>
            </w:r>
          </w:hyperlink>
        </w:p>
        <w:p w:rsidR="00EB54B0" w:rsidRDefault="00250F8A">
          <w:pPr>
            <w:pStyle w:val="TOC3"/>
            <w:tabs>
              <w:tab w:val="right" w:leader="dot" w:pos="9016"/>
            </w:tabs>
            <w:rPr>
              <w:rFonts w:asciiTheme="minorHAnsi" w:eastAsiaTheme="minorEastAsia" w:hAnsiTheme="minorHAnsi" w:cstheme="minorBidi"/>
              <w:noProof/>
              <w:sz w:val="22"/>
              <w:szCs w:val="22"/>
              <w:lang w:eastAsia="en-GB"/>
            </w:rPr>
          </w:pPr>
          <w:hyperlink w:anchor="_Toc365876937" w:history="1">
            <w:r w:rsidR="00EB54B0" w:rsidRPr="006A4232">
              <w:rPr>
                <w:rStyle w:val="Hyperlink"/>
                <w:noProof/>
              </w:rPr>
              <w:t>2.3.3 Chord Detection</w:t>
            </w:r>
            <w:r w:rsidR="00EB54B0">
              <w:rPr>
                <w:noProof/>
                <w:webHidden/>
              </w:rPr>
              <w:tab/>
            </w:r>
            <w:r w:rsidR="00EB54B0">
              <w:rPr>
                <w:noProof/>
                <w:webHidden/>
              </w:rPr>
              <w:fldChar w:fldCharType="begin"/>
            </w:r>
            <w:r w:rsidR="00EB54B0">
              <w:rPr>
                <w:noProof/>
                <w:webHidden/>
              </w:rPr>
              <w:instrText xml:space="preserve"> PAGEREF _Toc365876937 \h </w:instrText>
            </w:r>
            <w:r w:rsidR="00EB54B0">
              <w:rPr>
                <w:noProof/>
                <w:webHidden/>
              </w:rPr>
            </w:r>
            <w:r w:rsidR="00EB54B0">
              <w:rPr>
                <w:noProof/>
                <w:webHidden/>
              </w:rPr>
              <w:fldChar w:fldCharType="separate"/>
            </w:r>
            <w:r w:rsidR="00EB54B0">
              <w:rPr>
                <w:noProof/>
                <w:webHidden/>
              </w:rPr>
              <w:t>24</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38" w:history="1">
            <w:r w:rsidR="00EB54B0" w:rsidRPr="006A4232">
              <w:rPr>
                <w:rStyle w:val="Hyperlink"/>
                <w:noProof/>
              </w:rPr>
              <w:t>2.4 Related Work</w:t>
            </w:r>
            <w:r w:rsidR="00EB54B0">
              <w:rPr>
                <w:noProof/>
                <w:webHidden/>
              </w:rPr>
              <w:tab/>
            </w:r>
            <w:r w:rsidR="00EB54B0">
              <w:rPr>
                <w:noProof/>
                <w:webHidden/>
              </w:rPr>
              <w:fldChar w:fldCharType="begin"/>
            </w:r>
            <w:r w:rsidR="00EB54B0">
              <w:rPr>
                <w:noProof/>
                <w:webHidden/>
              </w:rPr>
              <w:instrText xml:space="preserve"> PAGEREF _Toc365876938 \h </w:instrText>
            </w:r>
            <w:r w:rsidR="00EB54B0">
              <w:rPr>
                <w:noProof/>
                <w:webHidden/>
              </w:rPr>
            </w:r>
            <w:r w:rsidR="00EB54B0">
              <w:rPr>
                <w:noProof/>
                <w:webHidden/>
              </w:rPr>
              <w:fldChar w:fldCharType="separate"/>
            </w:r>
            <w:r w:rsidR="00EB54B0">
              <w:rPr>
                <w:noProof/>
                <w:webHidden/>
              </w:rPr>
              <w:t>32</w:t>
            </w:r>
            <w:r w:rsidR="00EB54B0">
              <w:rPr>
                <w:noProof/>
                <w:webHidden/>
              </w:rPr>
              <w:fldChar w:fldCharType="end"/>
            </w:r>
          </w:hyperlink>
        </w:p>
        <w:p w:rsidR="00EB54B0" w:rsidRDefault="00250F8A">
          <w:pPr>
            <w:pStyle w:val="TOC1"/>
            <w:tabs>
              <w:tab w:val="right" w:leader="dot" w:pos="9016"/>
            </w:tabs>
            <w:rPr>
              <w:rFonts w:asciiTheme="minorHAnsi" w:eastAsiaTheme="minorEastAsia" w:hAnsiTheme="minorHAnsi" w:cstheme="minorBidi"/>
              <w:noProof/>
              <w:sz w:val="22"/>
              <w:szCs w:val="22"/>
              <w:lang w:eastAsia="en-GB"/>
            </w:rPr>
          </w:pPr>
          <w:hyperlink w:anchor="_Toc365876939" w:history="1">
            <w:r w:rsidR="00EB54B0" w:rsidRPr="006A4232">
              <w:rPr>
                <w:rStyle w:val="Hyperlink"/>
                <w:noProof/>
              </w:rPr>
              <w:t>3. REQUIREMENTS</w:t>
            </w:r>
            <w:r w:rsidR="00EB54B0">
              <w:rPr>
                <w:noProof/>
                <w:webHidden/>
              </w:rPr>
              <w:tab/>
            </w:r>
            <w:r w:rsidR="00EB54B0">
              <w:rPr>
                <w:noProof/>
                <w:webHidden/>
              </w:rPr>
              <w:fldChar w:fldCharType="begin"/>
            </w:r>
            <w:r w:rsidR="00EB54B0">
              <w:rPr>
                <w:noProof/>
                <w:webHidden/>
              </w:rPr>
              <w:instrText xml:space="preserve"> PAGEREF _Toc365876939 \h </w:instrText>
            </w:r>
            <w:r w:rsidR="00EB54B0">
              <w:rPr>
                <w:noProof/>
                <w:webHidden/>
              </w:rPr>
            </w:r>
            <w:r w:rsidR="00EB54B0">
              <w:rPr>
                <w:noProof/>
                <w:webHidden/>
              </w:rPr>
              <w:fldChar w:fldCharType="separate"/>
            </w:r>
            <w:r w:rsidR="00EB54B0">
              <w:rPr>
                <w:noProof/>
                <w:webHidden/>
              </w:rPr>
              <w:t>33</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40" w:history="1">
            <w:r w:rsidR="00EB54B0" w:rsidRPr="006A4232">
              <w:rPr>
                <w:rStyle w:val="Hyperlink"/>
                <w:noProof/>
              </w:rPr>
              <w:t>3.1 Harmonizer properties</w:t>
            </w:r>
            <w:r w:rsidR="00EB54B0">
              <w:rPr>
                <w:noProof/>
                <w:webHidden/>
              </w:rPr>
              <w:tab/>
            </w:r>
            <w:r w:rsidR="00EB54B0">
              <w:rPr>
                <w:noProof/>
                <w:webHidden/>
              </w:rPr>
              <w:fldChar w:fldCharType="begin"/>
            </w:r>
            <w:r w:rsidR="00EB54B0">
              <w:rPr>
                <w:noProof/>
                <w:webHidden/>
              </w:rPr>
              <w:instrText xml:space="preserve"> PAGEREF _Toc365876940 \h </w:instrText>
            </w:r>
            <w:r w:rsidR="00EB54B0">
              <w:rPr>
                <w:noProof/>
                <w:webHidden/>
              </w:rPr>
            </w:r>
            <w:r w:rsidR="00EB54B0">
              <w:rPr>
                <w:noProof/>
                <w:webHidden/>
              </w:rPr>
              <w:fldChar w:fldCharType="separate"/>
            </w:r>
            <w:r w:rsidR="00EB54B0">
              <w:rPr>
                <w:noProof/>
                <w:webHidden/>
              </w:rPr>
              <w:t>33</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41" w:history="1">
            <w:r w:rsidR="00EB54B0" w:rsidRPr="006A4232">
              <w:rPr>
                <w:rStyle w:val="Hyperlink"/>
                <w:noProof/>
              </w:rPr>
              <w:t>3.2 Pitch Detector</w:t>
            </w:r>
            <w:r w:rsidR="00EB54B0">
              <w:rPr>
                <w:noProof/>
                <w:webHidden/>
              </w:rPr>
              <w:tab/>
            </w:r>
            <w:r w:rsidR="00EB54B0">
              <w:rPr>
                <w:noProof/>
                <w:webHidden/>
              </w:rPr>
              <w:fldChar w:fldCharType="begin"/>
            </w:r>
            <w:r w:rsidR="00EB54B0">
              <w:rPr>
                <w:noProof/>
                <w:webHidden/>
              </w:rPr>
              <w:instrText xml:space="preserve"> PAGEREF _Toc365876941 \h </w:instrText>
            </w:r>
            <w:r w:rsidR="00EB54B0">
              <w:rPr>
                <w:noProof/>
                <w:webHidden/>
              </w:rPr>
            </w:r>
            <w:r w:rsidR="00EB54B0">
              <w:rPr>
                <w:noProof/>
                <w:webHidden/>
              </w:rPr>
              <w:fldChar w:fldCharType="separate"/>
            </w:r>
            <w:r w:rsidR="00EB54B0">
              <w:rPr>
                <w:noProof/>
                <w:webHidden/>
              </w:rPr>
              <w:t>33</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42" w:history="1">
            <w:r w:rsidR="00EB54B0" w:rsidRPr="006A4232">
              <w:rPr>
                <w:rStyle w:val="Hyperlink"/>
                <w:noProof/>
              </w:rPr>
              <w:t>3.3 Pitch Shifter</w:t>
            </w:r>
            <w:r w:rsidR="00EB54B0">
              <w:rPr>
                <w:noProof/>
                <w:webHidden/>
              </w:rPr>
              <w:tab/>
            </w:r>
            <w:r w:rsidR="00EB54B0">
              <w:rPr>
                <w:noProof/>
                <w:webHidden/>
              </w:rPr>
              <w:fldChar w:fldCharType="begin"/>
            </w:r>
            <w:r w:rsidR="00EB54B0">
              <w:rPr>
                <w:noProof/>
                <w:webHidden/>
              </w:rPr>
              <w:instrText xml:space="preserve"> PAGEREF _Toc365876942 \h </w:instrText>
            </w:r>
            <w:r w:rsidR="00EB54B0">
              <w:rPr>
                <w:noProof/>
                <w:webHidden/>
              </w:rPr>
            </w:r>
            <w:r w:rsidR="00EB54B0">
              <w:rPr>
                <w:noProof/>
                <w:webHidden/>
              </w:rPr>
              <w:fldChar w:fldCharType="separate"/>
            </w:r>
            <w:r w:rsidR="00EB54B0">
              <w:rPr>
                <w:noProof/>
                <w:webHidden/>
              </w:rPr>
              <w:t>34</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43" w:history="1">
            <w:r w:rsidR="00EB54B0" w:rsidRPr="006A4232">
              <w:rPr>
                <w:rStyle w:val="Hyperlink"/>
                <w:noProof/>
              </w:rPr>
              <w:t>3.4 Chord Detector</w:t>
            </w:r>
            <w:r w:rsidR="00EB54B0">
              <w:rPr>
                <w:noProof/>
                <w:webHidden/>
              </w:rPr>
              <w:tab/>
            </w:r>
            <w:r w:rsidR="00EB54B0">
              <w:rPr>
                <w:noProof/>
                <w:webHidden/>
              </w:rPr>
              <w:fldChar w:fldCharType="begin"/>
            </w:r>
            <w:r w:rsidR="00EB54B0">
              <w:rPr>
                <w:noProof/>
                <w:webHidden/>
              </w:rPr>
              <w:instrText xml:space="preserve"> PAGEREF _Toc365876943 \h </w:instrText>
            </w:r>
            <w:r w:rsidR="00EB54B0">
              <w:rPr>
                <w:noProof/>
                <w:webHidden/>
              </w:rPr>
            </w:r>
            <w:r w:rsidR="00EB54B0">
              <w:rPr>
                <w:noProof/>
                <w:webHidden/>
              </w:rPr>
              <w:fldChar w:fldCharType="separate"/>
            </w:r>
            <w:r w:rsidR="00EB54B0">
              <w:rPr>
                <w:noProof/>
                <w:webHidden/>
              </w:rPr>
              <w:t>34</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44" w:history="1">
            <w:r w:rsidR="00EB54B0" w:rsidRPr="006A4232">
              <w:rPr>
                <w:rStyle w:val="Hyperlink"/>
                <w:noProof/>
              </w:rPr>
              <w:t>3.5 Audio input expectations</w:t>
            </w:r>
            <w:r w:rsidR="00EB54B0">
              <w:rPr>
                <w:noProof/>
                <w:webHidden/>
              </w:rPr>
              <w:tab/>
            </w:r>
            <w:r w:rsidR="00EB54B0">
              <w:rPr>
                <w:noProof/>
                <w:webHidden/>
              </w:rPr>
              <w:fldChar w:fldCharType="begin"/>
            </w:r>
            <w:r w:rsidR="00EB54B0">
              <w:rPr>
                <w:noProof/>
                <w:webHidden/>
              </w:rPr>
              <w:instrText xml:space="preserve"> PAGEREF _Toc365876944 \h </w:instrText>
            </w:r>
            <w:r w:rsidR="00EB54B0">
              <w:rPr>
                <w:noProof/>
                <w:webHidden/>
              </w:rPr>
            </w:r>
            <w:r w:rsidR="00EB54B0">
              <w:rPr>
                <w:noProof/>
                <w:webHidden/>
              </w:rPr>
              <w:fldChar w:fldCharType="separate"/>
            </w:r>
            <w:r w:rsidR="00EB54B0">
              <w:rPr>
                <w:noProof/>
                <w:webHidden/>
              </w:rPr>
              <w:t>34</w:t>
            </w:r>
            <w:r w:rsidR="00EB54B0">
              <w:rPr>
                <w:noProof/>
                <w:webHidden/>
              </w:rPr>
              <w:fldChar w:fldCharType="end"/>
            </w:r>
          </w:hyperlink>
        </w:p>
        <w:p w:rsidR="00EB54B0" w:rsidRDefault="00250F8A">
          <w:pPr>
            <w:pStyle w:val="TOC1"/>
            <w:tabs>
              <w:tab w:val="right" w:leader="dot" w:pos="9016"/>
            </w:tabs>
            <w:rPr>
              <w:rFonts w:asciiTheme="minorHAnsi" w:eastAsiaTheme="minorEastAsia" w:hAnsiTheme="minorHAnsi" w:cstheme="minorBidi"/>
              <w:noProof/>
              <w:sz w:val="22"/>
              <w:szCs w:val="22"/>
              <w:lang w:eastAsia="en-GB"/>
            </w:rPr>
          </w:pPr>
          <w:hyperlink w:anchor="_Toc365876945" w:history="1">
            <w:r w:rsidR="00EB54B0" w:rsidRPr="006A4232">
              <w:rPr>
                <w:rStyle w:val="Hyperlink"/>
                <w:noProof/>
              </w:rPr>
              <w:t>4. DESIGN</w:t>
            </w:r>
            <w:r w:rsidR="00EB54B0">
              <w:rPr>
                <w:noProof/>
                <w:webHidden/>
              </w:rPr>
              <w:tab/>
            </w:r>
            <w:r w:rsidR="00EB54B0">
              <w:rPr>
                <w:noProof/>
                <w:webHidden/>
              </w:rPr>
              <w:fldChar w:fldCharType="begin"/>
            </w:r>
            <w:r w:rsidR="00EB54B0">
              <w:rPr>
                <w:noProof/>
                <w:webHidden/>
              </w:rPr>
              <w:instrText xml:space="preserve"> PAGEREF _Toc365876945 \h </w:instrText>
            </w:r>
            <w:r w:rsidR="00EB54B0">
              <w:rPr>
                <w:noProof/>
                <w:webHidden/>
              </w:rPr>
            </w:r>
            <w:r w:rsidR="00EB54B0">
              <w:rPr>
                <w:noProof/>
                <w:webHidden/>
              </w:rPr>
              <w:fldChar w:fldCharType="separate"/>
            </w:r>
            <w:r w:rsidR="00EB54B0">
              <w:rPr>
                <w:noProof/>
                <w:webHidden/>
              </w:rPr>
              <w:t>36</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46" w:history="1">
            <w:r w:rsidR="00EB54B0" w:rsidRPr="006A4232">
              <w:rPr>
                <w:rStyle w:val="Hyperlink"/>
                <w:noProof/>
              </w:rPr>
              <w:t>4.1 Pitch Detection</w:t>
            </w:r>
            <w:r w:rsidR="00EB54B0">
              <w:rPr>
                <w:noProof/>
                <w:webHidden/>
              </w:rPr>
              <w:tab/>
            </w:r>
            <w:r w:rsidR="00EB54B0">
              <w:rPr>
                <w:noProof/>
                <w:webHidden/>
              </w:rPr>
              <w:fldChar w:fldCharType="begin"/>
            </w:r>
            <w:r w:rsidR="00EB54B0">
              <w:rPr>
                <w:noProof/>
                <w:webHidden/>
              </w:rPr>
              <w:instrText xml:space="preserve"> PAGEREF _Toc365876946 \h </w:instrText>
            </w:r>
            <w:r w:rsidR="00EB54B0">
              <w:rPr>
                <w:noProof/>
                <w:webHidden/>
              </w:rPr>
            </w:r>
            <w:r w:rsidR="00EB54B0">
              <w:rPr>
                <w:noProof/>
                <w:webHidden/>
              </w:rPr>
              <w:fldChar w:fldCharType="separate"/>
            </w:r>
            <w:r w:rsidR="00EB54B0">
              <w:rPr>
                <w:noProof/>
                <w:webHidden/>
              </w:rPr>
              <w:t>36</w:t>
            </w:r>
            <w:r w:rsidR="00EB54B0">
              <w:rPr>
                <w:noProof/>
                <w:webHidden/>
              </w:rPr>
              <w:fldChar w:fldCharType="end"/>
            </w:r>
          </w:hyperlink>
        </w:p>
        <w:p w:rsidR="00EB54B0" w:rsidRDefault="00250F8A">
          <w:pPr>
            <w:pStyle w:val="TOC3"/>
            <w:tabs>
              <w:tab w:val="right" w:leader="dot" w:pos="9016"/>
            </w:tabs>
            <w:rPr>
              <w:rFonts w:asciiTheme="minorHAnsi" w:eastAsiaTheme="minorEastAsia" w:hAnsiTheme="minorHAnsi" w:cstheme="minorBidi"/>
              <w:noProof/>
              <w:sz w:val="22"/>
              <w:szCs w:val="22"/>
              <w:lang w:eastAsia="en-GB"/>
            </w:rPr>
          </w:pPr>
          <w:hyperlink w:anchor="_Toc365876947" w:history="1">
            <w:r w:rsidR="00EB54B0" w:rsidRPr="006A4232">
              <w:rPr>
                <w:rStyle w:val="Hyperlink"/>
                <w:noProof/>
              </w:rPr>
              <w:t>4.1.1 Autotune</w:t>
            </w:r>
            <w:r w:rsidR="00EB54B0">
              <w:rPr>
                <w:noProof/>
                <w:webHidden/>
              </w:rPr>
              <w:tab/>
            </w:r>
            <w:r w:rsidR="00EB54B0">
              <w:rPr>
                <w:noProof/>
                <w:webHidden/>
              </w:rPr>
              <w:fldChar w:fldCharType="begin"/>
            </w:r>
            <w:r w:rsidR="00EB54B0">
              <w:rPr>
                <w:noProof/>
                <w:webHidden/>
              </w:rPr>
              <w:instrText xml:space="preserve"> PAGEREF _Toc365876947 \h </w:instrText>
            </w:r>
            <w:r w:rsidR="00EB54B0">
              <w:rPr>
                <w:noProof/>
                <w:webHidden/>
              </w:rPr>
            </w:r>
            <w:r w:rsidR="00EB54B0">
              <w:rPr>
                <w:noProof/>
                <w:webHidden/>
              </w:rPr>
              <w:fldChar w:fldCharType="separate"/>
            </w:r>
            <w:r w:rsidR="00EB54B0">
              <w:rPr>
                <w:noProof/>
                <w:webHidden/>
              </w:rPr>
              <w:t>39</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48" w:history="1">
            <w:r w:rsidR="00EB54B0" w:rsidRPr="006A4232">
              <w:rPr>
                <w:rStyle w:val="Hyperlink"/>
                <w:noProof/>
              </w:rPr>
              <w:t>4.2 Pitch Shifting</w:t>
            </w:r>
            <w:r w:rsidR="00EB54B0">
              <w:rPr>
                <w:noProof/>
                <w:webHidden/>
              </w:rPr>
              <w:tab/>
            </w:r>
            <w:r w:rsidR="00EB54B0">
              <w:rPr>
                <w:noProof/>
                <w:webHidden/>
              </w:rPr>
              <w:fldChar w:fldCharType="begin"/>
            </w:r>
            <w:r w:rsidR="00EB54B0">
              <w:rPr>
                <w:noProof/>
                <w:webHidden/>
              </w:rPr>
              <w:instrText xml:space="preserve"> PAGEREF _Toc365876948 \h </w:instrText>
            </w:r>
            <w:r w:rsidR="00EB54B0">
              <w:rPr>
                <w:noProof/>
                <w:webHidden/>
              </w:rPr>
            </w:r>
            <w:r w:rsidR="00EB54B0">
              <w:rPr>
                <w:noProof/>
                <w:webHidden/>
              </w:rPr>
              <w:fldChar w:fldCharType="separate"/>
            </w:r>
            <w:r w:rsidR="00EB54B0">
              <w:rPr>
                <w:noProof/>
                <w:webHidden/>
              </w:rPr>
              <w:t>40</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49" w:history="1">
            <w:r w:rsidR="00EB54B0" w:rsidRPr="006A4232">
              <w:rPr>
                <w:rStyle w:val="Hyperlink"/>
                <w:noProof/>
              </w:rPr>
              <w:t>4.3 Chord Detection</w:t>
            </w:r>
            <w:r w:rsidR="00EB54B0">
              <w:rPr>
                <w:noProof/>
                <w:webHidden/>
              </w:rPr>
              <w:tab/>
            </w:r>
            <w:r w:rsidR="00EB54B0">
              <w:rPr>
                <w:noProof/>
                <w:webHidden/>
              </w:rPr>
              <w:fldChar w:fldCharType="begin"/>
            </w:r>
            <w:r w:rsidR="00EB54B0">
              <w:rPr>
                <w:noProof/>
                <w:webHidden/>
              </w:rPr>
              <w:instrText xml:space="preserve"> PAGEREF _Toc365876949 \h </w:instrText>
            </w:r>
            <w:r w:rsidR="00EB54B0">
              <w:rPr>
                <w:noProof/>
                <w:webHidden/>
              </w:rPr>
            </w:r>
            <w:r w:rsidR="00EB54B0">
              <w:rPr>
                <w:noProof/>
                <w:webHidden/>
              </w:rPr>
              <w:fldChar w:fldCharType="separate"/>
            </w:r>
            <w:r w:rsidR="00EB54B0">
              <w:rPr>
                <w:noProof/>
                <w:webHidden/>
              </w:rPr>
              <w:t>42</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50" w:history="1">
            <w:r w:rsidR="00EB54B0" w:rsidRPr="006A4232">
              <w:rPr>
                <w:rStyle w:val="Hyperlink"/>
                <w:noProof/>
              </w:rPr>
              <w:t>4.4 Harmony Synthesis</w:t>
            </w:r>
            <w:r w:rsidR="00EB54B0">
              <w:rPr>
                <w:noProof/>
                <w:webHidden/>
              </w:rPr>
              <w:tab/>
            </w:r>
            <w:r w:rsidR="00EB54B0">
              <w:rPr>
                <w:noProof/>
                <w:webHidden/>
              </w:rPr>
              <w:fldChar w:fldCharType="begin"/>
            </w:r>
            <w:r w:rsidR="00EB54B0">
              <w:rPr>
                <w:noProof/>
                <w:webHidden/>
              </w:rPr>
              <w:instrText xml:space="preserve"> PAGEREF _Toc365876950 \h </w:instrText>
            </w:r>
            <w:r w:rsidR="00EB54B0">
              <w:rPr>
                <w:noProof/>
                <w:webHidden/>
              </w:rPr>
            </w:r>
            <w:r w:rsidR="00EB54B0">
              <w:rPr>
                <w:noProof/>
                <w:webHidden/>
              </w:rPr>
              <w:fldChar w:fldCharType="separate"/>
            </w:r>
            <w:r w:rsidR="00EB54B0">
              <w:rPr>
                <w:noProof/>
                <w:webHidden/>
              </w:rPr>
              <w:t>46</w:t>
            </w:r>
            <w:r w:rsidR="00EB54B0">
              <w:rPr>
                <w:noProof/>
                <w:webHidden/>
              </w:rPr>
              <w:fldChar w:fldCharType="end"/>
            </w:r>
          </w:hyperlink>
        </w:p>
        <w:p w:rsidR="00EB54B0" w:rsidRDefault="00250F8A">
          <w:pPr>
            <w:pStyle w:val="TOC1"/>
            <w:tabs>
              <w:tab w:val="right" w:leader="dot" w:pos="9016"/>
            </w:tabs>
            <w:rPr>
              <w:rFonts w:asciiTheme="minorHAnsi" w:eastAsiaTheme="minorEastAsia" w:hAnsiTheme="minorHAnsi" w:cstheme="minorBidi"/>
              <w:noProof/>
              <w:sz w:val="22"/>
              <w:szCs w:val="22"/>
              <w:lang w:eastAsia="en-GB"/>
            </w:rPr>
          </w:pPr>
          <w:hyperlink w:anchor="_Toc365876951" w:history="1">
            <w:r w:rsidR="00EB54B0" w:rsidRPr="006A4232">
              <w:rPr>
                <w:rStyle w:val="Hyperlink"/>
                <w:noProof/>
              </w:rPr>
              <w:t>5. IMPLEMENTATION &amp; TESTING</w:t>
            </w:r>
            <w:r w:rsidR="00EB54B0">
              <w:rPr>
                <w:noProof/>
                <w:webHidden/>
              </w:rPr>
              <w:tab/>
            </w:r>
            <w:r w:rsidR="00EB54B0">
              <w:rPr>
                <w:noProof/>
                <w:webHidden/>
              </w:rPr>
              <w:fldChar w:fldCharType="begin"/>
            </w:r>
            <w:r w:rsidR="00EB54B0">
              <w:rPr>
                <w:noProof/>
                <w:webHidden/>
              </w:rPr>
              <w:instrText xml:space="preserve"> PAGEREF _Toc365876951 \h </w:instrText>
            </w:r>
            <w:r w:rsidR="00EB54B0">
              <w:rPr>
                <w:noProof/>
                <w:webHidden/>
              </w:rPr>
            </w:r>
            <w:r w:rsidR="00EB54B0">
              <w:rPr>
                <w:noProof/>
                <w:webHidden/>
              </w:rPr>
              <w:fldChar w:fldCharType="separate"/>
            </w:r>
            <w:r w:rsidR="00EB54B0">
              <w:rPr>
                <w:noProof/>
                <w:webHidden/>
              </w:rPr>
              <w:t>49</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52" w:history="1">
            <w:r w:rsidR="00EB54B0" w:rsidRPr="006A4232">
              <w:rPr>
                <w:rStyle w:val="Hyperlink"/>
                <w:noProof/>
              </w:rPr>
              <w:t>5.1 Pitch Detection</w:t>
            </w:r>
            <w:r w:rsidR="00EB54B0">
              <w:rPr>
                <w:noProof/>
                <w:webHidden/>
              </w:rPr>
              <w:tab/>
            </w:r>
            <w:r w:rsidR="00EB54B0">
              <w:rPr>
                <w:noProof/>
                <w:webHidden/>
              </w:rPr>
              <w:fldChar w:fldCharType="begin"/>
            </w:r>
            <w:r w:rsidR="00EB54B0">
              <w:rPr>
                <w:noProof/>
                <w:webHidden/>
              </w:rPr>
              <w:instrText xml:space="preserve"> PAGEREF _Toc365876952 \h </w:instrText>
            </w:r>
            <w:r w:rsidR="00EB54B0">
              <w:rPr>
                <w:noProof/>
                <w:webHidden/>
              </w:rPr>
            </w:r>
            <w:r w:rsidR="00EB54B0">
              <w:rPr>
                <w:noProof/>
                <w:webHidden/>
              </w:rPr>
              <w:fldChar w:fldCharType="separate"/>
            </w:r>
            <w:r w:rsidR="00EB54B0">
              <w:rPr>
                <w:noProof/>
                <w:webHidden/>
              </w:rPr>
              <w:t>50</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53" w:history="1">
            <w:r w:rsidR="00EB54B0" w:rsidRPr="006A4232">
              <w:rPr>
                <w:rStyle w:val="Hyperlink"/>
                <w:noProof/>
              </w:rPr>
              <w:t>5.2 Pitch Shifting</w:t>
            </w:r>
            <w:r w:rsidR="00EB54B0">
              <w:rPr>
                <w:noProof/>
                <w:webHidden/>
              </w:rPr>
              <w:tab/>
            </w:r>
            <w:r w:rsidR="00EB54B0">
              <w:rPr>
                <w:noProof/>
                <w:webHidden/>
              </w:rPr>
              <w:fldChar w:fldCharType="begin"/>
            </w:r>
            <w:r w:rsidR="00EB54B0">
              <w:rPr>
                <w:noProof/>
                <w:webHidden/>
              </w:rPr>
              <w:instrText xml:space="preserve"> PAGEREF _Toc365876953 \h </w:instrText>
            </w:r>
            <w:r w:rsidR="00EB54B0">
              <w:rPr>
                <w:noProof/>
                <w:webHidden/>
              </w:rPr>
            </w:r>
            <w:r w:rsidR="00EB54B0">
              <w:rPr>
                <w:noProof/>
                <w:webHidden/>
              </w:rPr>
              <w:fldChar w:fldCharType="separate"/>
            </w:r>
            <w:r w:rsidR="00EB54B0">
              <w:rPr>
                <w:noProof/>
                <w:webHidden/>
              </w:rPr>
              <w:t>54</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54" w:history="1">
            <w:r w:rsidR="00EB54B0" w:rsidRPr="006A4232">
              <w:rPr>
                <w:rStyle w:val="Hyperlink"/>
                <w:noProof/>
              </w:rPr>
              <w:t>5.3 Chord Detection</w:t>
            </w:r>
            <w:r w:rsidR="00EB54B0">
              <w:rPr>
                <w:noProof/>
                <w:webHidden/>
              </w:rPr>
              <w:tab/>
            </w:r>
            <w:r w:rsidR="00EB54B0">
              <w:rPr>
                <w:noProof/>
                <w:webHidden/>
              </w:rPr>
              <w:fldChar w:fldCharType="begin"/>
            </w:r>
            <w:r w:rsidR="00EB54B0">
              <w:rPr>
                <w:noProof/>
                <w:webHidden/>
              </w:rPr>
              <w:instrText xml:space="preserve"> PAGEREF _Toc365876954 \h </w:instrText>
            </w:r>
            <w:r w:rsidR="00EB54B0">
              <w:rPr>
                <w:noProof/>
                <w:webHidden/>
              </w:rPr>
            </w:r>
            <w:r w:rsidR="00EB54B0">
              <w:rPr>
                <w:noProof/>
                <w:webHidden/>
              </w:rPr>
              <w:fldChar w:fldCharType="separate"/>
            </w:r>
            <w:r w:rsidR="00EB54B0">
              <w:rPr>
                <w:noProof/>
                <w:webHidden/>
              </w:rPr>
              <w:t>58</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55" w:history="1">
            <w:r w:rsidR="00EB54B0" w:rsidRPr="006A4232">
              <w:rPr>
                <w:rStyle w:val="Hyperlink"/>
                <w:noProof/>
              </w:rPr>
              <w:t>5.4 Harmony Synthesis</w:t>
            </w:r>
            <w:r w:rsidR="00EB54B0">
              <w:rPr>
                <w:noProof/>
                <w:webHidden/>
              </w:rPr>
              <w:tab/>
            </w:r>
            <w:r w:rsidR="00EB54B0">
              <w:rPr>
                <w:noProof/>
                <w:webHidden/>
              </w:rPr>
              <w:fldChar w:fldCharType="begin"/>
            </w:r>
            <w:r w:rsidR="00EB54B0">
              <w:rPr>
                <w:noProof/>
                <w:webHidden/>
              </w:rPr>
              <w:instrText xml:space="preserve"> PAGEREF _Toc365876955 \h </w:instrText>
            </w:r>
            <w:r w:rsidR="00EB54B0">
              <w:rPr>
                <w:noProof/>
                <w:webHidden/>
              </w:rPr>
            </w:r>
            <w:r w:rsidR="00EB54B0">
              <w:rPr>
                <w:noProof/>
                <w:webHidden/>
              </w:rPr>
              <w:fldChar w:fldCharType="separate"/>
            </w:r>
            <w:r w:rsidR="00EB54B0">
              <w:rPr>
                <w:noProof/>
                <w:webHidden/>
              </w:rPr>
              <w:t>60</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56" w:history="1">
            <w:r w:rsidR="00EB54B0" w:rsidRPr="006A4232">
              <w:rPr>
                <w:rStyle w:val="Hyperlink"/>
                <w:noProof/>
              </w:rPr>
              <w:t>5.5 Latency</w:t>
            </w:r>
            <w:r w:rsidR="00EB54B0">
              <w:rPr>
                <w:noProof/>
                <w:webHidden/>
              </w:rPr>
              <w:tab/>
            </w:r>
            <w:r w:rsidR="00EB54B0">
              <w:rPr>
                <w:noProof/>
                <w:webHidden/>
              </w:rPr>
              <w:fldChar w:fldCharType="begin"/>
            </w:r>
            <w:r w:rsidR="00EB54B0">
              <w:rPr>
                <w:noProof/>
                <w:webHidden/>
              </w:rPr>
              <w:instrText xml:space="preserve"> PAGEREF _Toc365876956 \h </w:instrText>
            </w:r>
            <w:r w:rsidR="00EB54B0">
              <w:rPr>
                <w:noProof/>
                <w:webHidden/>
              </w:rPr>
            </w:r>
            <w:r w:rsidR="00EB54B0">
              <w:rPr>
                <w:noProof/>
                <w:webHidden/>
              </w:rPr>
              <w:fldChar w:fldCharType="separate"/>
            </w:r>
            <w:r w:rsidR="00EB54B0">
              <w:rPr>
                <w:noProof/>
                <w:webHidden/>
              </w:rPr>
              <w:t>65</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57" w:history="1">
            <w:r w:rsidR="00EB54B0" w:rsidRPr="006A4232">
              <w:rPr>
                <w:rStyle w:val="Hyperlink"/>
                <w:noProof/>
              </w:rPr>
              <w:t>5.6 Evaluations</w:t>
            </w:r>
            <w:r w:rsidR="00EB54B0">
              <w:rPr>
                <w:noProof/>
                <w:webHidden/>
              </w:rPr>
              <w:tab/>
            </w:r>
            <w:r w:rsidR="00EB54B0">
              <w:rPr>
                <w:noProof/>
                <w:webHidden/>
              </w:rPr>
              <w:fldChar w:fldCharType="begin"/>
            </w:r>
            <w:r w:rsidR="00EB54B0">
              <w:rPr>
                <w:noProof/>
                <w:webHidden/>
              </w:rPr>
              <w:instrText xml:space="preserve"> PAGEREF _Toc365876957 \h </w:instrText>
            </w:r>
            <w:r w:rsidR="00EB54B0">
              <w:rPr>
                <w:noProof/>
                <w:webHidden/>
              </w:rPr>
            </w:r>
            <w:r w:rsidR="00EB54B0">
              <w:rPr>
                <w:noProof/>
                <w:webHidden/>
              </w:rPr>
              <w:fldChar w:fldCharType="separate"/>
            </w:r>
            <w:r w:rsidR="00EB54B0">
              <w:rPr>
                <w:noProof/>
                <w:webHidden/>
              </w:rPr>
              <w:t>67</w:t>
            </w:r>
            <w:r w:rsidR="00EB54B0">
              <w:rPr>
                <w:noProof/>
                <w:webHidden/>
              </w:rPr>
              <w:fldChar w:fldCharType="end"/>
            </w:r>
          </w:hyperlink>
        </w:p>
        <w:p w:rsidR="00EB54B0" w:rsidRDefault="00250F8A">
          <w:pPr>
            <w:pStyle w:val="TOC1"/>
            <w:tabs>
              <w:tab w:val="right" w:leader="dot" w:pos="9016"/>
            </w:tabs>
            <w:rPr>
              <w:rFonts w:asciiTheme="minorHAnsi" w:eastAsiaTheme="minorEastAsia" w:hAnsiTheme="minorHAnsi" w:cstheme="minorBidi"/>
              <w:noProof/>
              <w:sz w:val="22"/>
              <w:szCs w:val="22"/>
              <w:lang w:eastAsia="en-GB"/>
            </w:rPr>
          </w:pPr>
          <w:hyperlink w:anchor="_Toc365876958" w:history="1">
            <w:r w:rsidR="00EB54B0" w:rsidRPr="006A4232">
              <w:rPr>
                <w:rStyle w:val="Hyperlink"/>
                <w:noProof/>
              </w:rPr>
              <w:t>6. CONCLUSIONS AND FURTHER WORK</w:t>
            </w:r>
            <w:r w:rsidR="00EB54B0">
              <w:rPr>
                <w:noProof/>
                <w:webHidden/>
              </w:rPr>
              <w:tab/>
            </w:r>
            <w:r w:rsidR="00EB54B0">
              <w:rPr>
                <w:noProof/>
                <w:webHidden/>
              </w:rPr>
              <w:fldChar w:fldCharType="begin"/>
            </w:r>
            <w:r w:rsidR="00EB54B0">
              <w:rPr>
                <w:noProof/>
                <w:webHidden/>
              </w:rPr>
              <w:instrText xml:space="preserve"> PAGEREF _Toc365876958 \h </w:instrText>
            </w:r>
            <w:r w:rsidR="00EB54B0">
              <w:rPr>
                <w:noProof/>
                <w:webHidden/>
              </w:rPr>
            </w:r>
            <w:r w:rsidR="00EB54B0">
              <w:rPr>
                <w:noProof/>
                <w:webHidden/>
              </w:rPr>
              <w:fldChar w:fldCharType="separate"/>
            </w:r>
            <w:r w:rsidR="00EB54B0">
              <w:rPr>
                <w:noProof/>
                <w:webHidden/>
              </w:rPr>
              <w:t>68</w:t>
            </w:r>
            <w:r w:rsidR="00EB54B0">
              <w:rPr>
                <w:noProof/>
                <w:webHidden/>
              </w:rPr>
              <w:fldChar w:fldCharType="end"/>
            </w:r>
          </w:hyperlink>
        </w:p>
        <w:p w:rsidR="00EB54B0" w:rsidRDefault="00250F8A">
          <w:pPr>
            <w:pStyle w:val="TOC2"/>
            <w:tabs>
              <w:tab w:val="right" w:leader="dot" w:pos="9016"/>
            </w:tabs>
            <w:rPr>
              <w:rFonts w:asciiTheme="minorHAnsi" w:eastAsiaTheme="minorEastAsia" w:hAnsiTheme="minorHAnsi" w:cstheme="minorBidi"/>
              <w:noProof/>
              <w:sz w:val="22"/>
              <w:szCs w:val="22"/>
              <w:lang w:eastAsia="en-GB"/>
            </w:rPr>
          </w:pPr>
          <w:hyperlink w:anchor="_Toc365876959" w:history="1">
            <w:r w:rsidR="00EB54B0" w:rsidRPr="006A4232">
              <w:rPr>
                <w:rStyle w:val="Hyperlink"/>
                <w:noProof/>
              </w:rPr>
              <w:t>6.1 Future Work</w:t>
            </w:r>
            <w:r w:rsidR="00EB54B0">
              <w:rPr>
                <w:noProof/>
                <w:webHidden/>
              </w:rPr>
              <w:tab/>
            </w:r>
            <w:r w:rsidR="00EB54B0">
              <w:rPr>
                <w:noProof/>
                <w:webHidden/>
              </w:rPr>
              <w:fldChar w:fldCharType="begin"/>
            </w:r>
            <w:r w:rsidR="00EB54B0">
              <w:rPr>
                <w:noProof/>
                <w:webHidden/>
              </w:rPr>
              <w:instrText xml:space="preserve"> PAGEREF _Toc365876959 \h </w:instrText>
            </w:r>
            <w:r w:rsidR="00EB54B0">
              <w:rPr>
                <w:noProof/>
                <w:webHidden/>
              </w:rPr>
            </w:r>
            <w:r w:rsidR="00EB54B0">
              <w:rPr>
                <w:noProof/>
                <w:webHidden/>
              </w:rPr>
              <w:fldChar w:fldCharType="separate"/>
            </w:r>
            <w:r w:rsidR="00EB54B0">
              <w:rPr>
                <w:noProof/>
                <w:webHidden/>
              </w:rPr>
              <w:t>69</w:t>
            </w:r>
            <w:r w:rsidR="00EB54B0">
              <w:rPr>
                <w:noProof/>
                <w:webHidden/>
              </w:rPr>
              <w:fldChar w:fldCharType="end"/>
            </w:r>
          </w:hyperlink>
        </w:p>
        <w:p w:rsidR="00EB54B0" w:rsidRDefault="00250F8A">
          <w:pPr>
            <w:pStyle w:val="TOC1"/>
            <w:tabs>
              <w:tab w:val="right" w:leader="dot" w:pos="9016"/>
            </w:tabs>
            <w:rPr>
              <w:rFonts w:asciiTheme="minorHAnsi" w:eastAsiaTheme="minorEastAsia" w:hAnsiTheme="minorHAnsi" w:cstheme="minorBidi"/>
              <w:noProof/>
              <w:sz w:val="22"/>
              <w:szCs w:val="22"/>
              <w:lang w:eastAsia="en-GB"/>
            </w:rPr>
          </w:pPr>
          <w:hyperlink w:anchor="_Toc365876960" w:history="1">
            <w:r w:rsidR="00EB54B0" w:rsidRPr="006A4232">
              <w:rPr>
                <w:rStyle w:val="Hyperlink"/>
                <w:noProof/>
              </w:rPr>
              <w:t>REFERENCES</w:t>
            </w:r>
            <w:r w:rsidR="00EB54B0">
              <w:rPr>
                <w:noProof/>
                <w:webHidden/>
              </w:rPr>
              <w:tab/>
            </w:r>
            <w:r w:rsidR="00EB54B0">
              <w:rPr>
                <w:noProof/>
                <w:webHidden/>
              </w:rPr>
              <w:fldChar w:fldCharType="begin"/>
            </w:r>
            <w:r w:rsidR="00EB54B0">
              <w:rPr>
                <w:noProof/>
                <w:webHidden/>
              </w:rPr>
              <w:instrText xml:space="preserve"> PAGEREF _Toc365876960 \h </w:instrText>
            </w:r>
            <w:r w:rsidR="00EB54B0">
              <w:rPr>
                <w:noProof/>
                <w:webHidden/>
              </w:rPr>
            </w:r>
            <w:r w:rsidR="00EB54B0">
              <w:rPr>
                <w:noProof/>
                <w:webHidden/>
              </w:rPr>
              <w:fldChar w:fldCharType="separate"/>
            </w:r>
            <w:r w:rsidR="00EB54B0">
              <w:rPr>
                <w:noProof/>
                <w:webHidden/>
              </w:rPr>
              <w:t>70</w:t>
            </w:r>
            <w:r w:rsidR="00EB54B0">
              <w:rPr>
                <w:noProof/>
                <w:webHidden/>
              </w:rPr>
              <w:fldChar w:fldCharType="end"/>
            </w:r>
          </w:hyperlink>
        </w:p>
        <w:p w:rsidR="00EB54B0" w:rsidRDefault="00250F8A">
          <w:pPr>
            <w:pStyle w:val="TOC1"/>
            <w:tabs>
              <w:tab w:val="right" w:leader="dot" w:pos="9016"/>
            </w:tabs>
            <w:rPr>
              <w:rFonts w:asciiTheme="minorHAnsi" w:eastAsiaTheme="minorEastAsia" w:hAnsiTheme="minorHAnsi" w:cstheme="minorBidi"/>
              <w:noProof/>
              <w:sz w:val="22"/>
              <w:szCs w:val="22"/>
              <w:lang w:eastAsia="en-GB"/>
            </w:rPr>
          </w:pPr>
          <w:hyperlink w:anchor="_Toc365876961" w:history="1">
            <w:r w:rsidR="00EB54B0" w:rsidRPr="006A4232">
              <w:rPr>
                <w:rStyle w:val="Hyperlink"/>
                <w:noProof/>
              </w:rPr>
              <w:t>APPENDIX A – Note Frequencies under equal tuning</w:t>
            </w:r>
            <w:r w:rsidR="00EB54B0">
              <w:rPr>
                <w:noProof/>
                <w:webHidden/>
              </w:rPr>
              <w:tab/>
            </w:r>
            <w:r w:rsidR="00EB54B0">
              <w:rPr>
                <w:noProof/>
                <w:webHidden/>
              </w:rPr>
              <w:fldChar w:fldCharType="begin"/>
            </w:r>
            <w:r w:rsidR="00EB54B0">
              <w:rPr>
                <w:noProof/>
                <w:webHidden/>
              </w:rPr>
              <w:instrText xml:space="preserve"> PAGEREF _Toc365876961 \h </w:instrText>
            </w:r>
            <w:r w:rsidR="00EB54B0">
              <w:rPr>
                <w:noProof/>
                <w:webHidden/>
              </w:rPr>
            </w:r>
            <w:r w:rsidR="00EB54B0">
              <w:rPr>
                <w:noProof/>
                <w:webHidden/>
              </w:rPr>
              <w:fldChar w:fldCharType="separate"/>
            </w:r>
            <w:r w:rsidR="00EB54B0">
              <w:rPr>
                <w:noProof/>
                <w:webHidden/>
              </w:rPr>
              <w:t>74</w:t>
            </w:r>
            <w:r w:rsidR="00EB54B0">
              <w:rPr>
                <w:noProof/>
                <w:webHidden/>
              </w:rPr>
              <w:fldChar w:fldCharType="end"/>
            </w:r>
          </w:hyperlink>
        </w:p>
        <w:p w:rsidR="00EB54B0" w:rsidRDefault="00250F8A">
          <w:pPr>
            <w:pStyle w:val="TOC1"/>
            <w:tabs>
              <w:tab w:val="right" w:leader="dot" w:pos="9016"/>
            </w:tabs>
            <w:rPr>
              <w:rFonts w:asciiTheme="minorHAnsi" w:eastAsiaTheme="minorEastAsia" w:hAnsiTheme="minorHAnsi" w:cstheme="minorBidi"/>
              <w:noProof/>
              <w:sz w:val="22"/>
              <w:szCs w:val="22"/>
              <w:lang w:eastAsia="en-GB"/>
            </w:rPr>
          </w:pPr>
          <w:hyperlink w:anchor="_Toc365876962" w:history="1">
            <w:r w:rsidR="00EB54B0" w:rsidRPr="006A4232">
              <w:rPr>
                <w:rStyle w:val="Hyperlink"/>
                <w:noProof/>
              </w:rPr>
              <w:t>APPENDIX B - MIDI, Frequency, Pitch and Period Conversion Table</w:t>
            </w:r>
            <w:r w:rsidR="00EB54B0">
              <w:rPr>
                <w:noProof/>
                <w:webHidden/>
              </w:rPr>
              <w:tab/>
            </w:r>
            <w:r w:rsidR="00EB54B0">
              <w:rPr>
                <w:noProof/>
                <w:webHidden/>
              </w:rPr>
              <w:fldChar w:fldCharType="begin"/>
            </w:r>
            <w:r w:rsidR="00EB54B0">
              <w:rPr>
                <w:noProof/>
                <w:webHidden/>
              </w:rPr>
              <w:instrText xml:space="preserve"> PAGEREF _Toc365876962 \h </w:instrText>
            </w:r>
            <w:r w:rsidR="00EB54B0">
              <w:rPr>
                <w:noProof/>
                <w:webHidden/>
              </w:rPr>
            </w:r>
            <w:r w:rsidR="00EB54B0">
              <w:rPr>
                <w:noProof/>
                <w:webHidden/>
              </w:rPr>
              <w:fldChar w:fldCharType="separate"/>
            </w:r>
            <w:r w:rsidR="00EB54B0">
              <w:rPr>
                <w:noProof/>
                <w:webHidden/>
              </w:rPr>
              <w:t>75</w:t>
            </w:r>
            <w:r w:rsidR="00EB54B0">
              <w:rPr>
                <w:noProof/>
                <w:webHidden/>
              </w:rPr>
              <w:fldChar w:fldCharType="end"/>
            </w:r>
          </w:hyperlink>
        </w:p>
        <w:p w:rsidR="00EB54B0" w:rsidRDefault="00250F8A">
          <w:pPr>
            <w:pStyle w:val="TOC1"/>
            <w:tabs>
              <w:tab w:val="right" w:leader="dot" w:pos="9016"/>
            </w:tabs>
            <w:rPr>
              <w:rFonts w:asciiTheme="minorHAnsi" w:eastAsiaTheme="minorEastAsia" w:hAnsiTheme="minorHAnsi" w:cstheme="minorBidi"/>
              <w:noProof/>
              <w:sz w:val="22"/>
              <w:szCs w:val="22"/>
              <w:lang w:eastAsia="en-GB"/>
            </w:rPr>
          </w:pPr>
          <w:hyperlink w:anchor="_Toc365876963" w:history="1">
            <w:r w:rsidR="00EB54B0" w:rsidRPr="006A4232">
              <w:rPr>
                <w:rStyle w:val="Hyperlink"/>
                <w:noProof/>
              </w:rPr>
              <w:t>APPENDIX C – Formants</w:t>
            </w:r>
            <w:r w:rsidR="00EB54B0">
              <w:rPr>
                <w:noProof/>
                <w:webHidden/>
              </w:rPr>
              <w:tab/>
            </w:r>
            <w:r w:rsidR="00EB54B0">
              <w:rPr>
                <w:noProof/>
                <w:webHidden/>
              </w:rPr>
              <w:fldChar w:fldCharType="begin"/>
            </w:r>
            <w:r w:rsidR="00EB54B0">
              <w:rPr>
                <w:noProof/>
                <w:webHidden/>
              </w:rPr>
              <w:instrText xml:space="preserve"> PAGEREF _Toc365876963 \h </w:instrText>
            </w:r>
            <w:r w:rsidR="00EB54B0">
              <w:rPr>
                <w:noProof/>
                <w:webHidden/>
              </w:rPr>
            </w:r>
            <w:r w:rsidR="00EB54B0">
              <w:rPr>
                <w:noProof/>
                <w:webHidden/>
              </w:rPr>
              <w:fldChar w:fldCharType="separate"/>
            </w:r>
            <w:r w:rsidR="00EB54B0">
              <w:rPr>
                <w:noProof/>
                <w:webHidden/>
              </w:rPr>
              <w:t>77</w:t>
            </w:r>
            <w:r w:rsidR="00EB54B0">
              <w:rPr>
                <w:noProof/>
                <w:webHidden/>
              </w:rPr>
              <w:fldChar w:fldCharType="end"/>
            </w:r>
          </w:hyperlink>
        </w:p>
        <w:p w:rsidR="00EB54B0" w:rsidRDefault="00250F8A">
          <w:pPr>
            <w:pStyle w:val="TOC1"/>
            <w:tabs>
              <w:tab w:val="right" w:leader="dot" w:pos="9016"/>
            </w:tabs>
            <w:rPr>
              <w:rFonts w:asciiTheme="minorHAnsi" w:eastAsiaTheme="minorEastAsia" w:hAnsiTheme="minorHAnsi" w:cstheme="minorBidi"/>
              <w:noProof/>
              <w:sz w:val="22"/>
              <w:szCs w:val="22"/>
              <w:lang w:eastAsia="en-GB"/>
            </w:rPr>
          </w:pPr>
          <w:hyperlink w:anchor="_Toc365876964" w:history="1">
            <w:r w:rsidR="00EB54B0" w:rsidRPr="006A4232">
              <w:rPr>
                <w:rStyle w:val="Hyperlink"/>
                <w:noProof/>
              </w:rPr>
              <w:t>APPENDIX D – Results of Soak Test</w:t>
            </w:r>
            <w:r w:rsidR="00EB54B0">
              <w:rPr>
                <w:noProof/>
                <w:webHidden/>
              </w:rPr>
              <w:tab/>
            </w:r>
            <w:r w:rsidR="00EB54B0">
              <w:rPr>
                <w:noProof/>
                <w:webHidden/>
              </w:rPr>
              <w:fldChar w:fldCharType="begin"/>
            </w:r>
            <w:r w:rsidR="00EB54B0">
              <w:rPr>
                <w:noProof/>
                <w:webHidden/>
              </w:rPr>
              <w:instrText xml:space="preserve"> PAGEREF _Toc365876964 \h </w:instrText>
            </w:r>
            <w:r w:rsidR="00EB54B0">
              <w:rPr>
                <w:noProof/>
                <w:webHidden/>
              </w:rPr>
            </w:r>
            <w:r w:rsidR="00EB54B0">
              <w:rPr>
                <w:noProof/>
                <w:webHidden/>
              </w:rPr>
              <w:fldChar w:fldCharType="separate"/>
            </w:r>
            <w:r w:rsidR="00EB54B0">
              <w:rPr>
                <w:noProof/>
                <w:webHidden/>
              </w:rPr>
              <w:t>79</w:t>
            </w:r>
            <w:r w:rsidR="00EB54B0">
              <w:rPr>
                <w:noProof/>
                <w:webHidden/>
              </w:rPr>
              <w:fldChar w:fldCharType="end"/>
            </w:r>
          </w:hyperlink>
        </w:p>
        <w:p w:rsidR="00EB54B0" w:rsidRDefault="00250F8A">
          <w:pPr>
            <w:pStyle w:val="TOC1"/>
            <w:tabs>
              <w:tab w:val="right" w:leader="dot" w:pos="9016"/>
            </w:tabs>
            <w:rPr>
              <w:rFonts w:asciiTheme="minorHAnsi" w:eastAsiaTheme="minorEastAsia" w:hAnsiTheme="minorHAnsi" w:cstheme="minorBidi"/>
              <w:noProof/>
              <w:sz w:val="22"/>
              <w:szCs w:val="22"/>
              <w:lang w:eastAsia="en-GB"/>
            </w:rPr>
          </w:pPr>
          <w:hyperlink w:anchor="_Toc365876965" w:history="1">
            <w:r w:rsidR="00EB54B0" w:rsidRPr="006A4232">
              <w:rPr>
                <w:rStyle w:val="Hyperlink"/>
                <w:noProof/>
              </w:rPr>
              <w:t>APPENDIX E – Chord Annotations</w:t>
            </w:r>
            <w:r w:rsidR="00EB54B0">
              <w:rPr>
                <w:noProof/>
                <w:webHidden/>
              </w:rPr>
              <w:tab/>
            </w:r>
            <w:r w:rsidR="00EB54B0">
              <w:rPr>
                <w:noProof/>
                <w:webHidden/>
              </w:rPr>
              <w:fldChar w:fldCharType="begin"/>
            </w:r>
            <w:r w:rsidR="00EB54B0">
              <w:rPr>
                <w:noProof/>
                <w:webHidden/>
              </w:rPr>
              <w:instrText xml:space="preserve"> PAGEREF _Toc365876965 \h </w:instrText>
            </w:r>
            <w:r w:rsidR="00EB54B0">
              <w:rPr>
                <w:noProof/>
                <w:webHidden/>
              </w:rPr>
            </w:r>
            <w:r w:rsidR="00EB54B0">
              <w:rPr>
                <w:noProof/>
                <w:webHidden/>
              </w:rPr>
              <w:fldChar w:fldCharType="separate"/>
            </w:r>
            <w:r w:rsidR="00EB54B0">
              <w:rPr>
                <w:noProof/>
                <w:webHidden/>
              </w:rPr>
              <w:t>80</w:t>
            </w:r>
            <w:r w:rsidR="00EB54B0">
              <w:rPr>
                <w:noProof/>
                <w:webHidden/>
              </w:rPr>
              <w:fldChar w:fldCharType="end"/>
            </w:r>
          </w:hyperlink>
        </w:p>
        <w:p w:rsidR="00DB4DC7" w:rsidRPr="005C456F" w:rsidRDefault="00490413" w:rsidP="005E734E">
          <w:pPr>
            <w:spacing w:line="480" w:lineRule="auto"/>
            <w:jc w:val="both"/>
            <w:rPr>
              <w:szCs w:val="24"/>
            </w:rPr>
          </w:pPr>
          <w:r w:rsidRPr="005C456F">
            <w:rPr>
              <w:szCs w:val="24"/>
            </w:rPr>
            <w:fldChar w:fldCharType="end"/>
          </w:r>
        </w:p>
      </w:sdtContent>
    </w:sdt>
    <w:p w:rsidR="00532FED" w:rsidRDefault="00532FED" w:rsidP="005E734E">
      <w:pPr>
        <w:pStyle w:val="Heading1"/>
        <w:spacing w:line="480" w:lineRule="auto"/>
        <w:jc w:val="both"/>
        <w:rPr>
          <w:rFonts w:ascii="Arial" w:hAnsi="Arial" w:cs="Arial"/>
          <w:color w:val="auto"/>
        </w:rPr>
      </w:pPr>
    </w:p>
    <w:p w:rsidR="00532FED" w:rsidRDefault="00532FED" w:rsidP="005E734E">
      <w:pPr>
        <w:pStyle w:val="Heading1"/>
        <w:spacing w:line="480" w:lineRule="auto"/>
        <w:jc w:val="both"/>
        <w:rPr>
          <w:rFonts w:ascii="Arial" w:hAnsi="Arial" w:cs="Arial"/>
          <w:color w:val="auto"/>
        </w:rPr>
      </w:pPr>
    </w:p>
    <w:p w:rsidR="00532FED" w:rsidRDefault="00532FED" w:rsidP="005E734E">
      <w:pPr>
        <w:pStyle w:val="Heading1"/>
        <w:spacing w:line="480" w:lineRule="auto"/>
        <w:jc w:val="both"/>
        <w:rPr>
          <w:rFonts w:ascii="Arial" w:hAnsi="Arial" w:cs="Arial"/>
          <w:color w:val="auto"/>
        </w:rPr>
      </w:pPr>
    </w:p>
    <w:p w:rsidR="00532FED" w:rsidRDefault="00532FED" w:rsidP="005E734E">
      <w:pPr>
        <w:pStyle w:val="Heading1"/>
        <w:spacing w:line="480" w:lineRule="auto"/>
        <w:jc w:val="both"/>
        <w:rPr>
          <w:rFonts w:ascii="Arial" w:hAnsi="Arial" w:cs="Arial"/>
          <w:color w:val="auto"/>
        </w:rPr>
      </w:pPr>
    </w:p>
    <w:p w:rsidR="00532FED" w:rsidRDefault="00532FED" w:rsidP="005E734E">
      <w:pPr>
        <w:pStyle w:val="Heading1"/>
        <w:spacing w:line="480" w:lineRule="auto"/>
        <w:jc w:val="both"/>
        <w:rPr>
          <w:rFonts w:ascii="Arial" w:hAnsi="Arial" w:cs="Arial"/>
          <w:color w:val="auto"/>
        </w:rPr>
      </w:pPr>
    </w:p>
    <w:p w:rsidR="00532FED" w:rsidRPr="00532FED" w:rsidRDefault="00532FED" w:rsidP="00532FED"/>
    <w:p w:rsidR="000A7DBE" w:rsidRPr="00412B26" w:rsidRDefault="000A7DBE" w:rsidP="005E734E">
      <w:pPr>
        <w:pStyle w:val="Heading1"/>
        <w:spacing w:line="480" w:lineRule="auto"/>
        <w:jc w:val="both"/>
        <w:rPr>
          <w:rFonts w:ascii="Arial" w:hAnsi="Arial" w:cs="Arial"/>
          <w:color w:val="auto"/>
        </w:rPr>
      </w:pPr>
      <w:bookmarkStart w:id="2" w:name="_Toc365876927"/>
      <w:r w:rsidRPr="00412B26">
        <w:rPr>
          <w:rFonts w:ascii="Arial" w:hAnsi="Arial" w:cs="Arial"/>
          <w:color w:val="auto"/>
        </w:rPr>
        <w:lastRenderedPageBreak/>
        <w:t>1. INTRODUCTION</w:t>
      </w:r>
      <w:bookmarkEnd w:id="2"/>
    </w:p>
    <w:p w:rsidR="00443156" w:rsidRPr="005C456F" w:rsidRDefault="006B1995" w:rsidP="005E734E">
      <w:pPr>
        <w:spacing w:line="480" w:lineRule="auto"/>
        <w:jc w:val="both"/>
        <w:rPr>
          <w:szCs w:val="24"/>
        </w:rPr>
      </w:pPr>
      <w:r w:rsidRPr="005C456F">
        <w:rPr>
          <w:szCs w:val="24"/>
        </w:rPr>
        <w:t xml:space="preserve">During the last few years, considerable progress </w:t>
      </w:r>
      <w:r w:rsidR="00A83BF9" w:rsidRPr="005C456F">
        <w:rPr>
          <w:szCs w:val="24"/>
        </w:rPr>
        <w:t>has been made in the development of music</w:t>
      </w:r>
      <w:r w:rsidRPr="005C456F">
        <w:rPr>
          <w:szCs w:val="24"/>
        </w:rPr>
        <w:t xml:space="preserve"> information </w:t>
      </w:r>
      <w:r w:rsidR="00A83BF9" w:rsidRPr="005C456F">
        <w:rPr>
          <w:szCs w:val="24"/>
        </w:rPr>
        <w:t>retrieval</w:t>
      </w:r>
      <w:r w:rsidRPr="005C456F">
        <w:rPr>
          <w:szCs w:val="24"/>
        </w:rPr>
        <w:t xml:space="preserve"> </w:t>
      </w:r>
      <w:r w:rsidR="004B7F46" w:rsidRPr="005C456F">
        <w:rPr>
          <w:szCs w:val="24"/>
        </w:rPr>
        <w:t>techniques</w:t>
      </w:r>
      <w:r w:rsidR="00762CE6" w:rsidRPr="005C456F">
        <w:rPr>
          <w:szCs w:val="24"/>
        </w:rPr>
        <w:t xml:space="preserve">. To highlight the research outcomes, </w:t>
      </w:r>
      <w:r w:rsidR="005A0439" w:rsidRPr="005C456F">
        <w:rPr>
          <w:szCs w:val="24"/>
        </w:rPr>
        <w:t xml:space="preserve">offline </w:t>
      </w:r>
      <w:r w:rsidR="00762CE6" w:rsidRPr="005C456F">
        <w:rPr>
          <w:szCs w:val="24"/>
        </w:rPr>
        <w:t xml:space="preserve">software applications such as Sonic Visualiser </w:t>
      </w:r>
      <w:sdt>
        <w:sdtPr>
          <w:rPr>
            <w:szCs w:val="24"/>
          </w:rPr>
          <w:id w:val="57291945"/>
          <w:citation/>
        </w:sdtPr>
        <w:sdtContent>
          <w:r w:rsidR="00490413" w:rsidRPr="005C456F">
            <w:rPr>
              <w:szCs w:val="24"/>
            </w:rPr>
            <w:fldChar w:fldCharType="begin"/>
          </w:r>
          <w:r w:rsidR="007F42F2" w:rsidRPr="005C456F">
            <w:rPr>
              <w:szCs w:val="24"/>
            </w:rPr>
            <w:instrText xml:space="preserve"> CITATION Cen10 \l 2057  </w:instrText>
          </w:r>
          <w:r w:rsidR="00490413" w:rsidRPr="005C456F">
            <w:rPr>
              <w:szCs w:val="24"/>
            </w:rPr>
            <w:fldChar w:fldCharType="separate"/>
          </w:r>
          <w:r w:rsidR="000B37A5" w:rsidRPr="000B37A5">
            <w:rPr>
              <w:noProof/>
              <w:szCs w:val="24"/>
            </w:rPr>
            <w:t>(CENTRE FOR DIGITAL MUSIC, QUEEN MARY, UNIVERSITY OF LONDON, 2010)</w:t>
          </w:r>
          <w:r w:rsidR="00490413" w:rsidRPr="005C456F">
            <w:rPr>
              <w:szCs w:val="24"/>
            </w:rPr>
            <w:fldChar w:fldCharType="end"/>
          </w:r>
        </w:sdtContent>
      </w:sdt>
      <w:r w:rsidR="00762CE6" w:rsidRPr="005C456F">
        <w:rPr>
          <w:szCs w:val="24"/>
        </w:rPr>
        <w:t xml:space="preserve"> have been engineered to provide a number of visualisation tools aimed for the analysis</w:t>
      </w:r>
      <w:r w:rsidR="00343620" w:rsidRPr="005C456F">
        <w:rPr>
          <w:szCs w:val="24"/>
        </w:rPr>
        <w:t xml:space="preserve"> and</w:t>
      </w:r>
      <w:r w:rsidR="00762CE6" w:rsidRPr="005C456F">
        <w:rPr>
          <w:szCs w:val="24"/>
        </w:rPr>
        <w:t xml:space="preserve"> </w:t>
      </w:r>
      <w:r w:rsidR="00750A79" w:rsidRPr="005C456F">
        <w:rPr>
          <w:szCs w:val="24"/>
        </w:rPr>
        <w:t xml:space="preserve">the </w:t>
      </w:r>
      <w:r w:rsidR="00762CE6" w:rsidRPr="005C456F">
        <w:rPr>
          <w:szCs w:val="24"/>
        </w:rPr>
        <w:t>annotation</w:t>
      </w:r>
      <w:r w:rsidR="005A0439" w:rsidRPr="005C456F">
        <w:rPr>
          <w:szCs w:val="24"/>
        </w:rPr>
        <w:t xml:space="preserve"> of music audio files </w:t>
      </w:r>
      <w:sdt>
        <w:sdtPr>
          <w:rPr>
            <w:szCs w:val="24"/>
          </w:rPr>
          <w:id w:val="57291946"/>
          <w:citation/>
        </w:sdtPr>
        <w:sdtContent>
          <w:r w:rsidR="00490413" w:rsidRPr="005C456F">
            <w:rPr>
              <w:szCs w:val="24"/>
            </w:rPr>
            <w:fldChar w:fldCharType="begin"/>
          </w:r>
          <w:r w:rsidR="005A0439" w:rsidRPr="005C456F">
            <w:rPr>
              <w:szCs w:val="24"/>
            </w:rPr>
            <w:instrText xml:space="preserve"> CITATION CCa10 \l 2057 </w:instrText>
          </w:r>
          <w:r w:rsidR="00490413" w:rsidRPr="005C456F">
            <w:rPr>
              <w:szCs w:val="24"/>
            </w:rPr>
            <w:fldChar w:fldCharType="separate"/>
          </w:r>
          <w:r w:rsidR="000B37A5" w:rsidRPr="000B37A5">
            <w:rPr>
              <w:noProof/>
              <w:szCs w:val="24"/>
            </w:rPr>
            <w:t>(CANNAM, C. et al., 2010)</w:t>
          </w:r>
          <w:r w:rsidR="00490413" w:rsidRPr="005C456F">
            <w:rPr>
              <w:szCs w:val="24"/>
            </w:rPr>
            <w:fldChar w:fldCharType="end"/>
          </w:r>
        </w:sdtContent>
      </w:sdt>
      <w:r w:rsidR="004046B6" w:rsidRPr="005C456F">
        <w:rPr>
          <w:szCs w:val="24"/>
        </w:rPr>
        <w:t xml:space="preserve"> </w:t>
      </w:r>
      <w:r w:rsidR="00762CE6" w:rsidRPr="005C456F">
        <w:rPr>
          <w:szCs w:val="24"/>
        </w:rPr>
        <w:t>.</w:t>
      </w:r>
      <w:r w:rsidR="005A0439" w:rsidRPr="005C456F">
        <w:rPr>
          <w:szCs w:val="24"/>
        </w:rPr>
        <w:t xml:space="preserve"> One area of music informatics research that has seen little progression however, is the application of </w:t>
      </w:r>
      <w:r w:rsidR="00343620" w:rsidRPr="005C456F">
        <w:rPr>
          <w:szCs w:val="24"/>
        </w:rPr>
        <w:t xml:space="preserve">transcription </w:t>
      </w:r>
      <w:r w:rsidR="005A0439" w:rsidRPr="005C456F">
        <w:rPr>
          <w:szCs w:val="24"/>
        </w:rPr>
        <w:t xml:space="preserve">tools for real time </w:t>
      </w:r>
      <w:r w:rsidR="00343620" w:rsidRPr="005C456F">
        <w:rPr>
          <w:szCs w:val="24"/>
        </w:rPr>
        <w:t>performances</w:t>
      </w:r>
      <w:r w:rsidR="005A0439" w:rsidRPr="005C456F">
        <w:rPr>
          <w:szCs w:val="24"/>
        </w:rPr>
        <w:t>.</w:t>
      </w:r>
    </w:p>
    <w:p w:rsidR="00D16F5B" w:rsidRPr="005C456F" w:rsidRDefault="00343620" w:rsidP="005E734E">
      <w:pPr>
        <w:spacing w:line="480" w:lineRule="auto"/>
        <w:jc w:val="both"/>
        <w:rPr>
          <w:szCs w:val="24"/>
        </w:rPr>
      </w:pPr>
      <w:r w:rsidRPr="005C456F">
        <w:rPr>
          <w:szCs w:val="24"/>
        </w:rPr>
        <w:t xml:space="preserve">In recent times, there has been </w:t>
      </w:r>
      <w:r w:rsidR="00D539A2">
        <w:rPr>
          <w:szCs w:val="24"/>
        </w:rPr>
        <w:t>an</w:t>
      </w:r>
      <w:r w:rsidRPr="005C456F">
        <w:rPr>
          <w:szCs w:val="24"/>
        </w:rPr>
        <w:t xml:space="preserve"> increased reliance on the use of digital</w:t>
      </w:r>
      <w:r w:rsidR="005D0205" w:rsidRPr="005C456F">
        <w:rPr>
          <w:szCs w:val="24"/>
        </w:rPr>
        <w:t xml:space="preserve"> implementations of audio effects</w:t>
      </w:r>
      <w:r w:rsidRPr="005C456F">
        <w:rPr>
          <w:szCs w:val="24"/>
        </w:rPr>
        <w:t xml:space="preserve"> for live performances.</w:t>
      </w:r>
      <w:r w:rsidR="005D0205" w:rsidRPr="005C456F">
        <w:rPr>
          <w:szCs w:val="24"/>
        </w:rPr>
        <w:t xml:space="preserve"> Typical examples include digital reverb</w:t>
      </w:r>
      <w:r w:rsidR="00275C6D">
        <w:rPr>
          <w:szCs w:val="24"/>
        </w:rPr>
        <w:t>erations</w:t>
      </w:r>
      <w:r w:rsidR="005D0205" w:rsidRPr="005C456F">
        <w:rPr>
          <w:szCs w:val="24"/>
        </w:rPr>
        <w:t xml:space="preserve"> for singers and digital replications of </w:t>
      </w:r>
      <w:r w:rsidR="00272632" w:rsidRPr="005C456F">
        <w:rPr>
          <w:szCs w:val="24"/>
        </w:rPr>
        <w:t>stomp box</w:t>
      </w:r>
      <w:r w:rsidR="005D0205" w:rsidRPr="005C456F">
        <w:rPr>
          <w:szCs w:val="24"/>
        </w:rPr>
        <w:t xml:space="preserve"> effects such as </w:t>
      </w:r>
      <w:r w:rsidR="00272632" w:rsidRPr="005C456F">
        <w:rPr>
          <w:szCs w:val="24"/>
        </w:rPr>
        <w:t>p</w:t>
      </w:r>
      <w:r w:rsidR="005D0205" w:rsidRPr="005C456F">
        <w:rPr>
          <w:szCs w:val="24"/>
        </w:rPr>
        <w:t xml:space="preserve">hasers and </w:t>
      </w:r>
      <w:r w:rsidR="00272632" w:rsidRPr="005C456F">
        <w:rPr>
          <w:szCs w:val="24"/>
        </w:rPr>
        <w:t>fl</w:t>
      </w:r>
      <w:r w:rsidR="005D0205" w:rsidRPr="005C456F">
        <w:rPr>
          <w:szCs w:val="24"/>
        </w:rPr>
        <w:t>angers</w:t>
      </w:r>
      <w:r w:rsidR="00272632" w:rsidRPr="005C456F">
        <w:rPr>
          <w:szCs w:val="24"/>
        </w:rPr>
        <w:t xml:space="preserve"> for guitars</w:t>
      </w:r>
      <w:r w:rsidR="005D0205" w:rsidRPr="005C456F">
        <w:rPr>
          <w:szCs w:val="24"/>
        </w:rPr>
        <w:t>. Even controversial</w:t>
      </w:r>
      <w:r w:rsidR="007E586C" w:rsidRPr="005C456F">
        <w:rPr>
          <w:szCs w:val="24"/>
        </w:rPr>
        <w:t xml:space="preserve"> pitch controlled</w:t>
      </w:r>
      <w:r w:rsidR="005D0205" w:rsidRPr="005C456F">
        <w:rPr>
          <w:szCs w:val="24"/>
        </w:rPr>
        <w:t xml:space="preserve"> effects such as </w:t>
      </w:r>
      <w:r w:rsidR="00272632" w:rsidRPr="005C456F">
        <w:rPr>
          <w:szCs w:val="24"/>
        </w:rPr>
        <w:t>pitch correction</w:t>
      </w:r>
      <w:r w:rsidR="005D0205" w:rsidRPr="005C456F">
        <w:rPr>
          <w:szCs w:val="24"/>
        </w:rPr>
        <w:t xml:space="preserve"> are</w:t>
      </w:r>
      <w:r w:rsidR="0007740C" w:rsidRPr="005C456F">
        <w:rPr>
          <w:szCs w:val="24"/>
        </w:rPr>
        <w:t xml:space="preserve"> </w:t>
      </w:r>
      <w:r w:rsidR="005D0205" w:rsidRPr="005C456F">
        <w:rPr>
          <w:szCs w:val="24"/>
        </w:rPr>
        <w:t>being utilised</w:t>
      </w:r>
      <w:r w:rsidR="0007740C" w:rsidRPr="005C456F">
        <w:rPr>
          <w:szCs w:val="24"/>
        </w:rPr>
        <w:t xml:space="preserve"> more frequently</w:t>
      </w:r>
      <w:r w:rsidR="005D0205" w:rsidRPr="005C456F">
        <w:rPr>
          <w:szCs w:val="24"/>
        </w:rPr>
        <w:t xml:space="preserve"> by singers on </w:t>
      </w:r>
      <w:r w:rsidR="00272632" w:rsidRPr="005C456F">
        <w:rPr>
          <w:szCs w:val="24"/>
        </w:rPr>
        <w:t>stage</w:t>
      </w:r>
      <w:sdt>
        <w:sdtPr>
          <w:rPr>
            <w:szCs w:val="24"/>
          </w:rPr>
          <w:id w:val="57291967"/>
          <w:citation/>
        </w:sdtPr>
        <w:sdtContent>
          <w:r w:rsidR="00490413" w:rsidRPr="005C456F">
            <w:rPr>
              <w:szCs w:val="24"/>
            </w:rPr>
            <w:fldChar w:fldCharType="begin"/>
          </w:r>
          <w:r w:rsidR="004C3B79" w:rsidRPr="005C456F">
            <w:rPr>
              <w:szCs w:val="24"/>
            </w:rPr>
            <w:instrText xml:space="preserve"> CITATION MSa10 \l 2057 </w:instrText>
          </w:r>
          <w:r w:rsidR="00490413" w:rsidRPr="005C456F">
            <w:rPr>
              <w:szCs w:val="24"/>
            </w:rPr>
            <w:fldChar w:fldCharType="separate"/>
          </w:r>
          <w:r w:rsidR="000B37A5">
            <w:rPr>
              <w:noProof/>
              <w:szCs w:val="24"/>
            </w:rPr>
            <w:t xml:space="preserve"> </w:t>
          </w:r>
          <w:r w:rsidR="000B37A5" w:rsidRPr="000B37A5">
            <w:rPr>
              <w:noProof/>
              <w:szCs w:val="24"/>
            </w:rPr>
            <w:t>(SAVAGE, M., 2010)</w:t>
          </w:r>
          <w:r w:rsidR="00490413" w:rsidRPr="005C456F">
            <w:rPr>
              <w:szCs w:val="24"/>
            </w:rPr>
            <w:fldChar w:fldCharType="end"/>
          </w:r>
        </w:sdtContent>
      </w:sdt>
      <w:r w:rsidR="0007740C" w:rsidRPr="005C456F">
        <w:rPr>
          <w:szCs w:val="24"/>
        </w:rPr>
        <w:t xml:space="preserve"> </w:t>
      </w:r>
      <w:r w:rsidR="00272632" w:rsidRPr="005C456F">
        <w:rPr>
          <w:szCs w:val="24"/>
        </w:rPr>
        <w:t xml:space="preserve">. </w:t>
      </w:r>
      <w:r w:rsidR="000E016D" w:rsidRPr="005C456F">
        <w:rPr>
          <w:szCs w:val="24"/>
        </w:rPr>
        <w:t xml:space="preserve">Naturally, the next step for live performances is the exploitation of audio </w:t>
      </w:r>
      <w:r w:rsidR="007C2EBD" w:rsidRPr="005C456F">
        <w:rPr>
          <w:szCs w:val="24"/>
        </w:rPr>
        <w:t>effects, which</w:t>
      </w:r>
      <w:r w:rsidR="000E016D" w:rsidRPr="005C456F">
        <w:rPr>
          <w:szCs w:val="24"/>
        </w:rPr>
        <w:t xml:space="preserve"> currently are only capable </w:t>
      </w:r>
      <w:r w:rsidR="00275C6D">
        <w:rPr>
          <w:szCs w:val="24"/>
        </w:rPr>
        <w:t>of being run</w:t>
      </w:r>
      <w:r w:rsidR="000E016D" w:rsidRPr="005C456F">
        <w:rPr>
          <w:szCs w:val="24"/>
        </w:rPr>
        <w:t xml:space="preserve"> an offline manner. </w:t>
      </w:r>
    </w:p>
    <w:p w:rsidR="00D16F5B" w:rsidRPr="005C456F" w:rsidRDefault="00D16F5B" w:rsidP="005E734E">
      <w:pPr>
        <w:pStyle w:val="Heading2"/>
        <w:spacing w:line="480" w:lineRule="auto"/>
        <w:jc w:val="both"/>
        <w:rPr>
          <w:rFonts w:ascii="Arial" w:hAnsi="Arial" w:cs="Arial"/>
          <w:color w:val="auto"/>
          <w:sz w:val="24"/>
          <w:szCs w:val="24"/>
        </w:rPr>
      </w:pPr>
      <w:bookmarkStart w:id="3" w:name="_Toc365876928"/>
      <w:r w:rsidRPr="005C456F">
        <w:rPr>
          <w:rFonts w:ascii="Arial" w:hAnsi="Arial" w:cs="Arial"/>
          <w:color w:val="auto"/>
          <w:sz w:val="24"/>
          <w:szCs w:val="24"/>
        </w:rPr>
        <w:t>1.1 Project Overview</w:t>
      </w:r>
      <w:bookmarkEnd w:id="3"/>
    </w:p>
    <w:p w:rsidR="00090441" w:rsidRPr="005C456F" w:rsidRDefault="000E016D" w:rsidP="005E734E">
      <w:pPr>
        <w:spacing w:line="480" w:lineRule="auto"/>
        <w:jc w:val="both"/>
        <w:rPr>
          <w:szCs w:val="24"/>
        </w:rPr>
      </w:pPr>
      <w:r w:rsidRPr="005C456F">
        <w:rPr>
          <w:szCs w:val="24"/>
        </w:rPr>
        <w:t xml:space="preserve">Ergo, </w:t>
      </w:r>
      <w:r w:rsidR="007C2EBD" w:rsidRPr="005C456F">
        <w:rPr>
          <w:szCs w:val="24"/>
        </w:rPr>
        <w:t xml:space="preserve">the proposed system discussed in this report is </w:t>
      </w:r>
      <w:r w:rsidR="00750A79" w:rsidRPr="005C456F">
        <w:rPr>
          <w:szCs w:val="24"/>
        </w:rPr>
        <w:t xml:space="preserve">set </w:t>
      </w:r>
      <w:r w:rsidR="007C2EBD" w:rsidRPr="005C456F">
        <w:rPr>
          <w:szCs w:val="24"/>
        </w:rPr>
        <w:t>on creating distinguishable backing vocals found in a typical band setting of a lead singer with two backing singers. The additional information necessary to harmonize the backing vocals is obtained through the real time harmonic analysis of an accompanying polyphonic instrument.</w:t>
      </w:r>
      <w:r w:rsidR="005004B6" w:rsidRPr="005C456F">
        <w:rPr>
          <w:szCs w:val="24"/>
        </w:rPr>
        <w:t xml:space="preserve"> In other words, t</w:t>
      </w:r>
      <w:r w:rsidR="00090441" w:rsidRPr="005C456F">
        <w:rPr>
          <w:szCs w:val="24"/>
        </w:rPr>
        <w:t>he system</w:t>
      </w:r>
      <w:r w:rsidR="005004B6" w:rsidRPr="005C456F">
        <w:rPr>
          <w:szCs w:val="24"/>
        </w:rPr>
        <w:t xml:space="preserve"> deals with the real time detection of chords from the performance of a single polyphonic instrument and its application to</w:t>
      </w:r>
      <w:r w:rsidR="00216B59">
        <w:rPr>
          <w:szCs w:val="24"/>
        </w:rPr>
        <w:t xml:space="preserve"> the </w:t>
      </w:r>
      <w:r w:rsidR="00216B59">
        <w:rPr>
          <w:szCs w:val="24"/>
        </w:rPr>
        <w:lastRenderedPageBreak/>
        <w:t xml:space="preserve">modification of </w:t>
      </w:r>
      <w:r w:rsidR="005004B6" w:rsidRPr="005C456F">
        <w:rPr>
          <w:szCs w:val="24"/>
        </w:rPr>
        <w:t>another monophonic instruments performance via pitch detection and pitch shifting.</w:t>
      </w:r>
    </w:p>
    <w:p w:rsidR="00090441" w:rsidRPr="005C456F" w:rsidRDefault="00090441" w:rsidP="005E734E">
      <w:pPr>
        <w:keepNext/>
        <w:spacing w:line="480" w:lineRule="auto"/>
        <w:jc w:val="center"/>
        <w:rPr>
          <w:szCs w:val="24"/>
        </w:rPr>
      </w:pPr>
      <w:r w:rsidRPr="005C456F">
        <w:rPr>
          <w:noProof/>
          <w:szCs w:val="24"/>
          <w:lang w:eastAsia="en-GB"/>
        </w:rPr>
        <w:drawing>
          <wp:inline distT="0" distB="0" distL="0" distR="0">
            <wp:extent cx="5369911" cy="2565779"/>
            <wp:effectExtent l="19050" t="0" r="2189" b="0"/>
            <wp:docPr id="2" name="Picture 0" descr="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NG"/>
                    <pic:cNvPicPr/>
                  </pic:nvPicPr>
                  <pic:blipFill>
                    <a:blip r:embed="rId9" cstate="print"/>
                    <a:stretch>
                      <a:fillRect/>
                    </a:stretch>
                  </pic:blipFill>
                  <pic:spPr>
                    <a:xfrm>
                      <a:off x="0" y="0"/>
                      <a:ext cx="5370193" cy="2565914"/>
                    </a:xfrm>
                    <a:prstGeom prst="rect">
                      <a:avLst/>
                    </a:prstGeom>
                  </pic:spPr>
                </pic:pic>
              </a:graphicData>
            </a:graphic>
          </wp:inline>
        </w:drawing>
      </w:r>
    </w:p>
    <w:p w:rsidR="00090441" w:rsidRPr="001E20D0" w:rsidRDefault="00090441" w:rsidP="00480518">
      <w:pPr>
        <w:pStyle w:val="Caption"/>
        <w:spacing w:line="480" w:lineRule="auto"/>
        <w:jc w:val="center"/>
        <w:rPr>
          <w:sz w:val="20"/>
          <w:szCs w:val="20"/>
        </w:rPr>
      </w:pPr>
      <w:bookmarkStart w:id="4" w:name="_Toc365860274"/>
      <w:r w:rsidRPr="001E20D0">
        <w:rPr>
          <w:sz w:val="20"/>
          <w:szCs w:val="20"/>
        </w:rPr>
        <w:t xml:space="preserve">Figure </w:t>
      </w:r>
      <w:r w:rsidR="00490413" w:rsidRPr="001E20D0">
        <w:rPr>
          <w:sz w:val="20"/>
          <w:szCs w:val="20"/>
        </w:rPr>
        <w:fldChar w:fldCharType="begin"/>
      </w:r>
      <w:r w:rsidR="00205A4E" w:rsidRPr="001E20D0">
        <w:rPr>
          <w:sz w:val="20"/>
          <w:szCs w:val="20"/>
        </w:rPr>
        <w:instrText xml:space="preserve"> SEQ Figure \* ARABIC </w:instrText>
      </w:r>
      <w:r w:rsidR="00490413" w:rsidRPr="001E20D0">
        <w:rPr>
          <w:sz w:val="20"/>
          <w:szCs w:val="20"/>
        </w:rPr>
        <w:fldChar w:fldCharType="separate"/>
      </w:r>
      <w:r w:rsidR="001847DC" w:rsidRPr="001E20D0">
        <w:rPr>
          <w:noProof/>
          <w:sz w:val="20"/>
          <w:szCs w:val="20"/>
        </w:rPr>
        <w:t>1</w:t>
      </w:r>
      <w:r w:rsidR="00490413" w:rsidRPr="001E20D0">
        <w:rPr>
          <w:sz w:val="20"/>
          <w:szCs w:val="20"/>
        </w:rPr>
        <w:fldChar w:fldCharType="end"/>
      </w:r>
      <w:r w:rsidR="00522B40" w:rsidRPr="001E20D0">
        <w:rPr>
          <w:sz w:val="20"/>
          <w:szCs w:val="20"/>
        </w:rPr>
        <w:t xml:space="preserve"> - </w:t>
      </w:r>
      <w:r w:rsidRPr="001E20D0">
        <w:rPr>
          <w:sz w:val="20"/>
          <w:szCs w:val="20"/>
        </w:rPr>
        <w:t>Proposed System for Real-Time Automatic Vocal Harmonization</w:t>
      </w:r>
      <w:bookmarkEnd w:id="4"/>
    </w:p>
    <w:p w:rsidR="007C2EBD" w:rsidRPr="005C456F" w:rsidRDefault="007C2EBD" w:rsidP="005E734E">
      <w:pPr>
        <w:spacing w:line="480" w:lineRule="auto"/>
        <w:jc w:val="both"/>
        <w:rPr>
          <w:szCs w:val="24"/>
        </w:rPr>
      </w:pPr>
      <w:r w:rsidRPr="005C456F">
        <w:rPr>
          <w:szCs w:val="24"/>
        </w:rPr>
        <w:t xml:space="preserve">For the </w:t>
      </w:r>
      <w:r w:rsidR="005004B6" w:rsidRPr="005C456F">
        <w:rPr>
          <w:szCs w:val="24"/>
        </w:rPr>
        <w:t>singer/</w:t>
      </w:r>
      <w:r w:rsidRPr="005C456F">
        <w:rPr>
          <w:szCs w:val="24"/>
        </w:rPr>
        <w:t xml:space="preserve">performer </w:t>
      </w:r>
      <w:r w:rsidR="00275C6D">
        <w:rPr>
          <w:szCs w:val="24"/>
        </w:rPr>
        <w:t xml:space="preserve">who </w:t>
      </w:r>
      <w:r w:rsidRPr="005C456F">
        <w:rPr>
          <w:szCs w:val="24"/>
        </w:rPr>
        <w:t>lacks the budget for backing vocalist</w:t>
      </w:r>
      <w:r w:rsidR="005004B6" w:rsidRPr="005C456F">
        <w:rPr>
          <w:szCs w:val="24"/>
        </w:rPr>
        <w:t>s</w:t>
      </w:r>
      <w:r w:rsidRPr="005C456F">
        <w:rPr>
          <w:szCs w:val="24"/>
        </w:rPr>
        <w:t>, or for the amateur musician</w:t>
      </w:r>
      <w:r w:rsidR="00750A79" w:rsidRPr="005C456F">
        <w:rPr>
          <w:szCs w:val="24"/>
        </w:rPr>
        <w:t xml:space="preserve">, this system is intended as a harmony device to enhance the live vocal performance. </w:t>
      </w:r>
    </w:p>
    <w:p w:rsidR="00502079" w:rsidRPr="005C456F" w:rsidRDefault="004E2A95" w:rsidP="005E734E">
      <w:pPr>
        <w:spacing w:line="480" w:lineRule="auto"/>
        <w:jc w:val="both"/>
        <w:rPr>
          <w:szCs w:val="24"/>
          <w:lang w:bidi="en-US"/>
        </w:rPr>
      </w:pPr>
      <w:r w:rsidRPr="005C456F">
        <w:rPr>
          <w:szCs w:val="24"/>
        </w:rPr>
        <w:t>The propo</w:t>
      </w:r>
      <w:r w:rsidR="00216B59">
        <w:rPr>
          <w:szCs w:val="24"/>
        </w:rPr>
        <w:t xml:space="preserve">sed framework, </w:t>
      </w:r>
      <w:r w:rsidR="006B044B" w:rsidRPr="005C456F">
        <w:rPr>
          <w:szCs w:val="24"/>
        </w:rPr>
        <w:t>sho</w:t>
      </w:r>
      <w:r w:rsidRPr="005C456F">
        <w:rPr>
          <w:szCs w:val="24"/>
        </w:rPr>
        <w:t>wn in Figure 1</w:t>
      </w:r>
      <w:r w:rsidR="00216B59">
        <w:rPr>
          <w:szCs w:val="24"/>
        </w:rPr>
        <w:t>,</w:t>
      </w:r>
      <w:r w:rsidRPr="005C456F">
        <w:rPr>
          <w:szCs w:val="24"/>
        </w:rPr>
        <w:t xml:space="preserve"> contains all the </w:t>
      </w:r>
      <w:r w:rsidR="006B044B" w:rsidRPr="005C456F">
        <w:rPr>
          <w:szCs w:val="24"/>
        </w:rPr>
        <w:t>system’s building blocks</w:t>
      </w:r>
      <w:r w:rsidR="00CB2AEC" w:rsidRPr="005C456F">
        <w:rPr>
          <w:szCs w:val="24"/>
          <w:lang w:bidi="en-US"/>
        </w:rPr>
        <w:t xml:space="preserve">. </w:t>
      </w:r>
      <w:r w:rsidR="00502079" w:rsidRPr="005C456F">
        <w:rPr>
          <w:szCs w:val="24"/>
          <w:lang w:bidi="en-US"/>
        </w:rPr>
        <w:t>The components within blocks highlight the type of processing required from this real time system. The arrow lines represent the flow of audio and dashed arrow lines represent a control signal.  The pitch and chord information obtained from the respective detectors will be used as control signals to determine a suitable harmony.</w:t>
      </w:r>
    </w:p>
    <w:p w:rsidR="00545396" w:rsidRPr="005C456F" w:rsidRDefault="00C2013A" w:rsidP="005E734E">
      <w:pPr>
        <w:spacing w:line="480" w:lineRule="auto"/>
        <w:jc w:val="both"/>
        <w:rPr>
          <w:szCs w:val="24"/>
        </w:rPr>
      </w:pPr>
      <w:r w:rsidRPr="005C456F">
        <w:rPr>
          <w:szCs w:val="24"/>
        </w:rPr>
        <w:t>At this time of writing, there are very few, if any, software applications attempting to achiev</w:t>
      </w:r>
      <w:r w:rsidR="00CB2AEC" w:rsidRPr="005C456F">
        <w:rPr>
          <w:szCs w:val="24"/>
        </w:rPr>
        <w:t>e the same design functionality</w:t>
      </w:r>
      <w:r w:rsidRPr="005C456F">
        <w:rPr>
          <w:szCs w:val="24"/>
        </w:rPr>
        <w:t xml:space="preserve">. Zplane’s vielklang </w:t>
      </w:r>
      <w:sdt>
        <w:sdtPr>
          <w:rPr>
            <w:szCs w:val="24"/>
          </w:rPr>
          <w:id w:val="57292022"/>
          <w:citation/>
        </w:sdtPr>
        <w:sdtContent>
          <w:r w:rsidR="00490413">
            <w:rPr>
              <w:szCs w:val="24"/>
            </w:rPr>
            <w:fldChar w:fldCharType="begin"/>
          </w:r>
          <w:r w:rsidR="00836C84">
            <w:rPr>
              <w:szCs w:val="24"/>
            </w:rPr>
            <w:instrText xml:space="preserve"> CITATION Zpl13 \l 2057  </w:instrText>
          </w:r>
          <w:r w:rsidR="00490413">
            <w:rPr>
              <w:szCs w:val="24"/>
            </w:rPr>
            <w:fldChar w:fldCharType="separate"/>
          </w:r>
          <w:r w:rsidR="000B37A5" w:rsidRPr="000B37A5">
            <w:rPr>
              <w:noProof/>
              <w:szCs w:val="24"/>
            </w:rPr>
            <w:t>(ZPLANE, 2013)</w:t>
          </w:r>
          <w:r w:rsidR="00490413">
            <w:rPr>
              <w:szCs w:val="24"/>
            </w:rPr>
            <w:fldChar w:fldCharType="end"/>
          </w:r>
        </w:sdtContent>
      </w:sdt>
      <w:r w:rsidRPr="005C456F">
        <w:rPr>
          <w:szCs w:val="24"/>
        </w:rPr>
        <w:t xml:space="preserve"> comes relatively close as it advertises its ability to produce instant harmony to any melody. </w:t>
      </w:r>
      <w:r w:rsidRPr="005C456F">
        <w:rPr>
          <w:szCs w:val="24"/>
        </w:rPr>
        <w:lastRenderedPageBreak/>
        <w:t>It however, processes the harmonies off</w:t>
      </w:r>
      <w:r w:rsidR="000A7DBE" w:rsidRPr="005C456F">
        <w:rPr>
          <w:szCs w:val="24"/>
        </w:rPr>
        <w:t>-</w:t>
      </w:r>
      <w:r w:rsidRPr="005C456F">
        <w:rPr>
          <w:szCs w:val="24"/>
        </w:rPr>
        <w:t>line for editing and is aimed primarily for the mixing environment.</w:t>
      </w:r>
    </w:p>
    <w:p w:rsidR="00D16F5B" w:rsidRPr="005C456F" w:rsidRDefault="00502079" w:rsidP="005E734E">
      <w:pPr>
        <w:pStyle w:val="Heading2"/>
        <w:spacing w:line="480" w:lineRule="auto"/>
        <w:jc w:val="both"/>
        <w:rPr>
          <w:rFonts w:ascii="Arial" w:hAnsi="Arial" w:cs="Arial"/>
          <w:color w:val="auto"/>
          <w:sz w:val="24"/>
          <w:szCs w:val="24"/>
        </w:rPr>
      </w:pPr>
      <w:bookmarkStart w:id="5" w:name="_Toc365876929"/>
      <w:r w:rsidRPr="005C456F">
        <w:rPr>
          <w:rFonts w:ascii="Arial" w:hAnsi="Arial" w:cs="Arial"/>
          <w:color w:val="auto"/>
          <w:sz w:val="24"/>
          <w:szCs w:val="24"/>
        </w:rPr>
        <w:t xml:space="preserve">1.2 </w:t>
      </w:r>
      <w:r w:rsidR="00750A79" w:rsidRPr="005C456F">
        <w:rPr>
          <w:rFonts w:ascii="Arial" w:hAnsi="Arial" w:cs="Arial"/>
          <w:color w:val="auto"/>
          <w:sz w:val="24"/>
          <w:szCs w:val="24"/>
        </w:rPr>
        <w:t xml:space="preserve">Objectives and Scope of the </w:t>
      </w:r>
      <w:r w:rsidR="00EF7362" w:rsidRPr="005C456F">
        <w:rPr>
          <w:rFonts w:ascii="Arial" w:hAnsi="Arial" w:cs="Arial"/>
          <w:color w:val="auto"/>
          <w:sz w:val="24"/>
          <w:szCs w:val="24"/>
        </w:rPr>
        <w:t>Project</w:t>
      </w:r>
      <w:bookmarkEnd w:id="5"/>
    </w:p>
    <w:p w:rsidR="00744F0D" w:rsidRPr="005C456F" w:rsidRDefault="00EF7362" w:rsidP="005E734E">
      <w:pPr>
        <w:spacing w:line="480" w:lineRule="auto"/>
        <w:jc w:val="both"/>
        <w:rPr>
          <w:szCs w:val="24"/>
        </w:rPr>
      </w:pPr>
      <w:r w:rsidRPr="005C456F">
        <w:rPr>
          <w:szCs w:val="24"/>
        </w:rPr>
        <w:t xml:space="preserve">The </w:t>
      </w:r>
      <w:r w:rsidR="00744F0D" w:rsidRPr="005C456F">
        <w:rPr>
          <w:szCs w:val="24"/>
        </w:rPr>
        <w:t>aim</w:t>
      </w:r>
      <w:r w:rsidRPr="005C456F">
        <w:rPr>
          <w:szCs w:val="24"/>
        </w:rPr>
        <w:t xml:space="preserve"> of the project is to de</w:t>
      </w:r>
      <w:r w:rsidR="00F2666A" w:rsidRPr="005C456F">
        <w:rPr>
          <w:szCs w:val="24"/>
        </w:rPr>
        <w:t xml:space="preserve">sign, implement and evaluate a system that acts as a vocal processing tool to aid a </w:t>
      </w:r>
      <w:r w:rsidR="00744F0D" w:rsidRPr="005C456F">
        <w:rPr>
          <w:szCs w:val="24"/>
        </w:rPr>
        <w:t>musician</w:t>
      </w:r>
      <w:r w:rsidR="005C456F" w:rsidRPr="005C456F">
        <w:rPr>
          <w:szCs w:val="24"/>
        </w:rPr>
        <w:t xml:space="preserve"> using existing algorithms</w:t>
      </w:r>
      <w:r w:rsidR="00F2666A" w:rsidRPr="005C456F">
        <w:rPr>
          <w:szCs w:val="24"/>
        </w:rPr>
        <w:t>.</w:t>
      </w:r>
      <w:r w:rsidR="00744F0D" w:rsidRPr="005C456F">
        <w:rPr>
          <w:szCs w:val="24"/>
        </w:rPr>
        <w:t xml:space="preserve"> The desired goal of the system is to imitate the harmonies sung by backing vocalists in a performance using the lead singer’s voice. To accomplish this, the system </w:t>
      </w:r>
      <w:r w:rsidR="00CB2AEC" w:rsidRPr="005C456F">
        <w:rPr>
          <w:szCs w:val="24"/>
        </w:rPr>
        <w:t>must</w:t>
      </w:r>
      <w:r w:rsidR="00744F0D" w:rsidRPr="005C456F">
        <w:rPr>
          <w:szCs w:val="24"/>
        </w:rPr>
        <w:t xml:space="preserve"> be</w:t>
      </w:r>
      <w:r w:rsidRPr="005C456F">
        <w:rPr>
          <w:szCs w:val="24"/>
        </w:rPr>
        <w:t xml:space="preserve"> able to detect the pitch of a vocalist and the chords of an accompanying instrument in real time. After this, </w:t>
      </w:r>
      <w:r w:rsidR="00744F0D" w:rsidRPr="005C456F">
        <w:rPr>
          <w:szCs w:val="24"/>
        </w:rPr>
        <w:t xml:space="preserve">the vocal </w:t>
      </w:r>
      <w:r w:rsidR="00CB2AEC" w:rsidRPr="005C456F">
        <w:rPr>
          <w:szCs w:val="24"/>
        </w:rPr>
        <w:t>should</w:t>
      </w:r>
      <w:r w:rsidR="00744F0D" w:rsidRPr="005C456F">
        <w:rPr>
          <w:szCs w:val="24"/>
        </w:rPr>
        <w:t xml:space="preserve"> be pitch shifted, generating up to two additional voices, based on the detected chord to harmoni</w:t>
      </w:r>
      <w:r w:rsidR="00CB2AEC" w:rsidRPr="005C456F">
        <w:rPr>
          <w:szCs w:val="24"/>
        </w:rPr>
        <w:t>z</w:t>
      </w:r>
      <w:r w:rsidR="00744F0D" w:rsidRPr="005C456F">
        <w:rPr>
          <w:szCs w:val="24"/>
        </w:rPr>
        <w:t xml:space="preserve">e with the original vocal melody line simultaneously.  </w:t>
      </w:r>
    </w:p>
    <w:p w:rsidR="00F2666A" w:rsidRPr="005C456F" w:rsidRDefault="00CB2AEC" w:rsidP="005E734E">
      <w:pPr>
        <w:spacing w:line="480" w:lineRule="auto"/>
        <w:jc w:val="both"/>
        <w:rPr>
          <w:szCs w:val="24"/>
        </w:rPr>
      </w:pPr>
      <w:r w:rsidRPr="005C456F">
        <w:rPr>
          <w:szCs w:val="24"/>
        </w:rPr>
        <w:t>As l</w:t>
      </w:r>
      <w:r w:rsidR="00E52B26" w:rsidRPr="005C456F">
        <w:rPr>
          <w:szCs w:val="24"/>
        </w:rPr>
        <w:t>atency must be minimized as much as possible</w:t>
      </w:r>
      <w:r w:rsidR="00384DE9" w:rsidRPr="005C456F">
        <w:rPr>
          <w:szCs w:val="24"/>
        </w:rPr>
        <w:t>,</w:t>
      </w:r>
      <w:r w:rsidR="00E52B26" w:rsidRPr="005C456F">
        <w:rPr>
          <w:szCs w:val="24"/>
        </w:rPr>
        <w:t xml:space="preserve"> </w:t>
      </w:r>
      <w:r w:rsidR="00384DE9" w:rsidRPr="005C456F">
        <w:rPr>
          <w:szCs w:val="24"/>
        </w:rPr>
        <w:t>this will</w:t>
      </w:r>
      <w:r w:rsidR="00502079" w:rsidRPr="005C456F">
        <w:rPr>
          <w:szCs w:val="24"/>
        </w:rPr>
        <w:t xml:space="preserve"> prohibit the use of complex methods and algorithms. </w:t>
      </w:r>
      <w:r w:rsidR="00744F0D" w:rsidRPr="005C456F">
        <w:rPr>
          <w:szCs w:val="24"/>
        </w:rPr>
        <w:t>Its</w:t>
      </w:r>
      <w:r w:rsidR="00916C0E" w:rsidRPr="005C456F">
        <w:rPr>
          <w:szCs w:val="24"/>
        </w:rPr>
        <w:t xml:space="preserve"> implementation as a program to run in real time prevents the use </w:t>
      </w:r>
      <w:r w:rsidR="00F2666A" w:rsidRPr="005C456F">
        <w:rPr>
          <w:szCs w:val="24"/>
        </w:rPr>
        <w:t xml:space="preserve">of </w:t>
      </w:r>
      <w:r w:rsidR="00744F0D" w:rsidRPr="005C456F">
        <w:rPr>
          <w:szCs w:val="24"/>
        </w:rPr>
        <w:t xml:space="preserve">offline </w:t>
      </w:r>
      <w:r w:rsidR="00F2666A" w:rsidRPr="005C456F">
        <w:rPr>
          <w:szCs w:val="24"/>
        </w:rPr>
        <w:t>software</w:t>
      </w:r>
      <w:r w:rsidR="00916C0E" w:rsidRPr="005C456F">
        <w:rPr>
          <w:szCs w:val="24"/>
        </w:rPr>
        <w:t xml:space="preserve"> </w:t>
      </w:r>
      <w:r w:rsidR="00F2666A" w:rsidRPr="005C456F">
        <w:rPr>
          <w:szCs w:val="24"/>
        </w:rPr>
        <w:t>applications such</w:t>
      </w:r>
      <w:r w:rsidR="00916C0E" w:rsidRPr="005C456F">
        <w:rPr>
          <w:szCs w:val="24"/>
        </w:rPr>
        <w:t xml:space="preserve"> as MATLAB as a </w:t>
      </w:r>
      <w:r w:rsidR="00A37A53" w:rsidRPr="005C456F">
        <w:rPr>
          <w:szCs w:val="24"/>
        </w:rPr>
        <w:t xml:space="preserve">viable </w:t>
      </w:r>
      <w:r w:rsidR="00916C0E" w:rsidRPr="005C456F">
        <w:rPr>
          <w:szCs w:val="24"/>
        </w:rPr>
        <w:t xml:space="preserve">programming platform. Instead, it was decided early on to </w:t>
      </w:r>
      <w:r w:rsidR="00A37A53" w:rsidRPr="005C456F">
        <w:rPr>
          <w:szCs w:val="24"/>
        </w:rPr>
        <w:t xml:space="preserve">write the </w:t>
      </w:r>
      <w:r w:rsidR="00744F0D" w:rsidRPr="005C456F">
        <w:rPr>
          <w:szCs w:val="24"/>
        </w:rPr>
        <w:t xml:space="preserve">program </w:t>
      </w:r>
      <w:r w:rsidR="00A37A53" w:rsidRPr="005C456F">
        <w:rPr>
          <w:szCs w:val="24"/>
        </w:rPr>
        <w:t xml:space="preserve">in C++ using the </w:t>
      </w:r>
      <w:r w:rsidR="008E1AE5" w:rsidRPr="005C456F">
        <w:rPr>
          <w:szCs w:val="24"/>
        </w:rPr>
        <w:t>JUCE</w:t>
      </w:r>
      <w:r w:rsidR="008E1AE5" w:rsidRPr="005C456F">
        <w:rPr>
          <w:rStyle w:val="Emphasis"/>
          <w:szCs w:val="24"/>
        </w:rPr>
        <w:t xml:space="preserve"> (Jules' Utility Class Extensions)</w:t>
      </w:r>
      <w:r w:rsidR="008E1AE5" w:rsidRPr="005C456F">
        <w:rPr>
          <w:szCs w:val="24"/>
        </w:rPr>
        <w:t xml:space="preserve"> class library, which</w:t>
      </w:r>
      <w:r w:rsidR="00502079" w:rsidRPr="005C456F">
        <w:rPr>
          <w:szCs w:val="24"/>
        </w:rPr>
        <w:t xml:space="preserve"> </w:t>
      </w:r>
      <w:r w:rsidR="008E1AE5" w:rsidRPr="005C456F">
        <w:rPr>
          <w:szCs w:val="24"/>
        </w:rPr>
        <w:t>takes advantage of</w:t>
      </w:r>
      <w:r w:rsidR="00502079" w:rsidRPr="005C456F">
        <w:rPr>
          <w:szCs w:val="24"/>
        </w:rPr>
        <w:t xml:space="preserve"> the Virtual Studio Technology (VST) software development kit (SDK</w:t>
      </w:r>
      <w:r w:rsidR="004E0D81" w:rsidRPr="005C456F">
        <w:rPr>
          <w:szCs w:val="24"/>
        </w:rPr>
        <w:t xml:space="preserve">). </w:t>
      </w:r>
      <w:r w:rsidR="00A81D14" w:rsidRPr="005C456F">
        <w:rPr>
          <w:szCs w:val="24"/>
        </w:rPr>
        <w:t>Developed by Steinberg , VST</w:t>
      </w:r>
      <w:r w:rsidR="008E689C">
        <w:rPr>
          <w:szCs w:val="24"/>
        </w:rPr>
        <w:t xml:space="preserve"> is </w:t>
      </w:r>
      <w:r w:rsidR="00A81D14" w:rsidRPr="005C456F">
        <w:rPr>
          <w:szCs w:val="24"/>
        </w:rPr>
        <w:t>the dominant plug-in format on the market, supported by the majority of digital audio workstations (DAW)</w:t>
      </w:r>
      <w:r w:rsidR="00A81D14" w:rsidRPr="005C456F">
        <w:rPr>
          <w:b/>
          <w:szCs w:val="24"/>
        </w:rPr>
        <w:t xml:space="preserve"> </w:t>
      </w:r>
      <w:sdt>
        <w:sdtPr>
          <w:rPr>
            <w:b/>
            <w:szCs w:val="24"/>
          </w:rPr>
          <w:id w:val="44660319"/>
          <w:citation/>
        </w:sdtPr>
        <w:sdtContent>
          <w:r w:rsidR="00490413">
            <w:rPr>
              <w:b/>
              <w:szCs w:val="24"/>
            </w:rPr>
            <w:fldChar w:fldCharType="begin"/>
          </w:r>
          <w:r w:rsidR="00836C84">
            <w:rPr>
              <w:b/>
              <w:szCs w:val="24"/>
            </w:rPr>
            <w:instrText xml:space="preserve"> CITATION Ste11 \l 2057  </w:instrText>
          </w:r>
          <w:r w:rsidR="00490413">
            <w:rPr>
              <w:b/>
              <w:szCs w:val="24"/>
            </w:rPr>
            <w:fldChar w:fldCharType="separate"/>
          </w:r>
          <w:r w:rsidR="000B37A5" w:rsidRPr="000B37A5">
            <w:rPr>
              <w:noProof/>
              <w:szCs w:val="24"/>
            </w:rPr>
            <w:t>(STEINBERG MEDIA TECHNOLOGIES GMBH, 2011)</w:t>
          </w:r>
          <w:r w:rsidR="00490413">
            <w:rPr>
              <w:b/>
              <w:szCs w:val="24"/>
            </w:rPr>
            <w:fldChar w:fldCharType="end"/>
          </w:r>
        </w:sdtContent>
      </w:sdt>
      <w:r w:rsidR="00A81D14" w:rsidRPr="005C456F">
        <w:rPr>
          <w:szCs w:val="24"/>
        </w:rPr>
        <w:t xml:space="preserve">.  </w:t>
      </w:r>
      <w:r w:rsidR="008E1AE5" w:rsidRPr="005C456F">
        <w:rPr>
          <w:szCs w:val="24"/>
        </w:rPr>
        <w:t>VST</w:t>
      </w:r>
      <w:r w:rsidR="00F2666A" w:rsidRPr="005C456F">
        <w:rPr>
          <w:szCs w:val="24"/>
        </w:rPr>
        <w:t>’s are by default, audio plug-in systems that operates</w:t>
      </w:r>
      <w:r w:rsidR="008E1AE5" w:rsidRPr="005C456F">
        <w:rPr>
          <w:szCs w:val="24"/>
        </w:rPr>
        <w:t xml:space="preserve"> real time. The result would see the framework implemented as a VST plug-in capable of running inside the increasing amount of </w:t>
      </w:r>
      <w:r w:rsidR="004E0D81" w:rsidRPr="005C456F">
        <w:rPr>
          <w:szCs w:val="24"/>
        </w:rPr>
        <w:t xml:space="preserve">digital audio workstations (DAWs) that support VSTs.  </w:t>
      </w:r>
    </w:p>
    <w:p w:rsidR="00750A79" w:rsidRPr="005C456F" w:rsidRDefault="00E52B26" w:rsidP="005E734E">
      <w:pPr>
        <w:spacing w:line="480" w:lineRule="auto"/>
        <w:jc w:val="both"/>
        <w:rPr>
          <w:szCs w:val="24"/>
        </w:rPr>
      </w:pPr>
      <w:r w:rsidRPr="005C456F">
        <w:rPr>
          <w:szCs w:val="24"/>
        </w:rPr>
        <w:lastRenderedPageBreak/>
        <w:t xml:space="preserve">As stated previously, the emphasis of this project is about the design and implementation of the framework, which allows the real time automatic vocal harmonization. Therefore, any existing algorithms that could be </w:t>
      </w:r>
      <w:r w:rsidR="00F63DA5" w:rsidRPr="005C456F">
        <w:rPr>
          <w:szCs w:val="24"/>
        </w:rPr>
        <w:t>adapted to advance the project were utilised</w:t>
      </w:r>
      <w:r w:rsidRPr="005C456F">
        <w:rPr>
          <w:szCs w:val="24"/>
        </w:rPr>
        <w:t xml:space="preserve"> where possible</w:t>
      </w:r>
      <w:r w:rsidR="00F63DA5" w:rsidRPr="005C456F">
        <w:rPr>
          <w:szCs w:val="24"/>
        </w:rPr>
        <w:t xml:space="preserve">. For example, the work on chord detection techniques achieved by </w:t>
      </w:r>
      <w:r w:rsidR="005A7CF8">
        <w:rPr>
          <w:szCs w:val="24"/>
        </w:rPr>
        <w:t xml:space="preserve">Matthias Mauch </w:t>
      </w:r>
      <w:sdt>
        <w:sdtPr>
          <w:rPr>
            <w:szCs w:val="24"/>
          </w:rPr>
          <w:id w:val="2801778"/>
          <w:citation/>
        </w:sdtPr>
        <w:sdtContent>
          <w:r w:rsidR="00490413" w:rsidRPr="005C456F">
            <w:rPr>
              <w:szCs w:val="24"/>
            </w:rPr>
            <w:fldChar w:fldCharType="begin"/>
          </w:r>
          <w:r w:rsidR="005A7CF8" w:rsidRPr="005C456F">
            <w:rPr>
              <w:szCs w:val="24"/>
            </w:rPr>
            <w:instrText xml:space="preserve"> CITATION Mat10 \l 2057 </w:instrText>
          </w:r>
          <w:r w:rsidR="00490413" w:rsidRPr="005C456F">
            <w:rPr>
              <w:szCs w:val="24"/>
            </w:rPr>
            <w:fldChar w:fldCharType="separate"/>
          </w:r>
          <w:r w:rsidR="005A7CF8" w:rsidRPr="000B37A5">
            <w:rPr>
              <w:noProof/>
              <w:szCs w:val="24"/>
            </w:rPr>
            <w:t>(MAUCH, Matthias, 2010)</w:t>
          </w:r>
          <w:r w:rsidR="00490413" w:rsidRPr="005C456F">
            <w:rPr>
              <w:szCs w:val="24"/>
            </w:rPr>
            <w:fldChar w:fldCharType="end"/>
          </w:r>
        </w:sdtContent>
      </w:sdt>
      <w:r w:rsidR="005A7CF8">
        <w:rPr>
          <w:szCs w:val="24"/>
        </w:rPr>
        <w:t xml:space="preserve"> </w:t>
      </w:r>
      <w:r w:rsidR="005A7CF8" w:rsidRPr="005C456F">
        <w:rPr>
          <w:szCs w:val="24"/>
        </w:rPr>
        <w:t>and</w:t>
      </w:r>
      <w:r w:rsidR="005A7CF8">
        <w:rPr>
          <w:szCs w:val="24"/>
        </w:rPr>
        <w:t xml:space="preserve"> Sam Myer</w:t>
      </w:r>
      <w:r w:rsidR="00F63DA5" w:rsidRPr="005C456F">
        <w:rPr>
          <w:szCs w:val="24"/>
        </w:rPr>
        <w:t xml:space="preserve"> </w:t>
      </w:r>
      <w:sdt>
        <w:sdtPr>
          <w:rPr>
            <w:szCs w:val="24"/>
          </w:rPr>
          <w:id w:val="2801779"/>
          <w:citation/>
        </w:sdtPr>
        <w:sdtContent>
          <w:r w:rsidR="00490413" w:rsidRPr="005C456F">
            <w:rPr>
              <w:szCs w:val="24"/>
            </w:rPr>
            <w:fldChar w:fldCharType="begin"/>
          </w:r>
          <w:r w:rsidR="005A7CF8" w:rsidRPr="005C456F">
            <w:rPr>
              <w:szCs w:val="24"/>
            </w:rPr>
            <w:instrText xml:space="preserve"> CITATION Sam11 \l 2057 </w:instrText>
          </w:r>
          <w:r w:rsidR="00490413" w:rsidRPr="005C456F">
            <w:rPr>
              <w:szCs w:val="24"/>
            </w:rPr>
            <w:fldChar w:fldCharType="separate"/>
          </w:r>
          <w:r w:rsidR="005A7CF8" w:rsidRPr="000B37A5">
            <w:rPr>
              <w:noProof/>
              <w:szCs w:val="24"/>
            </w:rPr>
            <w:t>(MYER, Sam, 2011)</w:t>
          </w:r>
          <w:r w:rsidR="00490413" w:rsidRPr="005C456F">
            <w:rPr>
              <w:szCs w:val="24"/>
            </w:rPr>
            <w:fldChar w:fldCharType="end"/>
          </w:r>
        </w:sdtContent>
      </w:sdt>
      <w:r w:rsidR="005A7CF8" w:rsidRPr="005C456F">
        <w:rPr>
          <w:szCs w:val="24"/>
        </w:rPr>
        <w:t xml:space="preserve"> </w:t>
      </w:r>
      <w:r w:rsidR="005A7CF8">
        <w:rPr>
          <w:szCs w:val="24"/>
        </w:rPr>
        <w:t>in their respective papers,</w:t>
      </w:r>
      <w:r w:rsidR="005A7CF8" w:rsidRPr="005A7CF8">
        <w:rPr>
          <w:szCs w:val="24"/>
        </w:rPr>
        <w:t xml:space="preserve"> </w:t>
      </w:r>
      <w:r w:rsidR="005A7CF8">
        <w:rPr>
          <w:szCs w:val="24"/>
        </w:rPr>
        <w:t>were</w:t>
      </w:r>
      <w:r w:rsidR="00F63DA5" w:rsidRPr="005C456F">
        <w:rPr>
          <w:szCs w:val="24"/>
        </w:rPr>
        <w:t xml:space="preserve"> </w:t>
      </w:r>
      <w:r w:rsidR="00502079" w:rsidRPr="005C456F">
        <w:rPr>
          <w:szCs w:val="24"/>
        </w:rPr>
        <w:t xml:space="preserve">instrumental to the progress made on the system framework. </w:t>
      </w:r>
      <w:r w:rsidR="00F63DA5" w:rsidRPr="005C456F">
        <w:rPr>
          <w:szCs w:val="24"/>
        </w:rPr>
        <w:t xml:space="preserve">More information about their methodologies </w:t>
      </w:r>
      <w:r w:rsidR="00D539A2">
        <w:rPr>
          <w:szCs w:val="24"/>
        </w:rPr>
        <w:t>are</w:t>
      </w:r>
      <w:r w:rsidR="00F63DA5" w:rsidRPr="005C456F">
        <w:rPr>
          <w:szCs w:val="24"/>
        </w:rPr>
        <w:t xml:space="preserve"> explained in future chapters. </w:t>
      </w:r>
    </w:p>
    <w:p w:rsidR="00D16F5B" w:rsidRPr="005C456F" w:rsidRDefault="004E0405" w:rsidP="005E734E">
      <w:pPr>
        <w:spacing w:line="480" w:lineRule="auto"/>
        <w:jc w:val="both"/>
        <w:rPr>
          <w:szCs w:val="24"/>
        </w:rPr>
      </w:pPr>
      <w:r w:rsidRPr="005C456F">
        <w:rPr>
          <w:szCs w:val="24"/>
        </w:rPr>
        <w:t>O</w:t>
      </w:r>
      <w:r w:rsidR="0019277B" w:rsidRPr="005C456F">
        <w:rPr>
          <w:szCs w:val="24"/>
        </w:rPr>
        <w:t>ffline chord detection</w:t>
      </w:r>
      <w:r w:rsidRPr="005C456F">
        <w:rPr>
          <w:szCs w:val="24"/>
        </w:rPr>
        <w:t xml:space="preserve"> success</w:t>
      </w:r>
      <w:r w:rsidR="0019277B" w:rsidRPr="005C456F">
        <w:rPr>
          <w:szCs w:val="24"/>
        </w:rPr>
        <w:t xml:space="preserve"> rates from the </w:t>
      </w:r>
      <w:r w:rsidR="00926019" w:rsidRPr="005C456F">
        <w:rPr>
          <w:szCs w:val="24"/>
        </w:rPr>
        <w:t xml:space="preserve">2012 </w:t>
      </w:r>
      <w:r w:rsidR="008B48C0" w:rsidRPr="005C456F">
        <w:rPr>
          <w:szCs w:val="24"/>
        </w:rPr>
        <w:t xml:space="preserve">MIREX Chord Detection </w:t>
      </w:r>
      <w:r w:rsidR="00FE4959" w:rsidRPr="005C456F">
        <w:rPr>
          <w:szCs w:val="24"/>
        </w:rPr>
        <w:t xml:space="preserve">tasks </w:t>
      </w:r>
      <w:sdt>
        <w:sdtPr>
          <w:rPr>
            <w:szCs w:val="24"/>
          </w:rPr>
          <w:id w:val="2801780"/>
          <w:citation/>
        </w:sdtPr>
        <w:sdtContent>
          <w:r w:rsidR="00490413" w:rsidRPr="005C456F">
            <w:rPr>
              <w:szCs w:val="24"/>
            </w:rPr>
            <w:fldChar w:fldCharType="begin"/>
          </w:r>
          <w:r w:rsidR="00926019" w:rsidRPr="005C456F">
            <w:rPr>
              <w:szCs w:val="24"/>
            </w:rPr>
            <w:instrText xml:space="preserve"> CITATION MIR12 \l 2057 </w:instrText>
          </w:r>
          <w:r w:rsidR="00490413" w:rsidRPr="005C456F">
            <w:rPr>
              <w:szCs w:val="24"/>
            </w:rPr>
            <w:fldChar w:fldCharType="separate"/>
          </w:r>
          <w:r w:rsidR="000B37A5" w:rsidRPr="000B37A5">
            <w:rPr>
              <w:noProof/>
              <w:szCs w:val="24"/>
            </w:rPr>
            <w:t>(MIREX, 2012)</w:t>
          </w:r>
          <w:r w:rsidR="00490413" w:rsidRPr="005C456F">
            <w:rPr>
              <w:szCs w:val="24"/>
            </w:rPr>
            <w:fldChar w:fldCharType="end"/>
          </w:r>
        </w:sdtContent>
      </w:sdt>
      <w:r w:rsidR="00926019" w:rsidRPr="005C456F">
        <w:rPr>
          <w:szCs w:val="24"/>
        </w:rPr>
        <w:t xml:space="preserve">, </w:t>
      </w:r>
      <w:r w:rsidR="005A7CF8">
        <w:rPr>
          <w:szCs w:val="24"/>
        </w:rPr>
        <w:t xml:space="preserve">peak at 83%. </w:t>
      </w:r>
      <w:r w:rsidR="002C3630">
        <w:rPr>
          <w:szCs w:val="24"/>
        </w:rPr>
        <w:t xml:space="preserve">The leading algorithm is a system that is based completely on machine learning techniques with no reference to expert human knowledge </w:t>
      </w:r>
      <w:sdt>
        <w:sdtPr>
          <w:rPr>
            <w:szCs w:val="24"/>
          </w:rPr>
          <w:id w:val="2801781"/>
          <w:citation/>
        </w:sdtPr>
        <w:sdtContent>
          <w:r w:rsidR="00490413" w:rsidRPr="005C456F">
            <w:rPr>
              <w:szCs w:val="24"/>
            </w:rPr>
            <w:fldChar w:fldCharType="begin"/>
          </w:r>
          <w:r w:rsidR="00953154" w:rsidRPr="005C456F">
            <w:rPr>
              <w:szCs w:val="24"/>
            </w:rPr>
            <w:instrText xml:space="preserve"> CITATION Yiz12 \l 2057 </w:instrText>
          </w:r>
          <w:r w:rsidR="00490413" w:rsidRPr="005C456F">
            <w:rPr>
              <w:szCs w:val="24"/>
            </w:rPr>
            <w:fldChar w:fldCharType="separate"/>
          </w:r>
          <w:r w:rsidR="000B37A5" w:rsidRPr="000B37A5">
            <w:rPr>
              <w:noProof/>
              <w:szCs w:val="24"/>
            </w:rPr>
            <w:t>(NI, Yizhao et al., 2012)</w:t>
          </w:r>
          <w:r w:rsidR="00490413" w:rsidRPr="005C456F">
            <w:rPr>
              <w:szCs w:val="24"/>
            </w:rPr>
            <w:fldChar w:fldCharType="end"/>
          </w:r>
        </w:sdtContent>
      </w:sdt>
      <w:r w:rsidRPr="005C456F">
        <w:rPr>
          <w:szCs w:val="24"/>
        </w:rPr>
        <w:t>.</w:t>
      </w:r>
      <w:r w:rsidR="00953154" w:rsidRPr="005C456F">
        <w:rPr>
          <w:szCs w:val="24"/>
        </w:rPr>
        <w:t xml:space="preserve"> </w:t>
      </w:r>
      <w:r w:rsidRPr="005C456F">
        <w:rPr>
          <w:szCs w:val="24"/>
        </w:rPr>
        <w:t xml:space="preserve">Attempting to achieve </w:t>
      </w:r>
      <w:r w:rsidR="0019277B" w:rsidRPr="005C456F">
        <w:rPr>
          <w:szCs w:val="24"/>
        </w:rPr>
        <w:t xml:space="preserve">100% accuracy of a detected </w:t>
      </w:r>
      <w:r w:rsidR="000A7DBE" w:rsidRPr="005C456F">
        <w:rPr>
          <w:szCs w:val="24"/>
        </w:rPr>
        <w:t>chord in</w:t>
      </w:r>
      <w:r w:rsidR="0019277B" w:rsidRPr="005C456F">
        <w:rPr>
          <w:szCs w:val="24"/>
        </w:rPr>
        <w:t xml:space="preserve"> real-time</w:t>
      </w:r>
      <w:r w:rsidR="00926019" w:rsidRPr="005C456F">
        <w:rPr>
          <w:szCs w:val="24"/>
        </w:rPr>
        <w:t xml:space="preserve"> is </w:t>
      </w:r>
      <w:r w:rsidRPr="005C456F">
        <w:rPr>
          <w:szCs w:val="24"/>
        </w:rPr>
        <w:t xml:space="preserve">clearly </w:t>
      </w:r>
      <w:r w:rsidR="00926019" w:rsidRPr="005C456F">
        <w:rPr>
          <w:szCs w:val="24"/>
        </w:rPr>
        <w:t xml:space="preserve">an </w:t>
      </w:r>
      <w:r w:rsidR="0019277B" w:rsidRPr="005C456F">
        <w:rPr>
          <w:szCs w:val="24"/>
        </w:rPr>
        <w:t>unrealistic expectation</w:t>
      </w:r>
      <w:r w:rsidR="00926019" w:rsidRPr="005C456F">
        <w:rPr>
          <w:szCs w:val="24"/>
        </w:rPr>
        <w:t xml:space="preserve"> hence t</w:t>
      </w:r>
      <w:r w:rsidR="0019277B" w:rsidRPr="005C456F">
        <w:rPr>
          <w:szCs w:val="24"/>
        </w:rPr>
        <w:t xml:space="preserve">he targeted goal </w:t>
      </w:r>
      <w:r w:rsidR="00FE4959" w:rsidRPr="005C456F">
        <w:rPr>
          <w:szCs w:val="24"/>
        </w:rPr>
        <w:t xml:space="preserve">for this system </w:t>
      </w:r>
      <w:r w:rsidR="0019277B" w:rsidRPr="005C456F">
        <w:rPr>
          <w:szCs w:val="24"/>
        </w:rPr>
        <w:t xml:space="preserve">was 70%. </w:t>
      </w:r>
    </w:p>
    <w:p w:rsidR="00750A79" w:rsidRPr="005C456F" w:rsidRDefault="00502079" w:rsidP="005E734E">
      <w:pPr>
        <w:pStyle w:val="Heading2"/>
        <w:spacing w:line="480" w:lineRule="auto"/>
        <w:jc w:val="both"/>
        <w:rPr>
          <w:rFonts w:ascii="Arial" w:hAnsi="Arial" w:cs="Arial"/>
          <w:color w:val="auto"/>
          <w:sz w:val="24"/>
          <w:szCs w:val="24"/>
        </w:rPr>
      </w:pPr>
      <w:bookmarkStart w:id="6" w:name="_Toc365876930"/>
      <w:r w:rsidRPr="005C456F">
        <w:rPr>
          <w:rFonts w:ascii="Arial" w:hAnsi="Arial" w:cs="Arial"/>
          <w:color w:val="auto"/>
          <w:sz w:val="24"/>
          <w:szCs w:val="24"/>
        </w:rPr>
        <w:t xml:space="preserve">1.3 </w:t>
      </w:r>
      <w:r w:rsidR="00AC35A9" w:rsidRPr="005C456F">
        <w:rPr>
          <w:rFonts w:ascii="Arial" w:hAnsi="Arial" w:cs="Arial"/>
          <w:color w:val="auto"/>
          <w:sz w:val="24"/>
          <w:szCs w:val="24"/>
        </w:rPr>
        <w:t>Organisation of the Project Report</w:t>
      </w:r>
      <w:bookmarkEnd w:id="6"/>
    </w:p>
    <w:p w:rsidR="00B9663D" w:rsidRDefault="00C06351" w:rsidP="005E734E">
      <w:pPr>
        <w:autoSpaceDE w:val="0"/>
        <w:autoSpaceDN w:val="0"/>
        <w:adjustRightInd w:val="0"/>
        <w:spacing w:after="0" w:line="480" w:lineRule="auto"/>
        <w:jc w:val="both"/>
        <w:rPr>
          <w:szCs w:val="24"/>
        </w:rPr>
      </w:pPr>
      <w:r w:rsidRPr="005C456F">
        <w:rPr>
          <w:szCs w:val="24"/>
        </w:rPr>
        <w:t xml:space="preserve">The structure of this report mostly follows the chronology of the progress made. First, basic concepts pertaining to relevant music </w:t>
      </w:r>
      <w:r w:rsidR="00B97BEB" w:rsidRPr="005C456F">
        <w:rPr>
          <w:szCs w:val="24"/>
        </w:rPr>
        <w:t>theory</w:t>
      </w:r>
      <w:r w:rsidR="00D539A2">
        <w:rPr>
          <w:szCs w:val="24"/>
        </w:rPr>
        <w:t xml:space="preserve"> are</w:t>
      </w:r>
      <w:r w:rsidRPr="005C456F">
        <w:rPr>
          <w:szCs w:val="24"/>
        </w:rPr>
        <w:t xml:space="preserve"> </w:t>
      </w:r>
      <w:r w:rsidR="00B97BEB" w:rsidRPr="005C456F">
        <w:rPr>
          <w:szCs w:val="24"/>
        </w:rPr>
        <w:t>presented in chapter 2</w:t>
      </w:r>
      <w:r w:rsidRPr="005C456F">
        <w:rPr>
          <w:szCs w:val="24"/>
        </w:rPr>
        <w:t xml:space="preserve"> as well as technical concepts regarding </w:t>
      </w:r>
      <w:r w:rsidR="003F46BD" w:rsidRPr="005C456F">
        <w:rPr>
          <w:szCs w:val="24"/>
        </w:rPr>
        <w:t>existing</w:t>
      </w:r>
      <w:r w:rsidRPr="005C456F">
        <w:rPr>
          <w:szCs w:val="24"/>
        </w:rPr>
        <w:t xml:space="preserve"> algorithms necessary to realise the system framework</w:t>
      </w:r>
      <w:r w:rsidR="00B97BEB" w:rsidRPr="005C456F">
        <w:rPr>
          <w:szCs w:val="24"/>
        </w:rPr>
        <w:t>.</w:t>
      </w:r>
      <w:r w:rsidRPr="005C456F">
        <w:rPr>
          <w:szCs w:val="24"/>
        </w:rPr>
        <w:t xml:space="preserve"> Based on the notions presented, a requirements specification is summarised in the following chapter. Afterwards</w:t>
      </w:r>
      <w:r w:rsidR="003F46BD" w:rsidRPr="005C456F">
        <w:rPr>
          <w:szCs w:val="24"/>
        </w:rPr>
        <w:t>, the</w:t>
      </w:r>
      <w:r w:rsidR="00B97BEB" w:rsidRPr="005C456F">
        <w:rPr>
          <w:szCs w:val="24"/>
        </w:rPr>
        <w:t xml:space="preserve"> design of the several </w:t>
      </w:r>
      <w:r w:rsidR="003F46BD" w:rsidRPr="005C456F">
        <w:rPr>
          <w:szCs w:val="24"/>
        </w:rPr>
        <w:t>framework components</w:t>
      </w:r>
      <w:r w:rsidR="00D539A2">
        <w:rPr>
          <w:szCs w:val="24"/>
        </w:rPr>
        <w:t xml:space="preserve"> are</w:t>
      </w:r>
      <w:r w:rsidR="00B97BEB" w:rsidRPr="005C456F">
        <w:rPr>
          <w:szCs w:val="24"/>
        </w:rPr>
        <w:t xml:space="preserve"> </w:t>
      </w:r>
      <w:r w:rsidR="0011409F" w:rsidRPr="005C456F">
        <w:rPr>
          <w:szCs w:val="24"/>
        </w:rPr>
        <w:t>examined</w:t>
      </w:r>
      <w:r w:rsidR="003F46BD" w:rsidRPr="005C456F">
        <w:rPr>
          <w:szCs w:val="24"/>
        </w:rPr>
        <w:t xml:space="preserve"> in Chapter 4</w:t>
      </w:r>
      <w:r w:rsidR="00B97BEB" w:rsidRPr="005C456F">
        <w:rPr>
          <w:szCs w:val="24"/>
        </w:rPr>
        <w:t xml:space="preserve">. </w:t>
      </w:r>
      <w:r w:rsidR="00B136D6" w:rsidRPr="005C456F">
        <w:rPr>
          <w:szCs w:val="24"/>
        </w:rPr>
        <w:t>Chapter</w:t>
      </w:r>
      <w:r w:rsidR="0011409F" w:rsidRPr="005C456F">
        <w:rPr>
          <w:szCs w:val="24"/>
        </w:rPr>
        <w:t xml:space="preserve"> </w:t>
      </w:r>
      <w:r w:rsidR="003F46BD" w:rsidRPr="005C456F">
        <w:rPr>
          <w:szCs w:val="24"/>
        </w:rPr>
        <w:t>5</w:t>
      </w:r>
      <w:r w:rsidR="00B97BEB" w:rsidRPr="005C456F">
        <w:rPr>
          <w:szCs w:val="24"/>
        </w:rPr>
        <w:t xml:space="preserve"> focuses on the implementation </w:t>
      </w:r>
      <w:r w:rsidR="00B136D6" w:rsidRPr="005C456F">
        <w:rPr>
          <w:szCs w:val="24"/>
        </w:rPr>
        <w:t xml:space="preserve">and testing </w:t>
      </w:r>
      <w:r w:rsidR="00B97BEB" w:rsidRPr="005C456F">
        <w:rPr>
          <w:szCs w:val="24"/>
        </w:rPr>
        <w:t xml:space="preserve">of the real time system. </w:t>
      </w:r>
      <w:r w:rsidR="0011409F" w:rsidRPr="005C456F">
        <w:rPr>
          <w:szCs w:val="24"/>
        </w:rPr>
        <w:t>The</w:t>
      </w:r>
      <w:r w:rsidR="001767BB" w:rsidRPr="005C456F">
        <w:rPr>
          <w:szCs w:val="24"/>
        </w:rPr>
        <w:t xml:space="preserve"> </w:t>
      </w:r>
      <w:r w:rsidR="0011409F" w:rsidRPr="005C456F">
        <w:rPr>
          <w:szCs w:val="24"/>
        </w:rPr>
        <w:t xml:space="preserve">report </w:t>
      </w:r>
      <w:r w:rsidR="001767BB" w:rsidRPr="005C456F">
        <w:rPr>
          <w:szCs w:val="24"/>
        </w:rPr>
        <w:t>concludes</w:t>
      </w:r>
      <w:r w:rsidR="0011409F" w:rsidRPr="005C456F">
        <w:rPr>
          <w:szCs w:val="24"/>
        </w:rPr>
        <w:t xml:space="preserve"> with a </w:t>
      </w:r>
      <w:r w:rsidR="0011409F" w:rsidRPr="005C456F">
        <w:rPr>
          <w:szCs w:val="24"/>
        </w:rPr>
        <w:lastRenderedPageBreak/>
        <w:t xml:space="preserve">summary of the </w:t>
      </w:r>
      <w:r w:rsidR="001767BB" w:rsidRPr="005C456F">
        <w:rPr>
          <w:szCs w:val="24"/>
        </w:rPr>
        <w:t>accomplished targets and suggestions</w:t>
      </w:r>
      <w:r w:rsidR="0011409F" w:rsidRPr="005C456F">
        <w:rPr>
          <w:szCs w:val="24"/>
        </w:rPr>
        <w:t xml:space="preserve"> on </w:t>
      </w:r>
      <w:r w:rsidR="001767BB" w:rsidRPr="005C456F">
        <w:rPr>
          <w:szCs w:val="24"/>
        </w:rPr>
        <w:t>potential improvements for future work</w:t>
      </w:r>
      <w:r w:rsidR="0011409F" w:rsidRPr="005C456F">
        <w:rPr>
          <w:szCs w:val="24"/>
        </w:rPr>
        <w:t>.</w:t>
      </w:r>
      <w:r w:rsidR="00B9663D" w:rsidRPr="005C456F">
        <w:rPr>
          <w:szCs w:val="24"/>
        </w:rPr>
        <w:t xml:space="preserve"> </w:t>
      </w: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Default="00480518" w:rsidP="005E734E">
      <w:pPr>
        <w:autoSpaceDE w:val="0"/>
        <w:autoSpaceDN w:val="0"/>
        <w:adjustRightInd w:val="0"/>
        <w:spacing w:after="0" w:line="480" w:lineRule="auto"/>
        <w:jc w:val="both"/>
        <w:rPr>
          <w:szCs w:val="24"/>
        </w:rPr>
      </w:pPr>
    </w:p>
    <w:p w:rsidR="00480518" w:rsidRPr="005C456F" w:rsidRDefault="00480518" w:rsidP="005E734E">
      <w:pPr>
        <w:autoSpaceDE w:val="0"/>
        <w:autoSpaceDN w:val="0"/>
        <w:adjustRightInd w:val="0"/>
        <w:spacing w:after="0" w:line="480" w:lineRule="auto"/>
        <w:jc w:val="both"/>
        <w:rPr>
          <w:szCs w:val="24"/>
        </w:rPr>
      </w:pPr>
    </w:p>
    <w:p w:rsidR="00545396" w:rsidRPr="005E734E" w:rsidRDefault="00545396" w:rsidP="005E734E">
      <w:pPr>
        <w:pStyle w:val="Heading1"/>
        <w:spacing w:line="480" w:lineRule="auto"/>
        <w:jc w:val="both"/>
        <w:rPr>
          <w:rFonts w:ascii="Arial" w:hAnsi="Arial" w:cs="Arial"/>
          <w:color w:val="000000" w:themeColor="text1"/>
        </w:rPr>
      </w:pPr>
      <w:bookmarkStart w:id="7" w:name="_Toc365876931"/>
      <w:r w:rsidRPr="005E734E">
        <w:rPr>
          <w:rFonts w:ascii="Arial" w:hAnsi="Arial" w:cs="Arial"/>
          <w:color w:val="000000" w:themeColor="text1"/>
        </w:rPr>
        <w:lastRenderedPageBreak/>
        <w:t>2. BACKGROUND</w:t>
      </w:r>
      <w:r w:rsidR="00F30325" w:rsidRPr="005E734E">
        <w:rPr>
          <w:rFonts w:ascii="Arial" w:hAnsi="Arial" w:cs="Arial"/>
          <w:color w:val="000000" w:themeColor="text1"/>
        </w:rPr>
        <w:t xml:space="preserve"> RESEARCH</w:t>
      </w:r>
      <w:bookmarkEnd w:id="7"/>
    </w:p>
    <w:p w:rsidR="0069666E" w:rsidRPr="005C456F" w:rsidRDefault="009F6994" w:rsidP="005E734E">
      <w:pPr>
        <w:spacing w:line="480" w:lineRule="auto"/>
        <w:jc w:val="both"/>
        <w:rPr>
          <w:szCs w:val="24"/>
        </w:rPr>
      </w:pPr>
      <w:r w:rsidRPr="005C456F">
        <w:rPr>
          <w:szCs w:val="24"/>
        </w:rPr>
        <w:t xml:space="preserve">This chapter </w:t>
      </w:r>
      <w:r w:rsidR="00B9663D" w:rsidRPr="005C456F">
        <w:rPr>
          <w:szCs w:val="24"/>
        </w:rPr>
        <w:t>includes</w:t>
      </w:r>
      <w:r w:rsidRPr="005C456F">
        <w:rPr>
          <w:szCs w:val="24"/>
        </w:rPr>
        <w:t xml:space="preserve"> all the information necessary to arrive at a stage where a sufficient design specification can be formed. </w:t>
      </w:r>
      <w:r w:rsidR="009E4522" w:rsidRPr="005C456F">
        <w:rPr>
          <w:szCs w:val="24"/>
        </w:rPr>
        <w:t>First,</w:t>
      </w:r>
      <w:r w:rsidRPr="005C456F">
        <w:rPr>
          <w:szCs w:val="24"/>
        </w:rPr>
        <w:t xml:space="preserve"> it is necessary to discuss relevant musical co</w:t>
      </w:r>
      <w:r w:rsidR="00430596" w:rsidRPr="005C456F">
        <w:rPr>
          <w:szCs w:val="24"/>
        </w:rPr>
        <w:t xml:space="preserve">ncepts and terminology. Music </w:t>
      </w:r>
      <w:r w:rsidR="009E4522" w:rsidRPr="005C456F">
        <w:rPr>
          <w:szCs w:val="24"/>
        </w:rPr>
        <w:t>can be defined</w:t>
      </w:r>
      <w:r w:rsidR="00430596" w:rsidRPr="005C456F">
        <w:rPr>
          <w:szCs w:val="24"/>
        </w:rPr>
        <w:t xml:space="preserve"> as organised sound. Although the semantics of music are subjective by nature, there are certain music principles that are generally recognised by human listeners.</w:t>
      </w:r>
      <w:bookmarkStart w:id="8" w:name="_Toc326824785"/>
    </w:p>
    <w:p w:rsidR="00F30325" w:rsidRPr="005C456F" w:rsidRDefault="009E4655" w:rsidP="005E734E">
      <w:pPr>
        <w:pStyle w:val="Heading2"/>
        <w:spacing w:line="480" w:lineRule="auto"/>
        <w:jc w:val="both"/>
        <w:rPr>
          <w:rFonts w:ascii="Arial" w:hAnsi="Arial" w:cs="Arial"/>
          <w:color w:val="000000" w:themeColor="text1"/>
          <w:sz w:val="24"/>
          <w:szCs w:val="24"/>
        </w:rPr>
      </w:pPr>
      <w:bookmarkStart w:id="9" w:name="_Toc365876932"/>
      <w:r w:rsidRPr="005C456F">
        <w:rPr>
          <w:rFonts w:ascii="Arial" w:hAnsi="Arial" w:cs="Arial"/>
          <w:color w:val="000000" w:themeColor="text1"/>
          <w:sz w:val="24"/>
          <w:szCs w:val="24"/>
        </w:rPr>
        <w:t xml:space="preserve">2.1 </w:t>
      </w:r>
      <w:r w:rsidR="00D21D62" w:rsidRPr="005C456F">
        <w:rPr>
          <w:rFonts w:ascii="Arial" w:hAnsi="Arial" w:cs="Arial"/>
          <w:color w:val="000000" w:themeColor="text1"/>
          <w:sz w:val="24"/>
          <w:szCs w:val="24"/>
        </w:rPr>
        <w:t>What is a Note</w:t>
      </w:r>
      <w:bookmarkEnd w:id="9"/>
    </w:p>
    <w:p w:rsidR="00C935A5" w:rsidRPr="005C456F" w:rsidRDefault="00513F8C" w:rsidP="005E734E">
      <w:pPr>
        <w:autoSpaceDE w:val="0"/>
        <w:autoSpaceDN w:val="0"/>
        <w:adjustRightInd w:val="0"/>
        <w:spacing w:after="0" w:line="480" w:lineRule="auto"/>
        <w:jc w:val="both"/>
        <w:rPr>
          <w:szCs w:val="24"/>
        </w:rPr>
      </w:pPr>
      <w:r w:rsidRPr="005C456F">
        <w:rPr>
          <w:szCs w:val="24"/>
        </w:rPr>
        <w:t xml:space="preserve">A note </w:t>
      </w:r>
      <w:r w:rsidR="00FC505D" w:rsidRPr="005C456F">
        <w:rPr>
          <w:szCs w:val="24"/>
        </w:rPr>
        <w:t>is typically described as a</w:t>
      </w:r>
      <w:r w:rsidRPr="005C456F">
        <w:rPr>
          <w:szCs w:val="24"/>
        </w:rPr>
        <w:t xml:space="preserve"> sound event that encapsulates four perceptual qualities: duration</w:t>
      </w:r>
      <w:r w:rsidR="00FA42A6" w:rsidRPr="005C456F">
        <w:rPr>
          <w:szCs w:val="24"/>
        </w:rPr>
        <w:t>,</w:t>
      </w:r>
      <w:r w:rsidRPr="005C456F">
        <w:rPr>
          <w:szCs w:val="24"/>
        </w:rPr>
        <w:t xml:space="preserve"> </w:t>
      </w:r>
      <w:r w:rsidR="00FA42A6" w:rsidRPr="005C456F">
        <w:rPr>
          <w:szCs w:val="24"/>
        </w:rPr>
        <w:t xml:space="preserve">timbre, </w:t>
      </w:r>
      <w:r w:rsidRPr="005C456F">
        <w:rPr>
          <w:szCs w:val="24"/>
        </w:rPr>
        <w:t xml:space="preserve">loudness </w:t>
      </w:r>
      <w:r w:rsidR="00D539A2">
        <w:rPr>
          <w:szCs w:val="24"/>
        </w:rPr>
        <w:t>and most</w:t>
      </w:r>
      <w:r w:rsidR="008E689C">
        <w:rPr>
          <w:szCs w:val="24"/>
        </w:rPr>
        <w:t xml:space="preserve"> importantly pitch</w:t>
      </w:r>
      <w:r w:rsidR="00FA42A6" w:rsidRPr="005C456F">
        <w:rPr>
          <w:szCs w:val="24"/>
        </w:rPr>
        <w:t xml:space="preserve"> </w:t>
      </w:r>
      <w:sdt>
        <w:sdtPr>
          <w:rPr>
            <w:szCs w:val="24"/>
          </w:rPr>
          <w:id w:val="13998423"/>
          <w:citation/>
        </w:sdtPr>
        <w:sdtContent>
          <w:r w:rsidR="00490413" w:rsidRPr="005C456F">
            <w:rPr>
              <w:szCs w:val="24"/>
            </w:rPr>
            <w:fldChar w:fldCharType="begin"/>
          </w:r>
          <w:r w:rsidR="00205A4E" w:rsidRPr="005C456F">
            <w:rPr>
              <w:szCs w:val="24"/>
            </w:rPr>
            <w:instrText xml:space="preserve"> CITATION Tho12 \l 2057  </w:instrText>
          </w:r>
          <w:r w:rsidR="00490413" w:rsidRPr="005C456F">
            <w:rPr>
              <w:szCs w:val="24"/>
            </w:rPr>
            <w:fldChar w:fldCharType="separate"/>
          </w:r>
          <w:r w:rsidR="000B37A5" w:rsidRPr="000B37A5">
            <w:rPr>
              <w:noProof/>
              <w:szCs w:val="24"/>
            </w:rPr>
            <w:t>(THOMAS, J. M., 2012)</w:t>
          </w:r>
          <w:r w:rsidR="00490413" w:rsidRPr="005C456F">
            <w:rPr>
              <w:szCs w:val="24"/>
            </w:rPr>
            <w:fldChar w:fldCharType="end"/>
          </w:r>
        </w:sdtContent>
      </w:sdt>
      <w:r w:rsidRPr="005C456F">
        <w:rPr>
          <w:szCs w:val="24"/>
        </w:rPr>
        <w:t>.</w:t>
      </w:r>
      <w:r w:rsidR="004F7D93" w:rsidRPr="005C456F">
        <w:rPr>
          <w:szCs w:val="24"/>
        </w:rPr>
        <w:t xml:space="preserve"> </w:t>
      </w:r>
    </w:p>
    <w:p w:rsidR="0044470D" w:rsidRPr="005C456F" w:rsidRDefault="004F7D93" w:rsidP="005E734E">
      <w:pPr>
        <w:spacing w:line="480" w:lineRule="auto"/>
        <w:jc w:val="both"/>
        <w:rPr>
          <w:szCs w:val="24"/>
        </w:rPr>
      </w:pPr>
      <w:r w:rsidRPr="005C456F">
        <w:rPr>
          <w:szCs w:val="24"/>
        </w:rPr>
        <w:t>The perceived duration of a note is near</w:t>
      </w:r>
      <w:r w:rsidR="008E689C">
        <w:rPr>
          <w:szCs w:val="24"/>
        </w:rPr>
        <w:t>ly</w:t>
      </w:r>
      <w:r w:rsidRPr="005C456F">
        <w:rPr>
          <w:szCs w:val="24"/>
        </w:rPr>
        <w:t xml:space="preserve"> identical to the physical duration of a sound. Timbre is the most subjective feature of a sound </w:t>
      </w:r>
      <w:r w:rsidR="001F2318" w:rsidRPr="005C456F">
        <w:rPr>
          <w:szCs w:val="24"/>
        </w:rPr>
        <w:t xml:space="preserve">and consists of </w:t>
      </w:r>
      <w:r w:rsidR="00C40D8D" w:rsidRPr="005C456F">
        <w:rPr>
          <w:szCs w:val="24"/>
        </w:rPr>
        <w:t>properties (</w:t>
      </w:r>
      <w:r w:rsidR="008E689C">
        <w:rPr>
          <w:szCs w:val="24"/>
        </w:rPr>
        <w:t>e.g</w:t>
      </w:r>
      <w:r w:rsidR="00C40D8D" w:rsidRPr="005C456F">
        <w:rPr>
          <w:szCs w:val="24"/>
        </w:rPr>
        <w:t>. instrument</w:t>
      </w:r>
      <w:r w:rsidR="008E689C">
        <w:rPr>
          <w:szCs w:val="24"/>
        </w:rPr>
        <w:t>ation</w:t>
      </w:r>
      <w:r w:rsidR="00C40D8D" w:rsidRPr="005C456F">
        <w:rPr>
          <w:szCs w:val="24"/>
        </w:rPr>
        <w:t>, playing style)</w:t>
      </w:r>
      <w:r w:rsidR="001F2318" w:rsidRPr="005C456F">
        <w:rPr>
          <w:szCs w:val="24"/>
        </w:rPr>
        <w:t xml:space="preserve"> that discriminate two notes of the same pitch, duration and loudness. </w:t>
      </w:r>
      <w:r w:rsidR="0044470D" w:rsidRPr="005C456F">
        <w:rPr>
          <w:szCs w:val="24"/>
        </w:rPr>
        <w:t>The perceived loudness of a sound is</w:t>
      </w:r>
      <w:r w:rsidR="00C40D8D" w:rsidRPr="005C456F">
        <w:rPr>
          <w:szCs w:val="24"/>
        </w:rPr>
        <w:t xml:space="preserve"> </w:t>
      </w:r>
      <w:r w:rsidR="00FA42A6" w:rsidRPr="005C456F">
        <w:rPr>
          <w:szCs w:val="24"/>
        </w:rPr>
        <w:t xml:space="preserve"> </w:t>
      </w:r>
      <w:r w:rsidR="0044470D" w:rsidRPr="005C456F">
        <w:rPr>
          <w:szCs w:val="24"/>
        </w:rPr>
        <w:t>represented computationally as the mean-square power on a logarithmic (decibel) scale</w:t>
      </w:r>
      <w:r w:rsidR="00FA42A6" w:rsidRPr="005C456F">
        <w:rPr>
          <w:szCs w:val="24"/>
        </w:rPr>
        <w:t xml:space="preserve"> barring any reference to complex psychoacoustic factors</w:t>
      </w:r>
      <w:sdt>
        <w:sdtPr>
          <w:rPr>
            <w:szCs w:val="24"/>
          </w:rPr>
          <w:id w:val="3783072"/>
          <w:citation/>
        </w:sdtPr>
        <w:sdtContent>
          <w:r w:rsidR="00490413">
            <w:rPr>
              <w:szCs w:val="24"/>
            </w:rPr>
            <w:fldChar w:fldCharType="begin"/>
          </w:r>
          <w:r w:rsidR="00836C84">
            <w:rPr>
              <w:szCs w:val="24"/>
            </w:rPr>
            <w:instrText xml:space="preserve"> CITATION Ans06 \l 2057  </w:instrText>
          </w:r>
          <w:r w:rsidR="00490413">
            <w:rPr>
              <w:szCs w:val="24"/>
            </w:rPr>
            <w:fldChar w:fldCharType="separate"/>
          </w:r>
          <w:r w:rsidR="000B37A5">
            <w:rPr>
              <w:noProof/>
              <w:szCs w:val="24"/>
            </w:rPr>
            <w:t xml:space="preserve"> </w:t>
          </w:r>
          <w:r w:rsidR="000B37A5" w:rsidRPr="000B37A5">
            <w:rPr>
              <w:noProof/>
              <w:szCs w:val="24"/>
            </w:rPr>
            <w:t>(KLAPURI, Anssi and Davy, Manuel, 2006)</w:t>
          </w:r>
          <w:r w:rsidR="00490413">
            <w:rPr>
              <w:szCs w:val="24"/>
            </w:rPr>
            <w:fldChar w:fldCharType="end"/>
          </w:r>
        </w:sdtContent>
      </w:sdt>
      <w:r w:rsidR="00384DE9" w:rsidRPr="005C456F">
        <w:rPr>
          <w:szCs w:val="24"/>
        </w:rPr>
        <w:t>.</w:t>
      </w:r>
    </w:p>
    <w:p w:rsidR="00D21D62" w:rsidRPr="005C456F" w:rsidRDefault="00D21D62" w:rsidP="005E734E">
      <w:pPr>
        <w:spacing w:line="480" w:lineRule="auto"/>
        <w:jc w:val="both"/>
        <w:rPr>
          <w:szCs w:val="24"/>
        </w:rPr>
      </w:pPr>
      <w:r w:rsidRPr="005C456F">
        <w:rPr>
          <w:szCs w:val="24"/>
        </w:rPr>
        <w:t xml:space="preserve">The terms “pitch” and “frequency” </w:t>
      </w:r>
      <w:r w:rsidR="00FA42A6" w:rsidRPr="005C456F">
        <w:rPr>
          <w:szCs w:val="24"/>
        </w:rPr>
        <w:t>are</w:t>
      </w:r>
      <w:r w:rsidR="00251F10" w:rsidRPr="005C456F">
        <w:rPr>
          <w:szCs w:val="24"/>
        </w:rPr>
        <w:t xml:space="preserve"> typically </w:t>
      </w:r>
      <w:r w:rsidR="00FA42A6" w:rsidRPr="005C456F">
        <w:rPr>
          <w:szCs w:val="24"/>
        </w:rPr>
        <w:t>used</w:t>
      </w:r>
      <w:r w:rsidRPr="005C456F">
        <w:rPr>
          <w:szCs w:val="24"/>
        </w:rPr>
        <w:t xml:space="preserve"> interchangeably</w:t>
      </w:r>
      <w:r w:rsidR="00FA42A6" w:rsidRPr="005C456F">
        <w:rPr>
          <w:szCs w:val="24"/>
        </w:rPr>
        <w:t xml:space="preserve"> when considering a specified note</w:t>
      </w:r>
      <w:r w:rsidRPr="005C456F">
        <w:rPr>
          <w:szCs w:val="24"/>
        </w:rPr>
        <w:t xml:space="preserve">.  </w:t>
      </w:r>
      <w:r w:rsidR="00C40D8D" w:rsidRPr="005C456F">
        <w:rPr>
          <w:szCs w:val="24"/>
        </w:rPr>
        <w:t xml:space="preserve">Nevertheless, </w:t>
      </w:r>
      <w:r w:rsidRPr="005C456F">
        <w:rPr>
          <w:szCs w:val="24"/>
        </w:rPr>
        <w:t xml:space="preserve">while closely </w:t>
      </w:r>
      <w:r w:rsidR="00251F10" w:rsidRPr="005C456F">
        <w:rPr>
          <w:szCs w:val="24"/>
        </w:rPr>
        <w:t>correlated</w:t>
      </w:r>
      <w:r w:rsidRPr="005C456F">
        <w:rPr>
          <w:szCs w:val="24"/>
        </w:rPr>
        <w:t xml:space="preserve">, pitch and frequency </w:t>
      </w:r>
      <w:r w:rsidR="00582341" w:rsidRPr="005C456F">
        <w:rPr>
          <w:szCs w:val="24"/>
        </w:rPr>
        <w:t>are</w:t>
      </w:r>
      <w:r w:rsidRPr="005C456F">
        <w:rPr>
          <w:szCs w:val="24"/>
        </w:rPr>
        <w:t xml:space="preserve"> not </w:t>
      </w:r>
      <w:r w:rsidR="00251F10" w:rsidRPr="005C456F">
        <w:rPr>
          <w:szCs w:val="24"/>
        </w:rPr>
        <w:t>equal</w:t>
      </w:r>
      <w:r w:rsidRPr="005C456F">
        <w:rPr>
          <w:szCs w:val="24"/>
        </w:rPr>
        <w:t xml:space="preserve">. </w:t>
      </w:r>
      <w:r w:rsidR="0002064F" w:rsidRPr="005C456F">
        <w:rPr>
          <w:szCs w:val="24"/>
        </w:rPr>
        <w:t xml:space="preserve"> </w:t>
      </w:r>
      <w:r w:rsidR="00582341" w:rsidRPr="005C456F">
        <w:rPr>
          <w:szCs w:val="24"/>
        </w:rPr>
        <w:t xml:space="preserve">Frequency is </w:t>
      </w:r>
      <w:r w:rsidR="00C40D8D" w:rsidRPr="005C456F">
        <w:rPr>
          <w:szCs w:val="24"/>
        </w:rPr>
        <w:t xml:space="preserve">described </w:t>
      </w:r>
      <w:r w:rsidR="00384DE9" w:rsidRPr="005C456F">
        <w:rPr>
          <w:szCs w:val="24"/>
        </w:rPr>
        <w:t>as the number of cycles per unit time</w:t>
      </w:r>
      <w:r w:rsidR="0002064F" w:rsidRPr="005C456F">
        <w:rPr>
          <w:szCs w:val="24"/>
        </w:rPr>
        <w:t xml:space="preserve"> </w:t>
      </w:r>
      <w:r w:rsidRPr="005C456F">
        <w:rPr>
          <w:szCs w:val="24"/>
        </w:rPr>
        <w:t xml:space="preserve">(units in Hz), and is mathematically defined as:  </w:t>
      </w:r>
    </w:p>
    <w:p w:rsidR="00D21D62" w:rsidRPr="005C456F" w:rsidRDefault="00D21D62" w:rsidP="005E734E">
      <w:pPr>
        <w:keepNext/>
        <w:spacing w:line="480" w:lineRule="auto"/>
        <w:jc w:val="both"/>
        <w:rPr>
          <w:szCs w:val="24"/>
        </w:rPr>
      </w:pPr>
      <m:oMathPara>
        <m:oMath>
          <m:r>
            <w:rPr>
              <w:rFonts w:ascii="Cambria Math" w:hAnsi="Cambria Math"/>
              <w:szCs w:val="24"/>
            </w:rPr>
            <w:lastRenderedPageBreak/>
            <m:t>F</m:t>
          </m:r>
          <m:r>
            <w:rPr>
              <w:rFonts w:ascii="Cambria Math"/>
              <w:szCs w:val="24"/>
            </w:rPr>
            <m:t>=</m:t>
          </m:r>
          <m:f>
            <m:fPr>
              <m:ctrlPr>
                <w:rPr>
                  <w:rFonts w:ascii="Cambria Math" w:hAnsi="Cambria Math"/>
                  <w:i/>
                  <w:szCs w:val="24"/>
                </w:rPr>
              </m:ctrlPr>
            </m:fPr>
            <m:num>
              <m:r>
                <w:rPr>
                  <w:rFonts w:ascii="Cambria Math"/>
                  <w:szCs w:val="24"/>
                </w:rPr>
                <m:t>1</m:t>
              </m:r>
            </m:num>
            <m:den>
              <m:r>
                <w:rPr>
                  <w:rFonts w:ascii="Cambria Math" w:hAnsi="Cambria Math"/>
                  <w:szCs w:val="24"/>
                </w:rPr>
                <m:t>T</m:t>
              </m:r>
            </m:den>
          </m:f>
        </m:oMath>
      </m:oMathPara>
    </w:p>
    <w:p w:rsidR="00D21D62" w:rsidRPr="001E20D0" w:rsidRDefault="00D21D62" w:rsidP="005E734E">
      <w:pPr>
        <w:pStyle w:val="Caption"/>
        <w:spacing w:line="480" w:lineRule="auto"/>
        <w:jc w:val="both"/>
        <w:rPr>
          <w:rFonts w:eastAsiaTheme="minorEastAsia"/>
          <w:sz w:val="20"/>
          <w:szCs w:val="20"/>
        </w:rPr>
      </w:pPr>
      <w:r w:rsidRPr="001E20D0">
        <w:rPr>
          <w:sz w:val="20"/>
          <w:szCs w:val="20"/>
        </w:rPr>
        <w:t xml:space="preserve">Equation </w:t>
      </w:r>
      <w:r w:rsidR="00490413" w:rsidRPr="001E20D0">
        <w:rPr>
          <w:sz w:val="20"/>
          <w:szCs w:val="20"/>
        </w:rPr>
        <w:fldChar w:fldCharType="begin"/>
      </w:r>
      <w:r w:rsidR="00205A4E" w:rsidRPr="001E20D0">
        <w:rPr>
          <w:sz w:val="20"/>
          <w:szCs w:val="20"/>
        </w:rPr>
        <w:instrText xml:space="preserve"> SEQ Equation \* ARABIC </w:instrText>
      </w:r>
      <w:r w:rsidR="00490413" w:rsidRPr="001E20D0">
        <w:rPr>
          <w:sz w:val="20"/>
          <w:szCs w:val="20"/>
        </w:rPr>
        <w:fldChar w:fldCharType="separate"/>
      </w:r>
      <w:r w:rsidR="00557A24">
        <w:rPr>
          <w:noProof/>
          <w:sz w:val="20"/>
          <w:szCs w:val="20"/>
        </w:rPr>
        <w:t>1</w:t>
      </w:r>
      <w:r w:rsidR="00490413" w:rsidRPr="001E20D0">
        <w:rPr>
          <w:sz w:val="20"/>
          <w:szCs w:val="20"/>
        </w:rPr>
        <w:fldChar w:fldCharType="end"/>
      </w:r>
      <w:r w:rsidRPr="001E20D0">
        <w:rPr>
          <w:sz w:val="20"/>
          <w:szCs w:val="20"/>
        </w:rPr>
        <w:t xml:space="preserve"> - Frequency Equation</w:t>
      </w:r>
      <w:r w:rsidRPr="001E20D0">
        <w:rPr>
          <w:rFonts w:eastAsiaTheme="minorEastAsia"/>
          <w:sz w:val="20"/>
          <w:szCs w:val="20"/>
        </w:rPr>
        <w:t xml:space="preserve"> (where f is frequency and T represents the time period in seconds)</w:t>
      </w:r>
    </w:p>
    <w:p w:rsidR="006428AF" w:rsidRPr="005C456F" w:rsidRDefault="00D21D62" w:rsidP="005E734E">
      <w:pPr>
        <w:spacing w:line="480" w:lineRule="auto"/>
        <w:jc w:val="both"/>
        <w:rPr>
          <w:rFonts w:eastAsiaTheme="minorEastAsia"/>
          <w:szCs w:val="24"/>
        </w:rPr>
      </w:pPr>
      <w:r w:rsidRPr="005C456F">
        <w:rPr>
          <w:rFonts w:eastAsiaTheme="minorEastAsia"/>
          <w:szCs w:val="24"/>
        </w:rPr>
        <w:t>Pitch</w:t>
      </w:r>
      <w:r w:rsidR="00384DE9" w:rsidRPr="005C456F">
        <w:rPr>
          <w:rFonts w:eastAsiaTheme="minorEastAsia"/>
          <w:szCs w:val="24"/>
        </w:rPr>
        <w:t xml:space="preserve"> however,</w:t>
      </w:r>
      <w:r w:rsidRPr="005C456F">
        <w:rPr>
          <w:rFonts w:eastAsiaTheme="minorEastAsia"/>
          <w:szCs w:val="24"/>
        </w:rPr>
        <w:t xml:space="preserve"> </w:t>
      </w:r>
      <w:r w:rsidR="006428AF" w:rsidRPr="005C456F">
        <w:rPr>
          <w:rFonts w:eastAsiaTheme="minorEastAsia"/>
          <w:szCs w:val="24"/>
        </w:rPr>
        <w:t>is considered as “</w:t>
      </w:r>
      <w:r w:rsidR="006428AF" w:rsidRPr="005C456F">
        <w:rPr>
          <w:rFonts w:eastAsiaTheme="minorEastAsia"/>
          <w:i/>
          <w:szCs w:val="24"/>
        </w:rPr>
        <w:t xml:space="preserve">an attribute of an auditory sensation to the perceived position of a sound on a scale from low to high </w:t>
      </w:r>
      <w:sdt>
        <w:sdtPr>
          <w:rPr>
            <w:rFonts w:eastAsiaTheme="minorEastAsia"/>
            <w:szCs w:val="24"/>
          </w:rPr>
          <w:id w:val="14001265"/>
          <w:citation/>
        </w:sdtPr>
        <w:sdtContent>
          <w:r w:rsidR="00490413" w:rsidRPr="005C456F">
            <w:rPr>
              <w:rFonts w:eastAsiaTheme="minorEastAsia"/>
              <w:szCs w:val="24"/>
            </w:rPr>
            <w:fldChar w:fldCharType="begin"/>
          </w:r>
          <w:r w:rsidR="00251F10" w:rsidRPr="005C456F">
            <w:rPr>
              <w:rFonts w:eastAsiaTheme="minorEastAsia"/>
              <w:szCs w:val="24"/>
            </w:rPr>
            <w:instrText xml:space="preserve"> CITATION Ang09 \l 2057  </w:instrText>
          </w:r>
          <w:r w:rsidR="00490413" w:rsidRPr="005C456F">
            <w:rPr>
              <w:rFonts w:eastAsiaTheme="minorEastAsia"/>
              <w:szCs w:val="24"/>
            </w:rPr>
            <w:fldChar w:fldCharType="separate"/>
          </w:r>
          <w:r w:rsidR="000B37A5" w:rsidRPr="000B37A5">
            <w:rPr>
              <w:rFonts w:eastAsiaTheme="minorEastAsia"/>
              <w:noProof/>
              <w:szCs w:val="24"/>
            </w:rPr>
            <w:t>(ANGUS, J and Howard, D, 2009)</w:t>
          </w:r>
          <w:r w:rsidR="00490413" w:rsidRPr="005C456F">
            <w:rPr>
              <w:rFonts w:eastAsiaTheme="minorEastAsia"/>
              <w:szCs w:val="24"/>
            </w:rPr>
            <w:fldChar w:fldCharType="end"/>
          </w:r>
        </w:sdtContent>
      </w:sdt>
      <w:r w:rsidR="006428AF" w:rsidRPr="005C456F">
        <w:rPr>
          <w:rFonts w:eastAsiaTheme="minorEastAsia"/>
          <w:szCs w:val="24"/>
        </w:rPr>
        <w:t>”. It is clear that both mathematical concepts and t</w:t>
      </w:r>
      <w:r w:rsidRPr="005C456F">
        <w:rPr>
          <w:rFonts w:eastAsiaTheme="minorEastAsia"/>
          <w:szCs w:val="24"/>
        </w:rPr>
        <w:t>he human perception of sound must be taken into account</w:t>
      </w:r>
      <w:r w:rsidR="006428AF" w:rsidRPr="005C456F">
        <w:rPr>
          <w:rFonts w:eastAsiaTheme="minorEastAsia"/>
          <w:szCs w:val="24"/>
        </w:rPr>
        <w:t xml:space="preserve"> together when describing pitch</w:t>
      </w:r>
      <w:r w:rsidRPr="005C456F">
        <w:rPr>
          <w:rFonts w:eastAsiaTheme="minorEastAsia"/>
          <w:szCs w:val="24"/>
        </w:rPr>
        <w:t xml:space="preserve"> [1]. </w:t>
      </w:r>
    </w:p>
    <w:p w:rsidR="00925D85" w:rsidRPr="005C456F" w:rsidRDefault="00260D08" w:rsidP="005E734E">
      <w:pPr>
        <w:spacing w:line="480" w:lineRule="auto"/>
        <w:jc w:val="both"/>
        <w:rPr>
          <w:rFonts w:eastAsiaTheme="minorEastAsia"/>
          <w:szCs w:val="24"/>
        </w:rPr>
      </w:pPr>
      <w:r w:rsidRPr="005C456F">
        <w:rPr>
          <w:rFonts w:eastAsiaTheme="minorEastAsia"/>
          <w:szCs w:val="24"/>
        </w:rPr>
        <w:t xml:space="preserve">Once </w:t>
      </w:r>
      <w:r w:rsidR="00D21D62" w:rsidRPr="005C456F">
        <w:rPr>
          <w:rFonts w:eastAsiaTheme="minorEastAsia"/>
          <w:szCs w:val="24"/>
        </w:rPr>
        <w:t xml:space="preserve">a pitched sound is made, an acoustic pressure waveform is produced and repeated </w:t>
      </w:r>
      <w:r w:rsidRPr="005C456F">
        <w:rPr>
          <w:rFonts w:eastAsiaTheme="minorEastAsia"/>
          <w:szCs w:val="24"/>
        </w:rPr>
        <w:t>periodically</w:t>
      </w:r>
      <w:r w:rsidR="00D21D62" w:rsidRPr="005C456F">
        <w:rPr>
          <w:rFonts w:eastAsiaTheme="minorEastAsia"/>
          <w:szCs w:val="24"/>
        </w:rPr>
        <w:t>. E</w:t>
      </w:r>
      <w:r w:rsidRPr="005C456F">
        <w:rPr>
          <w:rFonts w:eastAsiaTheme="minorEastAsia"/>
          <w:szCs w:val="24"/>
        </w:rPr>
        <w:t xml:space="preserve">very </w:t>
      </w:r>
      <w:r w:rsidR="00D21D62" w:rsidRPr="005C456F">
        <w:rPr>
          <w:rFonts w:eastAsiaTheme="minorEastAsia"/>
          <w:szCs w:val="24"/>
        </w:rPr>
        <w:t>repetition is considered a cycle and the length of time the cycle lasts is known as the fundamental period of a waveform</w:t>
      </w:r>
      <w:r w:rsidRPr="005C456F">
        <w:rPr>
          <w:rFonts w:eastAsiaTheme="minorEastAsia"/>
          <w:szCs w:val="24"/>
        </w:rPr>
        <w:t>. The</w:t>
      </w:r>
      <w:r w:rsidR="00D21D62" w:rsidRPr="005C456F">
        <w:rPr>
          <w:rFonts w:eastAsiaTheme="minorEastAsia"/>
          <w:szCs w:val="24"/>
        </w:rPr>
        <w:t xml:space="preserve"> number of cycles that occur in one second </w:t>
      </w:r>
      <w:r w:rsidRPr="005C456F">
        <w:rPr>
          <w:rFonts w:eastAsiaTheme="minorEastAsia"/>
          <w:szCs w:val="24"/>
        </w:rPr>
        <w:t xml:space="preserve">therefore, </w:t>
      </w:r>
      <w:r w:rsidR="00D21D62" w:rsidRPr="005C456F">
        <w:rPr>
          <w:rFonts w:eastAsiaTheme="minorEastAsia"/>
          <w:szCs w:val="24"/>
        </w:rPr>
        <w:t xml:space="preserve">equals the fundamental frequency of that waveform. </w:t>
      </w:r>
    </w:p>
    <w:p w:rsidR="00D21D62" w:rsidRPr="005C456F" w:rsidRDefault="00925D85" w:rsidP="005E734E">
      <w:pPr>
        <w:spacing w:line="480" w:lineRule="auto"/>
        <w:jc w:val="both"/>
        <w:rPr>
          <w:rFonts w:eastAsiaTheme="minorEastAsia"/>
          <w:szCs w:val="24"/>
        </w:rPr>
      </w:pPr>
      <w:r w:rsidRPr="005C456F">
        <w:rPr>
          <w:rFonts w:eastAsiaTheme="minorEastAsia"/>
          <w:szCs w:val="24"/>
        </w:rPr>
        <w:t>For a real world signal, a</w:t>
      </w:r>
      <w:r w:rsidR="00D21D62" w:rsidRPr="005C456F">
        <w:rPr>
          <w:rFonts w:eastAsiaTheme="minorEastAsia"/>
          <w:szCs w:val="24"/>
        </w:rPr>
        <w:t xml:space="preserve"> pitched note however will also consist of partials at near-integer multiples of a given fundamental frequency (f</w:t>
      </w:r>
      <w:r w:rsidR="00D21D62" w:rsidRPr="005C456F">
        <w:rPr>
          <w:rFonts w:eastAsiaTheme="minorEastAsia"/>
          <w:szCs w:val="24"/>
          <w:vertAlign w:val="subscript"/>
        </w:rPr>
        <w:t>0</w:t>
      </w:r>
      <w:r w:rsidR="00D21D62" w:rsidRPr="005C456F">
        <w:rPr>
          <w:rFonts w:eastAsiaTheme="minorEastAsia"/>
          <w:szCs w:val="24"/>
        </w:rPr>
        <w:t>)</w:t>
      </w:r>
      <w:r w:rsidRPr="005C456F">
        <w:rPr>
          <w:rFonts w:eastAsiaTheme="minorEastAsia"/>
          <w:szCs w:val="24"/>
        </w:rPr>
        <w:t xml:space="preserve"> dependent on the timbre of the audio signal among other things</w:t>
      </w:r>
      <w:r w:rsidR="00D21D62" w:rsidRPr="005C456F">
        <w:rPr>
          <w:rFonts w:eastAsiaTheme="minorEastAsia"/>
          <w:szCs w:val="24"/>
        </w:rPr>
        <w:t>. The n</w:t>
      </w:r>
      <w:r w:rsidR="00D21D62" w:rsidRPr="005C456F">
        <w:rPr>
          <w:rFonts w:eastAsiaTheme="minorEastAsia"/>
          <w:szCs w:val="24"/>
          <w:vertAlign w:val="superscript"/>
        </w:rPr>
        <w:t>th</w:t>
      </w:r>
      <w:r w:rsidR="00D21D62" w:rsidRPr="005C456F">
        <w:rPr>
          <w:rFonts w:eastAsiaTheme="minorEastAsia"/>
          <w:szCs w:val="24"/>
        </w:rPr>
        <w:t xml:space="preserve"> partials</w:t>
      </w:r>
      <w:r w:rsidR="00AD1504" w:rsidRPr="005C456F">
        <w:rPr>
          <w:rFonts w:eastAsiaTheme="minorEastAsia"/>
          <w:szCs w:val="24"/>
        </w:rPr>
        <w:t xml:space="preserve"> of the fundamental frequency</w:t>
      </w:r>
      <w:r w:rsidR="00D21D62" w:rsidRPr="005C456F">
        <w:rPr>
          <w:rFonts w:eastAsiaTheme="minorEastAsia"/>
          <w:szCs w:val="24"/>
        </w:rPr>
        <w:t xml:space="preserve"> will have a frequency of approximately (n x f</w:t>
      </w:r>
      <w:r w:rsidR="00D21D62" w:rsidRPr="005C456F">
        <w:rPr>
          <w:rFonts w:eastAsiaTheme="minorEastAsia"/>
          <w:szCs w:val="24"/>
          <w:vertAlign w:val="subscript"/>
        </w:rPr>
        <w:t>0</w:t>
      </w:r>
      <w:r w:rsidR="00D21D62" w:rsidRPr="005C456F">
        <w:rPr>
          <w:rFonts w:eastAsiaTheme="minorEastAsia"/>
          <w:szCs w:val="24"/>
        </w:rPr>
        <w:t>).</w:t>
      </w:r>
    </w:p>
    <w:p w:rsidR="00E77E6E" w:rsidRDefault="00C40D8D" w:rsidP="005E734E">
      <w:pPr>
        <w:spacing w:line="480" w:lineRule="auto"/>
        <w:jc w:val="both"/>
        <w:rPr>
          <w:rFonts w:eastAsiaTheme="minorEastAsia"/>
          <w:szCs w:val="24"/>
        </w:rPr>
      </w:pPr>
      <w:r w:rsidRPr="005C456F">
        <w:rPr>
          <w:rFonts w:eastAsiaTheme="minorEastAsia"/>
          <w:szCs w:val="24"/>
        </w:rPr>
        <w:t>Table 1</w:t>
      </w:r>
      <w:r w:rsidR="00AC2BAC" w:rsidRPr="005C456F">
        <w:rPr>
          <w:rFonts w:eastAsiaTheme="minorEastAsia"/>
          <w:szCs w:val="24"/>
        </w:rPr>
        <w:t xml:space="preserve"> shows the harmonic series for a</w:t>
      </w:r>
      <w:r w:rsidR="00AD1504" w:rsidRPr="005C456F">
        <w:rPr>
          <w:rFonts w:eastAsiaTheme="minorEastAsia"/>
          <w:szCs w:val="24"/>
        </w:rPr>
        <w:t xml:space="preserve"> periodic</w:t>
      </w:r>
      <w:r w:rsidR="00AC2BAC" w:rsidRPr="005C456F">
        <w:rPr>
          <w:rFonts w:eastAsiaTheme="minorEastAsia"/>
          <w:szCs w:val="24"/>
        </w:rPr>
        <w:t xml:space="preserve"> sine wave with a </w:t>
      </w:r>
      <w:r w:rsidR="00B43FB1" w:rsidRPr="005C456F">
        <w:rPr>
          <w:rFonts w:eastAsiaTheme="minorEastAsia"/>
          <w:szCs w:val="24"/>
        </w:rPr>
        <w:t>f</w:t>
      </w:r>
      <w:r w:rsidR="00B43FB1" w:rsidRPr="005C456F">
        <w:rPr>
          <w:rFonts w:eastAsiaTheme="minorEastAsia"/>
          <w:szCs w:val="24"/>
          <w:vertAlign w:val="subscript"/>
        </w:rPr>
        <w:t>0</w:t>
      </w:r>
      <w:r w:rsidR="00AD1504" w:rsidRPr="005C456F">
        <w:rPr>
          <w:rFonts w:eastAsiaTheme="minorEastAsia"/>
          <w:szCs w:val="24"/>
        </w:rPr>
        <w:t xml:space="preserve"> of 261.6</w:t>
      </w:r>
      <w:r w:rsidR="00A965DB" w:rsidRPr="005C456F">
        <w:rPr>
          <w:rFonts w:eastAsiaTheme="minorEastAsia"/>
          <w:szCs w:val="24"/>
        </w:rPr>
        <w:t>3</w:t>
      </w:r>
      <w:r w:rsidR="00AD1504" w:rsidRPr="005C456F">
        <w:rPr>
          <w:rFonts w:eastAsiaTheme="minorEastAsia"/>
          <w:szCs w:val="24"/>
        </w:rPr>
        <w:t xml:space="preserve"> Hz </w:t>
      </w:r>
      <w:r w:rsidR="00AC2BAC" w:rsidRPr="005C456F">
        <w:rPr>
          <w:rFonts w:eastAsiaTheme="minorEastAsia"/>
          <w:szCs w:val="24"/>
        </w:rPr>
        <w:t>(C</w:t>
      </w:r>
      <w:r w:rsidR="002B6C9C">
        <w:rPr>
          <w:rFonts w:eastAsiaTheme="minorEastAsia"/>
          <w:szCs w:val="24"/>
        </w:rPr>
        <w:t>4</w:t>
      </w:r>
      <w:r w:rsidR="00AC2BAC" w:rsidRPr="005C456F">
        <w:rPr>
          <w:rFonts w:eastAsiaTheme="minorEastAsia"/>
          <w:szCs w:val="24"/>
        </w:rPr>
        <w:t>) middle C. It is interesting to not</w:t>
      </w:r>
      <w:r w:rsidR="00384DE9" w:rsidRPr="005C456F">
        <w:rPr>
          <w:rFonts w:eastAsiaTheme="minorEastAsia"/>
          <w:szCs w:val="24"/>
        </w:rPr>
        <w:t xml:space="preserve">e that the first five overtones </w:t>
      </w:r>
      <w:r w:rsidR="00AC2BAC" w:rsidRPr="005C456F">
        <w:rPr>
          <w:rFonts w:eastAsiaTheme="minorEastAsia"/>
          <w:szCs w:val="24"/>
        </w:rPr>
        <w:t>consist of the major triad based from the fundamental frequency.</w:t>
      </w:r>
    </w:p>
    <w:p w:rsidR="005E734E" w:rsidRDefault="005E734E" w:rsidP="005E734E">
      <w:pPr>
        <w:spacing w:line="480" w:lineRule="auto"/>
        <w:jc w:val="both"/>
        <w:rPr>
          <w:rFonts w:eastAsiaTheme="minorEastAsia"/>
          <w:szCs w:val="24"/>
        </w:rPr>
      </w:pPr>
    </w:p>
    <w:p w:rsidR="005E734E" w:rsidRPr="005C456F" w:rsidRDefault="005E734E" w:rsidP="005E734E">
      <w:pPr>
        <w:spacing w:line="480" w:lineRule="auto"/>
        <w:jc w:val="both"/>
        <w:rPr>
          <w:rFonts w:eastAsiaTheme="minorEastAsia"/>
          <w:szCs w:val="24"/>
        </w:rPr>
      </w:pPr>
    </w:p>
    <w:tbl>
      <w:tblPr>
        <w:tblStyle w:val="TableGrid"/>
        <w:tblW w:w="0" w:type="auto"/>
        <w:tblLook w:val="04A0" w:firstRow="1" w:lastRow="0" w:firstColumn="1" w:lastColumn="0" w:noHBand="0" w:noVBand="1"/>
      </w:tblPr>
      <w:tblGrid>
        <w:gridCol w:w="1351"/>
        <w:gridCol w:w="986"/>
        <w:gridCol w:w="986"/>
        <w:gridCol w:w="985"/>
        <w:gridCol w:w="985"/>
        <w:gridCol w:w="985"/>
        <w:gridCol w:w="985"/>
        <w:gridCol w:w="994"/>
        <w:gridCol w:w="985"/>
      </w:tblGrid>
      <w:tr w:rsidR="000E4C19" w:rsidRPr="005C456F" w:rsidTr="00C05A52">
        <w:tc>
          <w:tcPr>
            <w:tcW w:w="1026"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lastRenderedPageBreak/>
              <w:t>Harmonic</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1</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2</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3</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4</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5</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6</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7</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8</w:t>
            </w:r>
          </w:p>
        </w:tc>
      </w:tr>
      <w:tr w:rsidR="000E4C19" w:rsidRPr="005C456F" w:rsidTr="00C05A52">
        <w:tc>
          <w:tcPr>
            <w:tcW w:w="1026"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Frequency</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f0</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2f0</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3f0</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4f0</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5f0</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6f0</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7f0</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8f0</w:t>
            </w:r>
          </w:p>
        </w:tc>
      </w:tr>
      <w:tr w:rsidR="000E4C19" w:rsidRPr="005C456F" w:rsidTr="00C05A52">
        <w:tc>
          <w:tcPr>
            <w:tcW w:w="1026"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Ratio</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1/1</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2/1</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3/2</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4/3</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5/4</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6/5</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7/6</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8/7</w:t>
            </w:r>
          </w:p>
        </w:tc>
      </w:tr>
      <w:tr w:rsidR="000E4C19" w:rsidRPr="005C456F" w:rsidTr="00C05A52">
        <w:tc>
          <w:tcPr>
            <w:tcW w:w="1026"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Pitch</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C3</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C4</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G4</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C5</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E5</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G5</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Bb5</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C6</w:t>
            </w:r>
          </w:p>
        </w:tc>
      </w:tr>
      <w:tr w:rsidR="000E4C19" w:rsidRPr="005C456F" w:rsidTr="00C05A52">
        <w:tc>
          <w:tcPr>
            <w:tcW w:w="1026"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Interval</w:t>
            </w:r>
          </w:p>
        </w:tc>
        <w:tc>
          <w:tcPr>
            <w:tcW w:w="1027" w:type="dxa"/>
          </w:tcPr>
          <w:p w:rsidR="000E4C19" w:rsidRPr="005C456F" w:rsidRDefault="000E4C19"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I</w:t>
            </w:r>
          </w:p>
        </w:tc>
        <w:tc>
          <w:tcPr>
            <w:tcW w:w="1027" w:type="dxa"/>
          </w:tcPr>
          <w:p w:rsidR="000E4C19" w:rsidRPr="005C456F" w:rsidRDefault="00AC2BAC"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I</w:t>
            </w:r>
          </w:p>
        </w:tc>
        <w:tc>
          <w:tcPr>
            <w:tcW w:w="1027" w:type="dxa"/>
          </w:tcPr>
          <w:p w:rsidR="000E4C19" w:rsidRPr="005C456F" w:rsidRDefault="00AC2BAC"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V</w:t>
            </w:r>
          </w:p>
        </w:tc>
        <w:tc>
          <w:tcPr>
            <w:tcW w:w="1027" w:type="dxa"/>
          </w:tcPr>
          <w:p w:rsidR="000E4C19" w:rsidRPr="005C456F" w:rsidRDefault="00AC2BAC"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I</w:t>
            </w:r>
          </w:p>
        </w:tc>
        <w:tc>
          <w:tcPr>
            <w:tcW w:w="1027" w:type="dxa"/>
          </w:tcPr>
          <w:p w:rsidR="000E4C19" w:rsidRPr="005C456F" w:rsidRDefault="00AC2BAC"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III</w:t>
            </w:r>
          </w:p>
        </w:tc>
        <w:tc>
          <w:tcPr>
            <w:tcW w:w="1027" w:type="dxa"/>
          </w:tcPr>
          <w:p w:rsidR="000E4C19" w:rsidRPr="005C456F" w:rsidRDefault="00AC2BAC"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V</w:t>
            </w:r>
          </w:p>
        </w:tc>
        <w:tc>
          <w:tcPr>
            <w:tcW w:w="1027" w:type="dxa"/>
          </w:tcPr>
          <w:p w:rsidR="000E4C19" w:rsidRPr="005C456F" w:rsidRDefault="00AC2BAC" w:rsidP="00C05A52">
            <w:pPr>
              <w:spacing w:line="360" w:lineRule="auto"/>
              <w:jc w:val="both"/>
              <w:rPr>
                <w:rFonts w:ascii="Arial" w:eastAsiaTheme="minorEastAsia" w:hAnsi="Arial" w:cs="Arial"/>
                <w:sz w:val="24"/>
                <w:szCs w:val="24"/>
              </w:rPr>
            </w:pPr>
            <w:r w:rsidRPr="005C456F">
              <w:rPr>
                <w:rFonts w:ascii="Arial" w:eastAsiaTheme="minorEastAsia" w:hAnsi="Arial" w:cs="Arial"/>
                <w:sz w:val="24"/>
                <w:szCs w:val="24"/>
              </w:rPr>
              <w:t>VII-</w:t>
            </w:r>
          </w:p>
        </w:tc>
        <w:tc>
          <w:tcPr>
            <w:tcW w:w="1027" w:type="dxa"/>
          </w:tcPr>
          <w:p w:rsidR="000E4C19" w:rsidRPr="005C456F" w:rsidRDefault="00AC2BAC" w:rsidP="00C05A52">
            <w:pPr>
              <w:keepNext/>
              <w:spacing w:line="360" w:lineRule="auto"/>
              <w:jc w:val="both"/>
              <w:rPr>
                <w:rFonts w:ascii="Arial" w:eastAsiaTheme="minorEastAsia" w:hAnsi="Arial" w:cs="Arial"/>
                <w:sz w:val="24"/>
                <w:szCs w:val="24"/>
              </w:rPr>
            </w:pPr>
            <w:r w:rsidRPr="005C456F">
              <w:rPr>
                <w:rFonts w:ascii="Arial" w:eastAsiaTheme="minorEastAsia" w:hAnsi="Arial" w:cs="Arial"/>
                <w:sz w:val="24"/>
                <w:szCs w:val="24"/>
              </w:rPr>
              <w:t>I</w:t>
            </w:r>
          </w:p>
        </w:tc>
      </w:tr>
    </w:tbl>
    <w:p w:rsidR="00D661E9" w:rsidRPr="005C456F" w:rsidRDefault="00D661E9" w:rsidP="005E734E">
      <w:pPr>
        <w:pStyle w:val="Caption"/>
        <w:spacing w:line="480" w:lineRule="auto"/>
        <w:jc w:val="both"/>
        <w:rPr>
          <w:sz w:val="24"/>
          <w:szCs w:val="24"/>
        </w:rPr>
      </w:pPr>
    </w:p>
    <w:p w:rsidR="000E4C19" w:rsidRPr="001E20D0" w:rsidRDefault="00D661E9" w:rsidP="005E734E">
      <w:pPr>
        <w:pStyle w:val="Caption"/>
        <w:spacing w:line="480" w:lineRule="auto"/>
        <w:jc w:val="center"/>
        <w:rPr>
          <w:rFonts w:eastAsiaTheme="minorEastAsia"/>
          <w:sz w:val="20"/>
          <w:szCs w:val="20"/>
        </w:rPr>
      </w:pPr>
      <w:r w:rsidRPr="001E20D0">
        <w:rPr>
          <w:sz w:val="20"/>
          <w:szCs w:val="20"/>
        </w:rPr>
        <w:t xml:space="preserve">Table </w:t>
      </w:r>
      <w:r w:rsidR="00490413" w:rsidRPr="001E20D0">
        <w:rPr>
          <w:sz w:val="20"/>
          <w:szCs w:val="20"/>
        </w:rPr>
        <w:fldChar w:fldCharType="begin"/>
      </w:r>
      <w:r w:rsidR="00503529" w:rsidRPr="001E20D0">
        <w:rPr>
          <w:sz w:val="20"/>
          <w:szCs w:val="20"/>
        </w:rPr>
        <w:instrText xml:space="preserve"> SEQ Table \* ARABIC </w:instrText>
      </w:r>
      <w:r w:rsidR="00490413" w:rsidRPr="001E20D0">
        <w:rPr>
          <w:sz w:val="20"/>
          <w:szCs w:val="20"/>
        </w:rPr>
        <w:fldChar w:fldCharType="separate"/>
      </w:r>
      <w:r w:rsidR="00A6076D" w:rsidRPr="001E20D0">
        <w:rPr>
          <w:noProof/>
          <w:sz w:val="20"/>
          <w:szCs w:val="20"/>
        </w:rPr>
        <w:t>1</w:t>
      </w:r>
      <w:r w:rsidR="00490413" w:rsidRPr="001E20D0">
        <w:rPr>
          <w:sz w:val="20"/>
          <w:szCs w:val="20"/>
        </w:rPr>
        <w:fldChar w:fldCharType="end"/>
      </w:r>
      <w:r w:rsidRPr="001E20D0">
        <w:rPr>
          <w:sz w:val="20"/>
          <w:szCs w:val="20"/>
        </w:rPr>
        <w:t xml:space="preserve"> - Harmonic Series</w:t>
      </w:r>
    </w:p>
    <w:p w:rsidR="00724D21" w:rsidRPr="005C456F" w:rsidRDefault="006428AF" w:rsidP="005E734E">
      <w:pPr>
        <w:spacing w:line="480" w:lineRule="auto"/>
        <w:jc w:val="both"/>
        <w:rPr>
          <w:rFonts w:eastAsiaTheme="minorEastAsia"/>
          <w:szCs w:val="24"/>
        </w:rPr>
      </w:pPr>
      <w:r w:rsidRPr="005C456F">
        <w:rPr>
          <w:szCs w:val="24"/>
        </w:rPr>
        <w:t xml:space="preserve">Changes in intensity and duration of a signal can influence humans’ perception of pitch as Gerhard’s report on the history of pitch extraction </w:t>
      </w:r>
      <w:sdt>
        <w:sdtPr>
          <w:rPr>
            <w:szCs w:val="24"/>
          </w:rPr>
          <w:id w:val="14001266"/>
          <w:citation/>
        </w:sdtPr>
        <w:sdtContent>
          <w:r w:rsidR="00490413">
            <w:rPr>
              <w:szCs w:val="24"/>
            </w:rPr>
            <w:fldChar w:fldCharType="begin"/>
          </w:r>
          <w:r w:rsidR="00836C84">
            <w:rPr>
              <w:szCs w:val="24"/>
            </w:rPr>
            <w:instrText xml:space="preserve"> CITATION DGe03 \l 2057  </w:instrText>
          </w:r>
          <w:r w:rsidR="00490413">
            <w:rPr>
              <w:szCs w:val="24"/>
            </w:rPr>
            <w:fldChar w:fldCharType="separate"/>
          </w:r>
          <w:r w:rsidR="000B37A5" w:rsidRPr="000B37A5">
            <w:rPr>
              <w:noProof/>
              <w:szCs w:val="24"/>
            </w:rPr>
            <w:t>(GERHARD, D., 2003)</w:t>
          </w:r>
          <w:r w:rsidR="00490413">
            <w:rPr>
              <w:szCs w:val="24"/>
            </w:rPr>
            <w:fldChar w:fldCharType="end"/>
          </w:r>
        </w:sdtContent>
      </w:sdt>
      <w:r w:rsidRPr="005C456F">
        <w:rPr>
          <w:szCs w:val="24"/>
        </w:rPr>
        <w:t xml:space="preserve"> confirms. </w:t>
      </w:r>
      <w:r w:rsidRPr="005C456F">
        <w:rPr>
          <w:rFonts w:eastAsiaTheme="minorEastAsia"/>
          <w:szCs w:val="24"/>
        </w:rPr>
        <w:t xml:space="preserve">Nevertheless, according to the place theory of human pitch perception </w:t>
      </w:r>
      <w:sdt>
        <w:sdtPr>
          <w:rPr>
            <w:rFonts w:eastAsiaTheme="minorEastAsia"/>
            <w:szCs w:val="24"/>
          </w:rPr>
          <w:id w:val="14001267"/>
          <w:citation/>
        </w:sdtPr>
        <w:sdtContent>
          <w:r w:rsidR="00490413" w:rsidRPr="005C456F">
            <w:rPr>
              <w:rFonts w:eastAsiaTheme="minorEastAsia"/>
              <w:szCs w:val="24"/>
            </w:rPr>
            <w:fldChar w:fldCharType="begin"/>
          </w:r>
          <w:r w:rsidR="00251F10" w:rsidRPr="005C456F">
            <w:rPr>
              <w:rFonts w:eastAsiaTheme="minorEastAsia"/>
              <w:szCs w:val="24"/>
            </w:rPr>
            <w:instrText xml:space="preserve"> CITATION Ang09 \l 2057  </w:instrText>
          </w:r>
          <w:r w:rsidR="00490413" w:rsidRPr="005C456F">
            <w:rPr>
              <w:rFonts w:eastAsiaTheme="minorEastAsia"/>
              <w:szCs w:val="24"/>
            </w:rPr>
            <w:fldChar w:fldCharType="separate"/>
          </w:r>
          <w:r w:rsidR="000B37A5" w:rsidRPr="000B37A5">
            <w:rPr>
              <w:rFonts w:eastAsiaTheme="minorEastAsia"/>
              <w:noProof/>
              <w:szCs w:val="24"/>
            </w:rPr>
            <w:t>(ANGUS, J and Howard, D, 2009)</w:t>
          </w:r>
          <w:r w:rsidR="00490413" w:rsidRPr="005C456F">
            <w:rPr>
              <w:rFonts w:eastAsiaTheme="minorEastAsia"/>
              <w:szCs w:val="24"/>
            </w:rPr>
            <w:fldChar w:fldCharType="end"/>
          </w:r>
        </w:sdtContent>
      </w:sdt>
      <w:r w:rsidRPr="005C456F">
        <w:rPr>
          <w:rFonts w:eastAsiaTheme="minorEastAsia"/>
          <w:szCs w:val="24"/>
        </w:rPr>
        <w:t xml:space="preserve">, the fundamental frequency of a sound along with the spacing of its partials, remain the most important aspects when perceiving the pitch of a sound.  </w:t>
      </w:r>
    </w:p>
    <w:p w:rsidR="00724D21" w:rsidRPr="005C456F" w:rsidRDefault="006428AF" w:rsidP="005E734E">
      <w:pPr>
        <w:spacing w:line="480" w:lineRule="auto"/>
        <w:jc w:val="both"/>
        <w:rPr>
          <w:szCs w:val="24"/>
        </w:rPr>
      </w:pPr>
      <w:r w:rsidRPr="005C456F">
        <w:rPr>
          <w:szCs w:val="24"/>
        </w:rPr>
        <w:t xml:space="preserve">This assumption provides the basis for finding the fundamental frequency of a sound when attempting to determine its pitch </w:t>
      </w:r>
      <w:sdt>
        <w:sdtPr>
          <w:rPr>
            <w:szCs w:val="24"/>
          </w:rPr>
          <w:id w:val="14001268"/>
          <w:citation/>
        </w:sdtPr>
        <w:sdtContent>
          <w:r w:rsidR="00490413">
            <w:rPr>
              <w:szCs w:val="24"/>
            </w:rPr>
            <w:fldChar w:fldCharType="begin"/>
          </w:r>
          <w:r w:rsidR="00836C84">
            <w:rPr>
              <w:szCs w:val="24"/>
            </w:rPr>
            <w:instrText xml:space="preserve"> CITATION DGe03 \l 2057  </w:instrText>
          </w:r>
          <w:r w:rsidR="00490413">
            <w:rPr>
              <w:szCs w:val="24"/>
            </w:rPr>
            <w:fldChar w:fldCharType="separate"/>
          </w:r>
          <w:r w:rsidR="000B37A5" w:rsidRPr="000B37A5">
            <w:rPr>
              <w:noProof/>
              <w:szCs w:val="24"/>
            </w:rPr>
            <w:t>(GERHARD, D., 2003)</w:t>
          </w:r>
          <w:r w:rsidR="00490413">
            <w:rPr>
              <w:szCs w:val="24"/>
            </w:rPr>
            <w:fldChar w:fldCharType="end"/>
          </w:r>
        </w:sdtContent>
      </w:sdt>
      <w:r w:rsidRPr="005C456F">
        <w:rPr>
          <w:szCs w:val="24"/>
        </w:rPr>
        <w:t>.</w:t>
      </w:r>
    </w:p>
    <w:p w:rsidR="00724D21" w:rsidRPr="005C456F" w:rsidRDefault="008F4CA6" w:rsidP="005E734E">
      <w:pPr>
        <w:spacing w:line="480" w:lineRule="auto"/>
        <w:jc w:val="both"/>
        <w:rPr>
          <w:szCs w:val="24"/>
        </w:rPr>
      </w:pPr>
      <w:r w:rsidRPr="005C456F">
        <w:rPr>
          <w:szCs w:val="24"/>
        </w:rPr>
        <w:t>The mapping of frequencies to musical pitch</w:t>
      </w:r>
      <w:r w:rsidR="00047C01" w:rsidRPr="005C456F">
        <w:rPr>
          <w:szCs w:val="24"/>
        </w:rPr>
        <w:t>es is determined by two factors;</w:t>
      </w:r>
      <w:r w:rsidR="00724D21" w:rsidRPr="005C456F">
        <w:rPr>
          <w:szCs w:val="24"/>
        </w:rPr>
        <w:t xml:space="preserve"> </w:t>
      </w:r>
      <w:r w:rsidR="00047C01" w:rsidRPr="005C456F">
        <w:rPr>
          <w:szCs w:val="24"/>
        </w:rPr>
        <w:t>the</w:t>
      </w:r>
      <w:r w:rsidRPr="005C456F">
        <w:rPr>
          <w:szCs w:val="24"/>
        </w:rPr>
        <w:t xml:space="preserve"> concert pitch and the tuning system. In order to allow multiple instruments to perform </w:t>
      </w:r>
      <w:r w:rsidR="00A965DB" w:rsidRPr="005C456F">
        <w:rPr>
          <w:szCs w:val="24"/>
        </w:rPr>
        <w:t>together, the</w:t>
      </w:r>
      <w:r w:rsidRPr="005C456F">
        <w:rPr>
          <w:szCs w:val="24"/>
        </w:rPr>
        <w:t xml:space="preserve"> concert pitch</w:t>
      </w:r>
      <w:r w:rsidRPr="005C456F">
        <w:rPr>
          <w:i/>
          <w:iCs/>
          <w:szCs w:val="24"/>
        </w:rPr>
        <w:t xml:space="preserve"> </w:t>
      </w:r>
      <w:r w:rsidRPr="005C456F">
        <w:rPr>
          <w:szCs w:val="24"/>
        </w:rPr>
        <w:t xml:space="preserve">is a </w:t>
      </w:r>
      <w:r w:rsidR="002B6C9C">
        <w:rPr>
          <w:szCs w:val="24"/>
        </w:rPr>
        <w:t>reference</w:t>
      </w:r>
      <w:r w:rsidRPr="005C456F">
        <w:rPr>
          <w:szCs w:val="24"/>
        </w:rPr>
        <w:t xml:space="preserve"> frequency that all instruments are tuned </w:t>
      </w:r>
      <w:r w:rsidR="00A965DB" w:rsidRPr="005C456F">
        <w:rPr>
          <w:szCs w:val="24"/>
        </w:rPr>
        <w:t>to. This</w:t>
      </w:r>
      <w:r w:rsidRPr="005C456F">
        <w:rPr>
          <w:szCs w:val="24"/>
        </w:rPr>
        <w:t xml:space="preserve"> is </w:t>
      </w:r>
      <w:r w:rsidR="00A965DB" w:rsidRPr="005C456F">
        <w:rPr>
          <w:szCs w:val="24"/>
        </w:rPr>
        <w:t>generally</w:t>
      </w:r>
      <w:r w:rsidRPr="005C456F">
        <w:rPr>
          <w:szCs w:val="24"/>
        </w:rPr>
        <w:t xml:space="preserve"> set to 440 Hz</w:t>
      </w:r>
      <w:r w:rsidR="00A965DB" w:rsidRPr="005C456F">
        <w:rPr>
          <w:szCs w:val="24"/>
        </w:rPr>
        <w:t xml:space="preserve"> (A4)</w:t>
      </w:r>
      <w:r w:rsidRPr="005C456F">
        <w:rPr>
          <w:szCs w:val="24"/>
        </w:rPr>
        <w:t>.</w:t>
      </w:r>
    </w:p>
    <w:p w:rsidR="00724D21" w:rsidRPr="005C456F" w:rsidRDefault="005F4F55" w:rsidP="005E734E">
      <w:pPr>
        <w:spacing w:line="480" w:lineRule="auto"/>
        <w:jc w:val="both"/>
        <w:rPr>
          <w:rFonts w:eastAsiaTheme="minorEastAsia"/>
          <w:szCs w:val="24"/>
        </w:rPr>
      </w:pPr>
      <w:r w:rsidRPr="005C456F">
        <w:rPr>
          <w:szCs w:val="24"/>
        </w:rPr>
        <w:t>Different tuning systems exist such as</w:t>
      </w:r>
      <w:r w:rsidR="008F4CA6" w:rsidRPr="005C456F">
        <w:rPr>
          <w:szCs w:val="24"/>
        </w:rPr>
        <w:t xml:space="preserve"> just intonation, well temperament and equal temperament. </w:t>
      </w:r>
      <w:r w:rsidRPr="005C456F">
        <w:rPr>
          <w:szCs w:val="24"/>
        </w:rPr>
        <w:t xml:space="preserve">For this particular line of work, </w:t>
      </w:r>
      <w:r w:rsidR="008F4CA6" w:rsidRPr="005C456F">
        <w:rPr>
          <w:szCs w:val="24"/>
        </w:rPr>
        <w:t>assum</w:t>
      </w:r>
      <w:r w:rsidRPr="005C456F">
        <w:rPr>
          <w:szCs w:val="24"/>
        </w:rPr>
        <w:t>ing</w:t>
      </w:r>
      <w:r w:rsidR="008F4CA6" w:rsidRPr="005C456F">
        <w:rPr>
          <w:szCs w:val="24"/>
        </w:rPr>
        <w:t xml:space="preserve"> that the audio </w:t>
      </w:r>
      <w:r w:rsidRPr="005C456F">
        <w:rPr>
          <w:szCs w:val="24"/>
        </w:rPr>
        <w:t>signal</w:t>
      </w:r>
      <w:r w:rsidR="008F4CA6" w:rsidRPr="005C456F">
        <w:rPr>
          <w:szCs w:val="24"/>
        </w:rPr>
        <w:t xml:space="preserve"> is in equal temperament holds for </w:t>
      </w:r>
      <w:r w:rsidR="00A965DB" w:rsidRPr="005C456F">
        <w:rPr>
          <w:szCs w:val="24"/>
        </w:rPr>
        <w:t>the majority</w:t>
      </w:r>
      <w:r w:rsidR="008F4CA6" w:rsidRPr="005C456F">
        <w:rPr>
          <w:szCs w:val="24"/>
        </w:rPr>
        <w:t xml:space="preserve"> of contemporary music. In </w:t>
      </w:r>
      <w:r w:rsidR="008F4CA6" w:rsidRPr="005C456F">
        <w:rPr>
          <w:i/>
          <w:iCs/>
          <w:szCs w:val="24"/>
        </w:rPr>
        <w:t>equal temperament</w:t>
      </w:r>
      <w:r w:rsidRPr="005C456F">
        <w:rPr>
          <w:i/>
          <w:iCs/>
          <w:szCs w:val="24"/>
        </w:rPr>
        <w:t>,</w:t>
      </w:r>
      <w:r w:rsidR="008F4CA6" w:rsidRPr="005C456F">
        <w:rPr>
          <w:i/>
          <w:iCs/>
          <w:szCs w:val="24"/>
        </w:rPr>
        <w:t xml:space="preserve"> </w:t>
      </w:r>
      <w:r w:rsidR="008F4CA6" w:rsidRPr="005C456F">
        <w:rPr>
          <w:szCs w:val="24"/>
        </w:rPr>
        <w:t>the octave</w:t>
      </w:r>
      <w:r w:rsidR="00C526FD" w:rsidRPr="005C456F">
        <w:rPr>
          <w:szCs w:val="24"/>
        </w:rPr>
        <w:t xml:space="preserve"> </w:t>
      </w:r>
      <w:r w:rsidR="008F4CA6" w:rsidRPr="005C456F">
        <w:rPr>
          <w:szCs w:val="24"/>
        </w:rPr>
        <w:t xml:space="preserve">is divided into twelve </w:t>
      </w:r>
      <w:r w:rsidRPr="005C456F">
        <w:rPr>
          <w:szCs w:val="24"/>
        </w:rPr>
        <w:t>semitones</w:t>
      </w:r>
      <w:r w:rsidR="008F4CA6" w:rsidRPr="005C456F">
        <w:rPr>
          <w:szCs w:val="24"/>
        </w:rPr>
        <w:t xml:space="preserve"> with equal frequency </w:t>
      </w:r>
      <w:r w:rsidR="00047C01" w:rsidRPr="005C456F">
        <w:rPr>
          <w:szCs w:val="24"/>
        </w:rPr>
        <w:lastRenderedPageBreak/>
        <w:t>spacing</w:t>
      </w:r>
      <w:r w:rsidRPr="005C456F">
        <w:rPr>
          <w:szCs w:val="24"/>
        </w:rPr>
        <w:t xml:space="preserve">. </w:t>
      </w:r>
      <w:r w:rsidR="008F4CA6" w:rsidRPr="005C456F">
        <w:rPr>
          <w:szCs w:val="24"/>
        </w:rPr>
        <w:t xml:space="preserve">As the octave </w:t>
      </w:r>
      <w:r w:rsidR="00C526FD" w:rsidRPr="005C456F">
        <w:rPr>
          <w:szCs w:val="24"/>
        </w:rPr>
        <w:t>represents a</w:t>
      </w:r>
      <w:r w:rsidR="008F4CA6" w:rsidRPr="005C456F">
        <w:rPr>
          <w:szCs w:val="24"/>
        </w:rPr>
        <w:t xml:space="preserve"> ratio of two, the ratio of frequencies between two adjacent semitones is the twelfth root of two. To find the frequency of a certain pitch </w:t>
      </w:r>
      <w:r w:rsidRPr="005C456F">
        <w:rPr>
          <w:szCs w:val="24"/>
        </w:rPr>
        <w:t>the equal tempered tuned frequency of any no</w:t>
      </w:r>
      <w:r w:rsidR="00047C01" w:rsidRPr="005C456F">
        <w:rPr>
          <w:szCs w:val="24"/>
        </w:rPr>
        <w:t>te can be calculated as follows;</w:t>
      </w:r>
    </w:p>
    <w:p w:rsidR="00C526FD" w:rsidRPr="005C456F" w:rsidRDefault="00C526FD" w:rsidP="005E734E">
      <w:pPr>
        <w:keepNext/>
        <w:spacing w:line="480" w:lineRule="auto"/>
        <w:jc w:val="both"/>
        <w:rPr>
          <w:szCs w:val="24"/>
        </w:rPr>
      </w:pPr>
      <m:oMathPara>
        <m:oMath>
          <m:r>
            <w:rPr>
              <w:rFonts w:ascii="Cambria Math" w:hAnsi="Cambria Math"/>
              <w:szCs w:val="24"/>
            </w:rPr>
            <m:t>f</m:t>
          </m:r>
          <m:r>
            <w:rPr>
              <w:rFonts w:ascii="Cambria Math"/>
              <w:szCs w:val="24"/>
            </w:rPr>
            <m:t xml:space="preserve">=440 </m:t>
          </m:r>
          <m:r>
            <w:rPr>
              <w:rFonts w:ascii="Cambria Math" w:hAnsi="Cambria Math"/>
              <w:szCs w:val="24"/>
            </w:rPr>
            <m:t>Hz</m:t>
          </m:r>
          <m:r>
            <w:rPr>
              <w:rFonts w:ascii="Cambria Math"/>
              <w:szCs w:val="24"/>
            </w:rPr>
            <m:t xml:space="preserve"> </m:t>
          </m:r>
          <m:r>
            <w:rPr>
              <w:rFonts w:ascii="Cambria Math" w:hAnsi="Cambria Math"/>
              <w:szCs w:val="24"/>
            </w:rPr>
            <m:t>×</m:t>
          </m:r>
          <m:r>
            <w:rPr>
              <w:rFonts w:ascii="Cambria Math"/>
              <w:szCs w:val="24"/>
            </w:rPr>
            <m:t xml:space="preserve"> </m:t>
          </m:r>
          <m:sSup>
            <m:sSupPr>
              <m:ctrlPr>
                <w:rPr>
                  <w:rFonts w:ascii="Cambria Math" w:hAnsi="Cambria Math"/>
                  <w:i/>
                  <w:szCs w:val="24"/>
                </w:rPr>
              </m:ctrlPr>
            </m:sSupPr>
            <m:e>
              <m:r>
                <w:rPr>
                  <w:rFonts w:ascii="Cambria Math"/>
                  <w:szCs w:val="24"/>
                </w:rPr>
                <m:t>2</m:t>
              </m:r>
            </m:e>
            <m:sup>
              <m:f>
                <m:fPr>
                  <m:ctrlPr>
                    <w:rPr>
                      <w:rFonts w:ascii="Cambria Math" w:hAnsi="Cambria Math"/>
                      <w:i/>
                      <w:szCs w:val="24"/>
                    </w:rPr>
                  </m:ctrlPr>
                </m:fPr>
                <m:num>
                  <m:r>
                    <w:rPr>
                      <w:rFonts w:ascii="Cambria Math" w:hAnsi="Cambria Math"/>
                      <w:szCs w:val="24"/>
                    </w:rPr>
                    <m:t>p-</m:t>
                  </m:r>
                  <m:r>
                    <w:rPr>
                      <w:rFonts w:ascii="Cambria Math"/>
                      <w:szCs w:val="24"/>
                    </w:rPr>
                    <m:t>69</m:t>
                  </m:r>
                </m:num>
                <m:den>
                  <m:r>
                    <w:rPr>
                      <w:rFonts w:ascii="Cambria Math"/>
                      <w:szCs w:val="24"/>
                    </w:rPr>
                    <m:t>12</m:t>
                  </m:r>
                </m:den>
              </m:f>
            </m:sup>
          </m:sSup>
        </m:oMath>
      </m:oMathPara>
    </w:p>
    <w:p w:rsidR="00724D21" w:rsidRPr="001E20D0" w:rsidRDefault="00C526FD" w:rsidP="005E734E">
      <w:pPr>
        <w:spacing w:line="480" w:lineRule="auto"/>
        <w:jc w:val="center"/>
        <w:rPr>
          <w:b/>
          <w:color w:val="4F81BD" w:themeColor="accent1"/>
          <w:sz w:val="20"/>
          <w:szCs w:val="20"/>
        </w:rPr>
      </w:pPr>
      <w:r w:rsidRPr="001E20D0">
        <w:rPr>
          <w:b/>
          <w:color w:val="4F81BD" w:themeColor="accent1"/>
          <w:sz w:val="20"/>
          <w:szCs w:val="20"/>
        </w:rPr>
        <w:t xml:space="preserve">Equation </w:t>
      </w:r>
      <w:r w:rsidR="00490413" w:rsidRPr="001E20D0">
        <w:rPr>
          <w:b/>
          <w:color w:val="4F81BD" w:themeColor="accent1"/>
          <w:sz w:val="20"/>
          <w:szCs w:val="20"/>
        </w:rPr>
        <w:fldChar w:fldCharType="begin"/>
      </w:r>
      <w:r w:rsidRPr="001E20D0">
        <w:rPr>
          <w:b/>
          <w:color w:val="4F81BD" w:themeColor="accent1"/>
          <w:sz w:val="20"/>
          <w:szCs w:val="20"/>
        </w:rPr>
        <w:instrText xml:space="preserve"> SEQ Equation \* ARABIC </w:instrText>
      </w:r>
      <w:r w:rsidR="00490413" w:rsidRPr="001E20D0">
        <w:rPr>
          <w:b/>
          <w:color w:val="4F81BD" w:themeColor="accent1"/>
          <w:sz w:val="20"/>
          <w:szCs w:val="20"/>
        </w:rPr>
        <w:fldChar w:fldCharType="separate"/>
      </w:r>
      <w:r w:rsidR="00557A24">
        <w:rPr>
          <w:b/>
          <w:noProof/>
          <w:color w:val="4F81BD" w:themeColor="accent1"/>
          <w:sz w:val="20"/>
          <w:szCs w:val="20"/>
        </w:rPr>
        <w:t>2</w:t>
      </w:r>
      <w:r w:rsidR="00490413" w:rsidRPr="001E20D0">
        <w:rPr>
          <w:b/>
          <w:color w:val="4F81BD" w:themeColor="accent1"/>
          <w:sz w:val="20"/>
          <w:szCs w:val="20"/>
        </w:rPr>
        <w:fldChar w:fldCharType="end"/>
      </w:r>
      <w:r w:rsidR="00D661E9" w:rsidRPr="001E20D0">
        <w:rPr>
          <w:b/>
          <w:color w:val="4F81BD" w:themeColor="accent1"/>
          <w:sz w:val="20"/>
          <w:szCs w:val="20"/>
        </w:rPr>
        <w:t xml:space="preserve"> -</w:t>
      </w:r>
      <w:r w:rsidRPr="001E20D0">
        <w:rPr>
          <w:b/>
          <w:color w:val="4F81BD" w:themeColor="accent1"/>
          <w:sz w:val="20"/>
          <w:szCs w:val="20"/>
        </w:rPr>
        <w:t xml:space="preserve"> MIDI to Hz conversion</w:t>
      </w:r>
      <w:r w:rsidR="00724D21" w:rsidRPr="001E20D0">
        <w:rPr>
          <w:b/>
          <w:color w:val="4F81BD" w:themeColor="accent1"/>
          <w:sz w:val="20"/>
          <w:szCs w:val="20"/>
        </w:rPr>
        <w:t xml:space="preserve"> </w:t>
      </w:r>
      <w:r w:rsidR="00724D21" w:rsidRPr="001E20D0">
        <w:rPr>
          <w:rStyle w:val="FootnoteReference"/>
          <w:b/>
          <w:color w:val="4F81BD" w:themeColor="accent1"/>
          <w:sz w:val="20"/>
          <w:szCs w:val="20"/>
        </w:rPr>
        <w:footnoteReference w:id="1"/>
      </w:r>
    </w:p>
    <w:p w:rsidR="00742CFD" w:rsidRPr="005C456F" w:rsidRDefault="00047C01" w:rsidP="005E734E">
      <w:pPr>
        <w:autoSpaceDE w:val="0"/>
        <w:autoSpaceDN w:val="0"/>
        <w:adjustRightInd w:val="0"/>
        <w:spacing w:after="0" w:line="480" w:lineRule="auto"/>
        <w:jc w:val="both"/>
        <w:rPr>
          <w:szCs w:val="24"/>
        </w:rPr>
      </w:pPr>
      <w:r w:rsidRPr="005C456F">
        <w:rPr>
          <w:szCs w:val="24"/>
        </w:rPr>
        <w:t>In addition,</w:t>
      </w:r>
      <w:r w:rsidR="006C2254" w:rsidRPr="005C456F">
        <w:rPr>
          <w:szCs w:val="24"/>
        </w:rPr>
        <w:t xml:space="preserve"> a</w:t>
      </w:r>
      <w:r w:rsidRPr="005C456F">
        <w:rPr>
          <w:szCs w:val="24"/>
        </w:rPr>
        <w:t>ny</w:t>
      </w:r>
      <w:r w:rsidR="006C2254" w:rsidRPr="005C456F">
        <w:rPr>
          <w:szCs w:val="24"/>
        </w:rPr>
        <w:t xml:space="preserve"> given frequency can be converted to its corresponding equal tempered pitch</w:t>
      </w:r>
      <w:r w:rsidR="002A5932" w:rsidRPr="005C456F">
        <w:rPr>
          <w:szCs w:val="24"/>
        </w:rPr>
        <w:t xml:space="preserve"> in following fashion</w:t>
      </w:r>
      <w:r w:rsidR="00742CFD" w:rsidRPr="005C456F">
        <w:rPr>
          <w:szCs w:val="24"/>
        </w:rPr>
        <w:t>;</w:t>
      </w:r>
    </w:p>
    <w:p w:rsidR="00F30325" w:rsidRPr="005C456F" w:rsidRDefault="00D661E9" w:rsidP="005E734E">
      <w:pPr>
        <w:keepNext/>
        <w:autoSpaceDE w:val="0"/>
        <w:autoSpaceDN w:val="0"/>
        <w:adjustRightInd w:val="0"/>
        <w:spacing w:after="0" w:line="480" w:lineRule="auto"/>
        <w:jc w:val="both"/>
        <w:rPr>
          <w:rFonts w:eastAsiaTheme="minorEastAsia"/>
          <w:szCs w:val="24"/>
        </w:rPr>
      </w:pPr>
      <m:oMathPara>
        <m:oMath>
          <m:r>
            <w:rPr>
              <w:rFonts w:ascii="Cambria Math" w:hAnsi="Cambria Math"/>
              <w:szCs w:val="24"/>
            </w:rPr>
            <m:t>p</m:t>
          </m:r>
          <m:r>
            <w:rPr>
              <w:rFonts w:ascii="Cambria Math"/>
              <w:szCs w:val="24"/>
            </w:rPr>
            <m:t>=69+12</m:t>
          </m:r>
          <m:func>
            <m:funcPr>
              <m:ctrlPr>
                <w:rPr>
                  <w:rFonts w:ascii="Cambria Math" w:hAnsi="Cambria Math"/>
                  <w:i/>
                  <w:szCs w:val="24"/>
                </w:rPr>
              </m:ctrlPr>
            </m:funcPr>
            <m:fName>
              <m:sSub>
                <m:sSubPr>
                  <m:ctrlPr>
                    <w:rPr>
                      <w:rFonts w:ascii="Cambria Math" w:hAnsi="Cambria Math"/>
                      <w:i/>
                      <w:szCs w:val="24"/>
                    </w:rPr>
                  </m:ctrlPr>
                </m:sSubPr>
                <m:e>
                  <m:r>
                    <m:rPr>
                      <m:sty m:val="p"/>
                    </m:rPr>
                    <w:rPr>
                      <w:rFonts w:ascii="Cambria Math"/>
                      <w:szCs w:val="24"/>
                    </w:rPr>
                    <m:t>log</m:t>
                  </m:r>
                </m:e>
                <m:sub>
                  <m:r>
                    <w:rPr>
                      <w:rFonts w:ascii="Cambria Math"/>
                      <w:szCs w:val="24"/>
                    </w:rPr>
                    <m:t>2</m:t>
                  </m:r>
                </m:sub>
              </m:sSub>
            </m:fName>
            <m:e>
              <m:f>
                <m:fPr>
                  <m:ctrlPr>
                    <w:rPr>
                      <w:rFonts w:ascii="Cambria Math" w:hAnsi="Cambria Math"/>
                      <w:i/>
                      <w:szCs w:val="24"/>
                    </w:rPr>
                  </m:ctrlPr>
                </m:fPr>
                <m:num>
                  <m:r>
                    <w:rPr>
                      <w:rFonts w:ascii="Cambria Math" w:hAnsi="Cambria Math"/>
                      <w:szCs w:val="24"/>
                    </w:rPr>
                    <m:t>f</m:t>
                  </m:r>
                </m:num>
                <m:den>
                  <m:r>
                    <w:rPr>
                      <w:rFonts w:ascii="Cambria Math"/>
                      <w:szCs w:val="24"/>
                    </w:rPr>
                    <m:t xml:space="preserve">440 </m:t>
                  </m:r>
                  <m:r>
                    <w:rPr>
                      <w:rFonts w:ascii="Cambria Math" w:hAnsi="Cambria Math"/>
                      <w:szCs w:val="24"/>
                    </w:rPr>
                    <m:t>Hz</m:t>
                  </m:r>
                </m:den>
              </m:f>
            </m:e>
          </m:func>
        </m:oMath>
      </m:oMathPara>
    </w:p>
    <w:p w:rsidR="009E4437" w:rsidRPr="001E20D0" w:rsidRDefault="00D661E9" w:rsidP="005E734E">
      <w:pPr>
        <w:pStyle w:val="Caption"/>
        <w:spacing w:line="480" w:lineRule="auto"/>
        <w:jc w:val="center"/>
        <w:rPr>
          <w:sz w:val="20"/>
          <w:szCs w:val="20"/>
        </w:rPr>
      </w:pPr>
      <w:r w:rsidRPr="001E20D0">
        <w:rPr>
          <w:sz w:val="20"/>
          <w:szCs w:val="20"/>
        </w:rPr>
        <w:t xml:space="preserve">Equation </w:t>
      </w:r>
      <w:r w:rsidR="00490413" w:rsidRPr="001E20D0">
        <w:rPr>
          <w:sz w:val="20"/>
          <w:szCs w:val="20"/>
        </w:rPr>
        <w:fldChar w:fldCharType="begin"/>
      </w:r>
      <w:r w:rsidRPr="001E20D0">
        <w:rPr>
          <w:sz w:val="20"/>
          <w:szCs w:val="20"/>
        </w:rPr>
        <w:instrText xml:space="preserve"> SEQ Equation \* ARABIC </w:instrText>
      </w:r>
      <w:r w:rsidR="00490413" w:rsidRPr="001E20D0">
        <w:rPr>
          <w:sz w:val="20"/>
          <w:szCs w:val="20"/>
        </w:rPr>
        <w:fldChar w:fldCharType="separate"/>
      </w:r>
      <w:r w:rsidR="00557A24">
        <w:rPr>
          <w:noProof/>
          <w:sz w:val="20"/>
          <w:szCs w:val="20"/>
        </w:rPr>
        <w:t>3</w:t>
      </w:r>
      <w:r w:rsidR="00490413" w:rsidRPr="001E20D0">
        <w:rPr>
          <w:sz w:val="20"/>
          <w:szCs w:val="20"/>
        </w:rPr>
        <w:fldChar w:fldCharType="end"/>
      </w:r>
      <w:r w:rsidRPr="001E20D0">
        <w:rPr>
          <w:sz w:val="20"/>
          <w:szCs w:val="20"/>
        </w:rPr>
        <w:t xml:space="preserve"> - Hz to MIDI pitch conversion</w:t>
      </w:r>
    </w:p>
    <w:p w:rsidR="008F4CA6" w:rsidRPr="005C456F" w:rsidRDefault="008F4CA6" w:rsidP="005E734E">
      <w:pPr>
        <w:autoSpaceDE w:val="0"/>
        <w:autoSpaceDN w:val="0"/>
        <w:adjustRightInd w:val="0"/>
        <w:spacing w:after="0" w:line="480" w:lineRule="auto"/>
        <w:jc w:val="both"/>
        <w:rPr>
          <w:szCs w:val="24"/>
        </w:rPr>
      </w:pPr>
      <w:r w:rsidRPr="005C456F">
        <w:rPr>
          <w:szCs w:val="24"/>
        </w:rPr>
        <w:t xml:space="preserve">This </w:t>
      </w:r>
      <w:r w:rsidR="002A5932" w:rsidRPr="005C456F">
        <w:rPr>
          <w:szCs w:val="24"/>
        </w:rPr>
        <w:t>process of pitch/frequency</w:t>
      </w:r>
      <w:r w:rsidRPr="005C456F">
        <w:rPr>
          <w:szCs w:val="24"/>
        </w:rPr>
        <w:t xml:space="preserve"> mapping </w:t>
      </w:r>
      <w:r w:rsidR="002A5932" w:rsidRPr="005C456F">
        <w:rPr>
          <w:szCs w:val="24"/>
        </w:rPr>
        <w:t>offers</w:t>
      </w:r>
      <w:r w:rsidRPr="005C456F">
        <w:rPr>
          <w:szCs w:val="24"/>
        </w:rPr>
        <w:t xml:space="preserve"> a </w:t>
      </w:r>
      <w:r w:rsidR="002A5932" w:rsidRPr="005C456F">
        <w:rPr>
          <w:szCs w:val="24"/>
        </w:rPr>
        <w:t>handy</w:t>
      </w:r>
      <w:r w:rsidRPr="005C456F">
        <w:rPr>
          <w:szCs w:val="24"/>
        </w:rPr>
        <w:t xml:space="preserve"> way of working with pitch algorithmically.</w:t>
      </w:r>
      <w:r w:rsidR="009E4437" w:rsidRPr="005C456F">
        <w:rPr>
          <w:szCs w:val="24"/>
        </w:rPr>
        <w:t xml:space="preserve"> </w:t>
      </w:r>
      <w:r w:rsidR="00C40D8D" w:rsidRPr="005C456F">
        <w:rPr>
          <w:szCs w:val="24"/>
        </w:rPr>
        <w:t>Appendix A</w:t>
      </w:r>
      <w:r w:rsidR="007805A8" w:rsidRPr="005C456F">
        <w:rPr>
          <w:szCs w:val="24"/>
        </w:rPr>
        <w:t xml:space="preserve"> </w:t>
      </w:r>
      <w:r w:rsidR="009E4437" w:rsidRPr="005C456F">
        <w:rPr>
          <w:szCs w:val="24"/>
        </w:rPr>
        <w:t xml:space="preserve">shows a visual representation of the conversion formula. </w:t>
      </w:r>
    </w:p>
    <w:p w:rsidR="002618B8" w:rsidRPr="005C456F" w:rsidRDefault="00AD1504" w:rsidP="005E734E">
      <w:pPr>
        <w:pStyle w:val="Heading2"/>
        <w:spacing w:line="480" w:lineRule="auto"/>
        <w:jc w:val="both"/>
        <w:rPr>
          <w:rFonts w:ascii="Arial" w:hAnsi="Arial" w:cs="Arial"/>
          <w:color w:val="000000" w:themeColor="text1"/>
          <w:sz w:val="24"/>
          <w:szCs w:val="24"/>
        </w:rPr>
      </w:pPr>
      <w:bookmarkStart w:id="10" w:name="_Toc365876933"/>
      <w:r w:rsidRPr="005C456F">
        <w:rPr>
          <w:rFonts w:ascii="Arial" w:hAnsi="Arial" w:cs="Arial"/>
          <w:color w:val="000000" w:themeColor="text1"/>
          <w:sz w:val="24"/>
          <w:szCs w:val="24"/>
        </w:rPr>
        <w:t xml:space="preserve">2.2 </w:t>
      </w:r>
      <w:r w:rsidR="00C935A5" w:rsidRPr="005C456F">
        <w:rPr>
          <w:rFonts w:ascii="Arial" w:hAnsi="Arial" w:cs="Arial"/>
          <w:color w:val="000000" w:themeColor="text1"/>
          <w:sz w:val="24"/>
          <w:szCs w:val="24"/>
        </w:rPr>
        <w:t>What is a Chord</w:t>
      </w:r>
      <w:bookmarkEnd w:id="10"/>
    </w:p>
    <w:p w:rsidR="001C1060" w:rsidRPr="005C456F" w:rsidRDefault="00C935A5" w:rsidP="005E734E">
      <w:pPr>
        <w:autoSpaceDE w:val="0"/>
        <w:autoSpaceDN w:val="0"/>
        <w:adjustRightInd w:val="0"/>
        <w:spacing w:after="0" w:line="480" w:lineRule="auto"/>
        <w:jc w:val="both"/>
        <w:rPr>
          <w:szCs w:val="24"/>
        </w:rPr>
      </w:pPr>
      <w:r w:rsidRPr="005C456F">
        <w:rPr>
          <w:szCs w:val="24"/>
        </w:rPr>
        <w:t xml:space="preserve">Before introducing the definition of a chord, </w:t>
      </w:r>
      <w:r w:rsidR="00867170" w:rsidRPr="005C456F">
        <w:rPr>
          <w:szCs w:val="24"/>
        </w:rPr>
        <w:t>it is</w:t>
      </w:r>
      <w:r w:rsidRPr="005C456F">
        <w:rPr>
          <w:szCs w:val="24"/>
        </w:rPr>
        <w:t xml:space="preserve"> important to </w:t>
      </w:r>
      <w:r w:rsidR="00867170" w:rsidRPr="005C456F">
        <w:rPr>
          <w:szCs w:val="24"/>
        </w:rPr>
        <w:t xml:space="preserve">start with the basics of its formation. </w:t>
      </w:r>
      <w:r w:rsidR="00811756" w:rsidRPr="005C456F">
        <w:rPr>
          <w:szCs w:val="24"/>
        </w:rPr>
        <w:t xml:space="preserve">An interval is the distance between two pitches. </w:t>
      </w:r>
      <w:r w:rsidR="002618B8" w:rsidRPr="005C456F">
        <w:rPr>
          <w:szCs w:val="24"/>
        </w:rPr>
        <w:t xml:space="preserve">The perspective of an interval alters according to the note polyphony. If more than one note is played simultaneously, intervals are seen from a vertical approach representing harmony. Intervals are considered in context with a melody line when </w:t>
      </w:r>
      <w:r w:rsidR="002B6C9C">
        <w:rPr>
          <w:szCs w:val="24"/>
        </w:rPr>
        <w:t xml:space="preserve">single </w:t>
      </w:r>
      <w:r w:rsidR="002618B8" w:rsidRPr="005C456F">
        <w:rPr>
          <w:szCs w:val="24"/>
        </w:rPr>
        <w:t>note</w:t>
      </w:r>
      <w:r w:rsidR="002B6C9C">
        <w:rPr>
          <w:szCs w:val="24"/>
        </w:rPr>
        <w:t xml:space="preserve">s are </w:t>
      </w:r>
      <w:r w:rsidR="002618B8" w:rsidRPr="005C456F">
        <w:rPr>
          <w:szCs w:val="24"/>
        </w:rPr>
        <w:t xml:space="preserve">played </w:t>
      </w:r>
      <w:r w:rsidR="00CB2757" w:rsidRPr="005C456F">
        <w:rPr>
          <w:szCs w:val="24"/>
        </w:rPr>
        <w:t>successively.</w:t>
      </w:r>
      <w:r w:rsidR="002618B8" w:rsidRPr="005C456F">
        <w:rPr>
          <w:szCs w:val="24"/>
        </w:rPr>
        <w:t xml:space="preserve"> </w:t>
      </w:r>
      <w:r w:rsidR="00811756" w:rsidRPr="005C456F">
        <w:rPr>
          <w:szCs w:val="24"/>
        </w:rPr>
        <w:t>Starting with C, the ascending</w:t>
      </w:r>
      <w:r w:rsidR="00B912DD" w:rsidRPr="005C456F">
        <w:rPr>
          <w:szCs w:val="24"/>
        </w:rPr>
        <w:t xml:space="preserve"> interval</w:t>
      </w:r>
      <w:r w:rsidR="00811756" w:rsidRPr="005C456F">
        <w:rPr>
          <w:szCs w:val="24"/>
        </w:rPr>
        <w:t xml:space="preserve"> </w:t>
      </w:r>
      <w:r w:rsidR="00C40D8D" w:rsidRPr="005C456F">
        <w:rPr>
          <w:szCs w:val="24"/>
        </w:rPr>
        <w:t xml:space="preserve">order is shown in Table 2. </w:t>
      </w:r>
    </w:p>
    <w:p w:rsidR="000C12D6" w:rsidRPr="005C456F" w:rsidRDefault="000C12D6" w:rsidP="005E734E">
      <w:pPr>
        <w:autoSpaceDE w:val="0"/>
        <w:autoSpaceDN w:val="0"/>
        <w:adjustRightInd w:val="0"/>
        <w:spacing w:after="0" w:line="480" w:lineRule="auto"/>
        <w:jc w:val="both"/>
        <w:rPr>
          <w:szCs w:val="24"/>
        </w:rPr>
      </w:pPr>
    </w:p>
    <w:p w:rsidR="00724D21" w:rsidRPr="005C456F" w:rsidRDefault="000C12D6" w:rsidP="005E734E">
      <w:pPr>
        <w:tabs>
          <w:tab w:val="right" w:pos="9026"/>
        </w:tabs>
        <w:spacing w:line="480" w:lineRule="auto"/>
        <w:jc w:val="both"/>
        <w:rPr>
          <w:szCs w:val="24"/>
        </w:rPr>
      </w:pPr>
      <w:r w:rsidRPr="005C456F">
        <w:rPr>
          <w:szCs w:val="24"/>
        </w:rPr>
        <w:lastRenderedPageBreak/>
        <w:t>All pitches of an octave relationship are grouped into a set called a pitch class. The pitch class of C contains the elements (..,C2, C3, C4...). The octave number is added to the pitch name to help differe</w:t>
      </w:r>
      <w:r w:rsidR="00E77E6E" w:rsidRPr="005C456F">
        <w:rPr>
          <w:szCs w:val="24"/>
        </w:rPr>
        <w:t>ntiate the notes within the set.</w:t>
      </w:r>
    </w:p>
    <w:tbl>
      <w:tblPr>
        <w:tblStyle w:val="TableGrid"/>
        <w:tblW w:w="0" w:type="auto"/>
        <w:tblLook w:val="04A0" w:firstRow="1" w:lastRow="0" w:firstColumn="1" w:lastColumn="0" w:noHBand="0" w:noVBand="1"/>
      </w:tblPr>
      <w:tblGrid>
        <w:gridCol w:w="3080"/>
        <w:gridCol w:w="3081"/>
        <w:gridCol w:w="3081"/>
      </w:tblGrid>
      <w:tr w:rsidR="00CB2757" w:rsidRPr="005C456F" w:rsidTr="00CB2757">
        <w:tc>
          <w:tcPr>
            <w:tcW w:w="3080" w:type="dxa"/>
          </w:tcPr>
          <w:p w:rsidR="00CB2757" w:rsidRPr="005C456F" w:rsidRDefault="00CB2757" w:rsidP="00C05A52">
            <w:pPr>
              <w:tabs>
                <w:tab w:val="right" w:pos="9026"/>
              </w:tabs>
              <w:spacing w:line="360" w:lineRule="auto"/>
              <w:jc w:val="both"/>
              <w:rPr>
                <w:rFonts w:ascii="Arial" w:hAnsi="Arial" w:cs="Arial"/>
                <w:sz w:val="24"/>
                <w:szCs w:val="24"/>
              </w:rPr>
            </w:pPr>
            <w:r w:rsidRPr="005C456F">
              <w:rPr>
                <w:rFonts w:ascii="Arial" w:hAnsi="Arial" w:cs="Arial"/>
                <w:sz w:val="24"/>
                <w:szCs w:val="24"/>
              </w:rPr>
              <w:t>Interval Name</w:t>
            </w:r>
          </w:p>
        </w:tc>
        <w:tc>
          <w:tcPr>
            <w:tcW w:w="3081" w:type="dxa"/>
          </w:tcPr>
          <w:p w:rsidR="00CB2757" w:rsidRPr="005C456F" w:rsidRDefault="00CB2757" w:rsidP="00C05A52">
            <w:pPr>
              <w:tabs>
                <w:tab w:val="right" w:pos="9026"/>
              </w:tabs>
              <w:spacing w:line="360" w:lineRule="auto"/>
              <w:jc w:val="both"/>
              <w:rPr>
                <w:rFonts w:ascii="Arial" w:hAnsi="Arial" w:cs="Arial"/>
                <w:sz w:val="24"/>
                <w:szCs w:val="24"/>
              </w:rPr>
            </w:pPr>
            <w:r w:rsidRPr="005C456F">
              <w:rPr>
                <w:rFonts w:ascii="Arial" w:hAnsi="Arial" w:cs="Arial"/>
                <w:sz w:val="24"/>
                <w:szCs w:val="24"/>
              </w:rPr>
              <w:t># of semitones</w:t>
            </w:r>
          </w:p>
        </w:tc>
        <w:tc>
          <w:tcPr>
            <w:tcW w:w="3081" w:type="dxa"/>
          </w:tcPr>
          <w:p w:rsidR="00CB2757" w:rsidRPr="005C456F" w:rsidRDefault="00CB2757" w:rsidP="00C05A52">
            <w:pPr>
              <w:tabs>
                <w:tab w:val="right" w:pos="9026"/>
              </w:tabs>
              <w:spacing w:line="360" w:lineRule="auto"/>
              <w:jc w:val="both"/>
              <w:rPr>
                <w:rFonts w:ascii="Arial" w:hAnsi="Arial" w:cs="Arial"/>
                <w:sz w:val="24"/>
                <w:szCs w:val="24"/>
              </w:rPr>
            </w:pPr>
            <w:r w:rsidRPr="005C456F">
              <w:rPr>
                <w:rFonts w:ascii="Arial" w:hAnsi="Arial" w:cs="Arial"/>
                <w:sz w:val="24"/>
                <w:szCs w:val="24"/>
              </w:rPr>
              <w:t>Interval</w:t>
            </w:r>
          </w:p>
        </w:tc>
      </w:tr>
      <w:tr w:rsidR="00CB2757" w:rsidRPr="005C456F" w:rsidTr="00CB2757">
        <w:tc>
          <w:tcPr>
            <w:tcW w:w="3080" w:type="dxa"/>
          </w:tcPr>
          <w:p w:rsidR="00CB2757" w:rsidRPr="005C456F" w:rsidRDefault="00CB2757" w:rsidP="00C05A52">
            <w:pPr>
              <w:tabs>
                <w:tab w:val="right" w:pos="9026"/>
              </w:tabs>
              <w:spacing w:line="360" w:lineRule="auto"/>
              <w:jc w:val="both"/>
              <w:rPr>
                <w:rFonts w:ascii="Arial" w:hAnsi="Arial" w:cs="Arial"/>
                <w:sz w:val="24"/>
                <w:szCs w:val="24"/>
              </w:rPr>
            </w:pPr>
            <w:r w:rsidRPr="005C456F">
              <w:rPr>
                <w:rFonts w:ascii="Arial" w:hAnsi="Arial" w:cs="Arial"/>
                <w:sz w:val="24"/>
                <w:szCs w:val="24"/>
              </w:rPr>
              <w:t>Perfect Unison</w:t>
            </w:r>
          </w:p>
        </w:tc>
        <w:tc>
          <w:tcPr>
            <w:tcW w:w="3081" w:type="dxa"/>
          </w:tcPr>
          <w:p w:rsidR="00CB2757" w:rsidRPr="005C456F" w:rsidRDefault="00CB2757" w:rsidP="00C05A52">
            <w:pPr>
              <w:tabs>
                <w:tab w:val="right" w:pos="9026"/>
              </w:tabs>
              <w:spacing w:line="360" w:lineRule="auto"/>
              <w:jc w:val="both"/>
              <w:rPr>
                <w:rFonts w:ascii="Arial" w:hAnsi="Arial" w:cs="Arial"/>
                <w:sz w:val="24"/>
                <w:szCs w:val="24"/>
              </w:rPr>
            </w:pPr>
            <w:r w:rsidRPr="005C456F">
              <w:rPr>
                <w:rFonts w:ascii="Arial" w:hAnsi="Arial" w:cs="Arial"/>
                <w:sz w:val="24"/>
                <w:szCs w:val="24"/>
              </w:rPr>
              <w:t>0</w:t>
            </w:r>
          </w:p>
        </w:tc>
        <w:tc>
          <w:tcPr>
            <w:tcW w:w="3081" w:type="dxa"/>
          </w:tcPr>
          <w:p w:rsidR="00CB2757" w:rsidRPr="005C456F" w:rsidRDefault="00CB2757" w:rsidP="00C05A52">
            <w:pPr>
              <w:tabs>
                <w:tab w:val="right" w:pos="9026"/>
              </w:tabs>
              <w:spacing w:line="360" w:lineRule="auto"/>
              <w:jc w:val="both"/>
              <w:rPr>
                <w:rFonts w:ascii="Arial" w:hAnsi="Arial" w:cs="Arial"/>
                <w:sz w:val="24"/>
                <w:szCs w:val="24"/>
              </w:rPr>
            </w:pPr>
            <w:r w:rsidRPr="005C456F">
              <w:rPr>
                <w:rFonts w:ascii="Arial" w:hAnsi="Arial" w:cs="Arial"/>
                <w:sz w:val="24"/>
                <w:szCs w:val="24"/>
              </w:rPr>
              <w:t>C – C</w:t>
            </w:r>
          </w:p>
        </w:tc>
      </w:tr>
      <w:tr w:rsidR="00CB2757" w:rsidRPr="005C456F" w:rsidTr="00CB2757">
        <w:tc>
          <w:tcPr>
            <w:tcW w:w="3080" w:type="dxa"/>
          </w:tcPr>
          <w:p w:rsidR="00CB2757" w:rsidRPr="005C456F" w:rsidRDefault="00CB2757" w:rsidP="00C05A52">
            <w:pPr>
              <w:tabs>
                <w:tab w:val="right" w:pos="9026"/>
              </w:tabs>
              <w:spacing w:line="360" w:lineRule="auto"/>
              <w:jc w:val="both"/>
              <w:rPr>
                <w:rFonts w:ascii="Arial" w:hAnsi="Arial" w:cs="Arial"/>
                <w:sz w:val="24"/>
                <w:szCs w:val="24"/>
              </w:rPr>
            </w:pPr>
            <w:r w:rsidRPr="005C456F">
              <w:rPr>
                <w:rFonts w:ascii="Arial" w:hAnsi="Arial" w:cs="Arial"/>
                <w:sz w:val="24"/>
                <w:szCs w:val="24"/>
              </w:rPr>
              <w:t>Minor Second</w:t>
            </w:r>
          </w:p>
        </w:tc>
        <w:tc>
          <w:tcPr>
            <w:tcW w:w="3081" w:type="dxa"/>
          </w:tcPr>
          <w:p w:rsidR="00CB2757" w:rsidRPr="005C456F" w:rsidRDefault="00CB2757" w:rsidP="00C05A52">
            <w:pPr>
              <w:tabs>
                <w:tab w:val="right" w:pos="9026"/>
              </w:tabs>
              <w:spacing w:line="360" w:lineRule="auto"/>
              <w:jc w:val="both"/>
              <w:rPr>
                <w:rFonts w:ascii="Arial" w:hAnsi="Arial" w:cs="Arial"/>
                <w:sz w:val="24"/>
                <w:szCs w:val="24"/>
              </w:rPr>
            </w:pPr>
            <w:r w:rsidRPr="005C456F">
              <w:rPr>
                <w:rFonts w:ascii="Arial" w:hAnsi="Arial" w:cs="Arial"/>
                <w:sz w:val="24"/>
                <w:szCs w:val="24"/>
              </w:rPr>
              <w:t>1</w:t>
            </w:r>
          </w:p>
        </w:tc>
        <w:tc>
          <w:tcPr>
            <w:tcW w:w="3081"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C – C#</w:t>
            </w:r>
          </w:p>
        </w:tc>
      </w:tr>
      <w:tr w:rsidR="00CB2757" w:rsidRPr="005C456F" w:rsidTr="00CB2757">
        <w:tc>
          <w:tcPr>
            <w:tcW w:w="3080"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Major Second</w:t>
            </w:r>
          </w:p>
        </w:tc>
        <w:tc>
          <w:tcPr>
            <w:tcW w:w="3081"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2</w:t>
            </w:r>
          </w:p>
        </w:tc>
        <w:tc>
          <w:tcPr>
            <w:tcW w:w="3081" w:type="dxa"/>
          </w:tcPr>
          <w:p w:rsidR="00AB3545"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C – D</w:t>
            </w:r>
          </w:p>
        </w:tc>
      </w:tr>
      <w:tr w:rsidR="00CB2757" w:rsidRPr="005C456F" w:rsidTr="00CB2757">
        <w:tc>
          <w:tcPr>
            <w:tcW w:w="3080"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Minor Third</w:t>
            </w:r>
          </w:p>
        </w:tc>
        <w:tc>
          <w:tcPr>
            <w:tcW w:w="3081"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3</w:t>
            </w:r>
          </w:p>
        </w:tc>
        <w:tc>
          <w:tcPr>
            <w:tcW w:w="3081" w:type="dxa"/>
          </w:tcPr>
          <w:p w:rsidR="00AB3545"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C – D#</w:t>
            </w:r>
          </w:p>
        </w:tc>
      </w:tr>
      <w:tr w:rsidR="00CB2757" w:rsidRPr="005C456F" w:rsidTr="00CB2757">
        <w:tc>
          <w:tcPr>
            <w:tcW w:w="3080"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Major Third</w:t>
            </w:r>
          </w:p>
        </w:tc>
        <w:tc>
          <w:tcPr>
            <w:tcW w:w="3081"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4</w:t>
            </w:r>
          </w:p>
        </w:tc>
        <w:tc>
          <w:tcPr>
            <w:tcW w:w="3081" w:type="dxa"/>
          </w:tcPr>
          <w:p w:rsidR="00AB3545"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C – E</w:t>
            </w:r>
          </w:p>
        </w:tc>
      </w:tr>
      <w:tr w:rsidR="00CB2757" w:rsidRPr="005C456F" w:rsidTr="00CB2757">
        <w:tc>
          <w:tcPr>
            <w:tcW w:w="3080"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Perfect Fourth</w:t>
            </w:r>
          </w:p>
        </w:tc>
        <w:tc>
          <w:tcPr>
            <w:tcW w:w="3081"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5</w:t>
            </w:r>
          </w:p>
        </w:tc>
        <w:tc>
          <w:tcPr>
            <w:tcW w:w="3081" w:type="dxa"/>
          </w:tcPr>
          <w:p w:rsidR="00AB3545"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C – F</w:t>
            </w:r>
          </w:p>
        </w:tc>
      </w:tr>
      <w:tr w:rsidR="00CB2757" w:rsidRPr="005C456F" w:rsidTr="00CB2757">
        <w:tc>
          <w:tcPr>
            <w:tcW w:w="3080"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Tritone</w:t>
            </w:r>
          </w:p>
        </w:tc>
        <w:tc>
          <w:tcPr>
            <w:tcW w:w="3081"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6</w:t>
            </w:r>
          </w:p>
        </w:tc>
        <w:tc>
          <w:tcPr>
            <w:tcW w:w="3081" w:type="dxa"/>
          </w:tcPr>
          <w:p w:rsidR="00AB3545"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C – F#</w:t>
            </w:r>
          </w:p>
        </w:tc>
      </w:tr>
      <w:tr w:rsidR="00CB2757" w:rsidRPr="005C456F" w:rsidTr="00CB2757">
        <w:tc>
          <w:tcPr>
            <w:tcW w:w="3080"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Perfect Fifth</w:t>
            </w:r>
          </w:p>
        </w:tc>
        <w:tc>
          <w:tcPr>
            <w:tcW w:w="3081"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7</w:t>
            </w:r>
          </w:p>
        </w:tc>
        <w:tc>
          <w:tcPr>
            <w:tcW w:w="3081" w:type="dxa"/>
          </w:tcPr>
          <w:p w:rsidR="00AB3545"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C – G</w:t>
            </w:r>
          </w:p>
        </w:tc>
      </w:tr>
      <w:tr w:rsidR="00CB2757" w:rsidRPr="005C456F" w:rsidTr="00CB2757">
        <w:tc>
          <w:tcPr>
            <w:tcW w:w="3080"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Minor Sixth</w:t>
            </w:r>
          </w:p>
        </w:tc>
        <w:tc>
          <w:tcPr>
            <w:tcW w:w="3081"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8</w:t>
            </w:r>
          </w:p>
        </w:tc>
        <w:tc>
          <w:tcPr>
            <w:tcW w:w="3081"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C –G#</w:t>
            </w:r>
          </w:p>
        </w:tc>
      </w:tr>
      <w:tr w:rsidR="00CB2757" w:rsidRPr="005C456F" w:rsidTr="00CB2757">
        <w:tc>
          <w:tcPr>
            <w:tcW w:w="3080"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Major Sixth</w:t>
            </w:r>
          </w:p>
        </w:tc>
        <w:tc>
          <w:tcPr>
            <w:tcW w:w="3081"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9</w:t>
            </w:r>
          </w:p>
        </w:tc>
        <w:tc>
          <w:tcPr>
            <w:tcW w:w="3081"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C – A</w:t>
            </w:r>
          </w:p>
        </w:tc>
      </w:tr>
      <w:tr w:rsidR="00CB2757" w:rsidRPr="005C456F" w:rsidTr="00CB2757">
        <w:tc>
          <w:tcPr>
            <w:tcW w:w="3080"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Minor Seventh</w:t>
            </w:r>
          </w:p>
        </w:tc>
        <w:tc>
          <w:tcPr>
            <w:tcW w:w="3081" w:type="dxa"/>
          </w:tcPr>
          <w:p w:rsidR="00CB2757"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 xml:space="preserve">10 </w:t>
            </w:r>
          </w:p>
        </w:tc>
        <w:tc>
          <w:tcPr>
            <w:tcW w:w="3081" w:type="dxa"/>
          </w:tcPr>
          <w:p w:rsidR="00AB3545"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C –A#</w:t>
            </w:r>
          </w:p>
        </w:tc>
      </w:tr>
      <w:tr w:rsidR="00AB3545" w:rsidRPr="005C456F" w:rsidTr="00CB2757">
        <w:tc>
          <w:tcPr>
            <w:tcW w:w="3080" w:type="dxa"/>
          </w:tcPr>
          <w:p w:rsidR="00AB3545"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Major Seventh</w:t>
            </w:r>
          </w:p>
        </w:tc>
        <w:tc>
          <w:tcPr>
            <w:tcW w:w="3081" w:type="dxa"/>
          </w:tcPr>
          <w:p w:rsidR="00AB3545"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11</w:t>
            </w:r>
          </w:p>
        </w:tc>
        <w:tc>
          <w:tcPr>
            <w:tcW w:w="3081" w:type="dxa"/>
          </w:tcPr>
          <w:p w:rsidR="00AB3545"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C – B</w:t>
            </w:r>
          </w:p>
        </w:tc>
      </w:tr>
      <w:tr w:rsidR="00AB3545" w:rsidRPr="005C456F" w:rsidTr="00CB2757">
        <w:tc>
          <w:tcPr>
            <w:tcW w:w="3080" w:type="dxa"/>
          </w:tcPr>
          <w:p w:rsidR="00AB3545"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Perfect Octave</w:t>
            </w:r>
          </w:p>
        </w:tc>
        <w:tc>
          <w:tcPr>
            <w:tcW w:w="3081" w:type="dxa"/>
          </w:tcPr>
          <w:p w:rsidR="00AB3545" w:rsidRPr="005C456F" w:rsidRDefault="00AB3545" w:rsidP="00C05A52">
            <w:pPr>
              <w:tabs>
                <w:tab w:val="right" w:pos="9026"/>
              </w:tabs>
              <w:spacing w:line="360" w:lineRule="auto"/>
              <w:jc w:val="both"/>
              <w:rPr>
                <w:rFonts w:ascii="Arial" w:hAnsi="Arial" w:cs="Arial"/>
                <w:sz w:val="24"/>
                <w:szCs w:val="24"/>
              </w:rPr>
            </w:pPr>
            <w:r w:rsidRPr="005C456F">
              <w:rPr>
                <w:rFonts w:ascii="Arial" w:hAnsi="Arial" w:cs="Arial"/>
                <w:sz w:val="24"/>
                <w:szCs w:val="24"/>
              </w:rPr>
              <w:t>12</w:t>
            </w:r>
          </w:p>
        </w:tc>
        <w:tc>
          <w:tcPr>
            <w:tcW w:w="3081" w:type="dxa"/>
          </w:tcPr>
          <w:p w:rsidR="00AB3545" w:rsidRPr="005C456F" w:rsidRDefault="00AB3545" w:rsidP="00C05A52">
            <w:pPr>
              <w:keepNext/>
              <w:tabs>
                <w:tab w:val="right" w:pos="9026"/>
              </w:tabs>
              <w:spacing w:line="360" w:lineRule="auto"/>
              <w:jc w:val="both"/>
              <w:rPr>
                <w:rFonts w:ascii="Arial" w:hAnsi="Arial" w:cs="Arial"/>
                <w:sz w:val="24"/>
                <w:szCs w:val="24"/>
              </w:rPr>
            </w:pPr>
            <w:r w:rsidRPr="005C456F">
              <w:rPr>
                <w:rFonts w:ascii="Arial" w:hAnsi="Arial" w:cs="Arial"/>
                <w:sz w:val="24"/>
                <w:szCs w:val="24"/>
              </w:rPr>
              <w:t>C – C</w:t>
            </w:r>
          </w:p>
        </w:tc>
      </w:tr>
    </w:tbl>
    <w:p w:rsidR="00C37072" w:rsidRPr="005C456F" w:rsidRDefault="00C37072" w:rsidP="005E734E">
      <w:pPr>
        <w:pStyle w:val="Caption"/>
        <w:spacing w:line="480" w:lineRule="auto"/>
        <w:jc w:val="both"/>
        <w:rPr>
          <w:sz w:val="24"/>
          <w:szCs w:val="24"/>
        </w:rPr>
      </w:pPr>
    </w:p>
    <w:p w:rsidR="00CB2757" w:rsidRPr="001E20D0" w:rsidRDefault="00C37072" w:rsidP="005E734E">
      <w:pPr>
        <w:pStyle w:val="Caption"/>
        <w:spacing w:line="480" w:lineRule="auto"/>
        <w:jc w:val="center"/>
        <w:rPr>
          <w:sz w:val="20"/>
          <w:szCs w:val="20"/>
        </w:rPr>
      </w:pPr>
      <w:r w:rsidRPr="001E20D0">
        <w:rPr>
          <w:sz w:val="20"/>
          <w:szCs w:val="20"/>
        </w:rPr>
        <w:t xml:space="preserve">Table </w:t>
      </w:r>
      <w:r w:rsidR="00490413" w:rsidRPr="001E20D0">
        <w:rPr>
          <w:sz w:val="20"/>
          <w:szCs w:val="20"/>
        </w:rPr>
        <w:fldChar w:fldCharType="begin"/>
      </w:r>
      <w:r w:rsidR="00503529" w:rsidRPr="001E20D0">
        <w:rPr>
          <w:sz w:val="20"/>
          <w:szCs w:val="20"/>
        </w:rPr>
        <w:instrText xml:space="preserve"> SEQ Table \* ARABIC </w:instrText>
      </w:r>
      <w:r w:rsidR="00490413" w:rsidRPr="001E20D0">
        <w:rPr>
          <w:sz w:val="20"/>
          <w:szCs w:val="20"/>
        </w:rPr>
        <w:fldChar w:fldCharType="separate"/>
      </w:r>
      <w:r w:rsidR="00A6076D" w:rsidRPr="001E20D0">
        <w:rPr>
          <w:noProof/>
          <w:sz w:val="20"/>
          <w:szCs w:val="20"/>
        </w:rPr>
        <w:t>2</w:t>
      </w:r>
      <w:r w:rsidR="00490413" w:rsidRPr="001E20D0">
        <w:rPr>
          <w:sz w:val="20"/>
          <w:szCs w:val="20"/>
        </w:rPr>
        <w:fldChar w:fldCharType="end"/>
      </w:r>
      <w:r w:rsidRPr="001E20D0">
        <w:rPr>
          <w:sz w:val="20"/>
          <w:szCs w:val="20"/>
        </w:rPr>
        <w:t xml:space="preserve"> - Intervals</w:t>
      </w:r>
    </w:p>
    <w:p w:rsidR="00502A23" w:rsidRPr="005C456F" w:rsidRDefault="00867170" w:rsidP="005E734E">
      <w:pPr>
        <w:tabs>
          <w:tab w:val="right" w:pos="9026"/>
        </w:tabs>
        <w:spacing w:line="480" w:lineRule="auto"/>
        <w:jc w:val="both"/>
        <w:rPr>
          <w:szCs w:val="24"/>
        </w:rPr>
      </w:pPr>
      <w:r w:rsidRPr="005C456F">
        <w:rPr>
          <w:szCs w:val="24"/>
        </w:rPr>
        <w:t>When three or more notes appear near simultaneously</w:t>
      </w:r>
      <w:r w:rsidR="0076724D" w:rsidRPr="005C456F">
        <w:rPr>
          <w:szCs w:val="24"/>
        </w:rPr>
        <w:t xml:space="preserve"> and </w:t>
      </w:r>
      <w:r w:rsidR="002B6C9C">
        <w:rPr>
          <w:szCs w:val="24"/>
        </w:rPr>
        <w:t>are</w:t>
      </w:r>
      <w:r w:rsidR="0076724D" w:rsidRPr="005C456F">
        <w:rPr>
          <w:szCs w:val="24"/>
        </w:rPr>
        <w:t xml:space="preserve"> perceived as a single musical entity</w:t>
      </w:r>
      <w:r w:rsidRPr="005C456F">
        <w:rPr>
          <w:szCs w:val="24"/>
        </w:rPr>
        <w:t>, it is defined as a chord.</w:t>
      </w:r>
      <w:r w:rsidR="0076724D" w:rsidRPr="005C456F">
        <w:rPr>
          <w:szCs w:val="24"/>
        </w:rPr>
        <w:t xml:space="preserve"> Depending on the relationships between the note intervals comprising a chord, it can be expressed as consonant (stable, harmonious) or dissonant (unstable, displeasing). </w:t>
      </w:r>
    </w:p>
    <w:p w:rsidR="000A7DBE" w:rsidRPr="005C456F" w:rsidRDefault="001C1060" w:rsidP="005E734E">
      <w:pPr>
        <w:autoSpaceDE w:val="0"/>
        <w:autoSpaceDN w:val="0"/>
        <w:adjustRightInd w:val="0"/>
        <w:spacing w:after="0" w:line="480" w:lineRule="auto"/>
        <w:jc w:val="both"/>
        <w:rPr>
          <w:szCs w:val="24"/>
        </w:rPr>
      </w:pPr>
      <w:r w:rsidRPr="005C456F">
        <w:rPr>
          <w:szCs w:val="24"/>
        </w:rPr>
        <w:t xml:space="preserve">The most fundamental chords </w:t>
      </w:r>
      <w:r w:rsidR="00BF7B30" w:rsidRPr="005C456F">
        <w:rPr>
          <w:szCs w:val="24"/>
        </w:rPr>
        <w:t xml:space="preserve">are triads, consisting of three notes, the first, which is called the </w:t>
      </w:r>
      <w:r w:rsidR="00BF7B30" w:rsidRPr="005C456F">
        <w:rPr>
          <w:i/>
          <w:iCs/>
          <w:szCs w:val="24"/>
        </w:rPr>
        <w:t xml:space="preserve">root </w:t>
      </w:r>
      <w:r w:rsidR="00BF7B30" w:rsidRPr="005C456F">
        <w:rPr>
          <w:szCs w:val="24"/>
        </w:rPr>
        <w:t>note</w:t>
      </w:r>
      <w:r w:rsidR="00BA4999" w:rsidRPr="005C456F">
        <w:rPr>
          <w:szCs w:val="24"/>
        </w:rPr>
        <w:t>,</w:t>
      </w:r>
      <w:r w:rsidR="00BF7B30" w:rsidRPr="005C456F">
        <w:rPr>
          <w:szCs w:val="24"/>
        </w:rPr>
        <w:t xml:space="preserve"> a</w:t>
      </w:r>
      <w:r w:rsidR="00867170" w:rsidRPr="005C456F">
        <w:rPr>
          <w:szCs w:val="24"/>
        </w:rPr>
        <w:t xml:space="preserve"> </w:t>
      </w:r>
      <w:r w:rsidR="00BF7B30" w:rsidRPr="005C456F">
        <w:rPr>
          <w:szCs w:val="24"/>
        </w:rPr>
        <w:t xml:space="preserve">third and </w:t>
      </w:r>
      <w:r w:rsidR="00BA4999" w:rsidRPr="005C456F">
        <w:rPr>
          <w:szCs w:val="24"/>
        </w:rPr>
        <w:t xml:space="preserve">the </w:t>
      </w:r>
      <w:r w:rsidR="00BF7B30" w:rsidRPr="005C456F">
        <w:rPr>
          <w:szCs w:val="24"/>
        </w:rPr>
        <w:t>fifth</w:t>
      </w:r>
      <w:r w:rsidR="00BA4999" w:rsidRPr="005C456F">
        <w:rPr>
          <w:szCs w:val="24"/>
        </w:rPr>
        <w:t>.</w:t>
      </w:r>
      <w:r w:rsidR="00BF7B30" w:rsidRPr="005C456F">
        <w:rPr>
          <w:szCs w:val="24"/>
        </w:rPr>
        <w:t xml:space="preserve"> A triad containing</w:t>
      </w:r>
      <w:r w:rsidR="00BA4999" w:rsidRPr="005C456F">
        <w:rPr>
          <w:szCs w:val="24"/>
        </w:rPr>
        <w:t xml:space="preserve"> the</w:t>
      </w:r>
      <w:r w:rsidR="00BF7B30" w:rsidRPr="005C456F">
        <w:rPr>
          <w:szCs w:val="24"/>
        </w:rPr>
        <w:t xml:space="preserve"> root note</w:t>
      </w:r>
      <w:r w:rsidR="00BA4999" w:rsidRPr="005C456F">
        <w:rPr>
          <w:szCs w:val="24"/>
        </w:rPr>
        <w:t xml:space="preserve">, a </w:t>
      </w:r>
      <w:r w:rsidR="00BF7B30" w:rsidRPr="005C456F">
        <w:rPr>
          <w:szCs w:val="24"/>
        </w:rPr>
        <w:t xml:space="preserve">major </w:t>
      </w:r>
      <w:r w:rsidR="00BF7B30" w:rsidRPr="005C456F">
        <w:rPr>
          <w:szCs w:val="24"/>
        </w:rPr>
        <w:lastRenderedPageBreak/>
        <w:t xml:space="preserve">third </w:t>
      </w:r>
      <w:r w:rsidR="00BA4999" w:rsidRPr="005C456F">
        <w:rPr>
          <w:szCs w:val="24"/>
        </w:rPr>
        <w:t xml:space="preserve">interval then a </w:t>
      </w:r>
      <w:r w:rsidR="00BF7B30" w:rsidRPr="005C456F">
        <w:rPr>
          <w:szCs w:val="24"/>
        </w:rPr>
        <w:t xml:space="preserve">minor third </w:t>
      </w:r>
      <w:r w:rsidR="00BA4999" w:rsidRPr="005C456F">
        <w:rPr>
          <w:szCs w:val="24"/>
        </w:rPr>
        <w:t xml:space="preserve">interval </w:t>
      </w:r>
      <w:r w:rsidR="00BF7B30" w:rsidRPr="005C456F">
        <w:rPr>
          <w:szCs w:val="24"/>
        </w:rPr>
        <w:t xml:space="preserve">is called a </w:t>
      </w:r>
      <w:r w:rsidR="00BF7B30" w:rsidRPr="005C456F">
        <w:rPr>
          <w:i/>
          <w:iCs/>
          <w:szCs w:val="24"/>
        </w:rPr>
        <w:t>major chord</w:t>
      </w:r>
      <w:r w:rsidR="00BF7B30" w:rsidRPr="005C456F">
        <w:rPr>
          <w:szCs w:val="24"/>
        </w:rPr>
        <w:t xml:space="preserve">. </w:t>
      </w:r>
      <w:r w:rsidR="00BF7B30" w:rsidRPr="005C456F">
        <w:rPr>
          <w:i/>
          <w:iCs/>
          <w:szCs w:val="24"/>
        </w:rPr>
        <w:t xml:space="preserve">Minor chords </w:t>
      </w:r>
      <w:r w:rsidR="00BF7B30" w:rsidRPr="005C456F">
        <w:rPr>
          <w:szCs w:val="24"/>
        </w:rPr>
        <w:t>consist of the root note, a minor</w:t>
      </w:r>
      <w:r w:rsidR="00867170" w:rsidRPr="005C456F">
        <w:rPr>
          <w:szCs w:val="24"/>
        </w:rPr>
        <w:t xml:space="preserve"> </w:t>
      </w:r>
      <w:r w:rsidR="00BF7B30" w:rsidRPr="005C456F">
        <w:rPr>
          <w:szCs w:val="24"/>
        </w:rPr>
        <w:t xml:space="preserve">third </w:t>
      </w:r>
      <w:r w:rsidR="00BA4999" w:rsidRPr="005C456F">
        <w:rPr>
          <w:szCs w:val="24"/>
        </w:rPr>
        <w:t>interval followed by a</w:t>
      </w:r>
      <w:r w:rsidR="00BF7B30" w:rsidRPr="005C456F">
        <w:rPr>
          <w:szCs w:val="24"/>
        </w:rPr>
        <w:t xml:space="preserve"> major third</w:t>
      </w:r>
      <w:r w:rsidR="00BA4999" w:rsidRPr="005C456F">
        <w:rPr>
          <w:szCs w:val="24"/>
        </w:rPr>
        <w:t xml:space="preserve"> interval. </w:t>
      </w:r>
    </w:p>
    <w:p w:rsidR="000A7DBE" w:rsidRPr="005C456F" w:rsidRDefault="000A7DBE" w:rsidP="005E734E">
      <w:pPr>
        <w:autoSpaceDE w:val="0"/>
        <w:autoSpaceDN w:val="0"/>
        <w:adjustRightInd w:val="0"/>
        <w:spacing w:after="0" w:line="480" w:lineRule="auto"/>
        <w:jc w:val="both"/>
        <w:rPr>
          <w:szCs w:val="24"/>
        </w:rPr>
      </w:pPr>
    </w:p>
    <w:p w:rsidR="000A7DBE" w:rsidRPr="005C456F" w:rsidRDefault="00F30325" w:rsidP="005E734E">
      <w:pPr>
        <w:autoSpaceDE w:val="0"/>
        <w:autoSpaceDN w:val="0"/>
        <w:adjustRightInd w:val="0"/>
        <w:spacing w:after="0" w:line="480" w:lineRule="auto"/>
        <w:jc w:val="both"/>
        <w:rPr>
          <w:szCs w:val="24"/>
          <w:lang w:val="en-US"/>
        </w:rPr>
      </w:pPr>
      <w:r w:rsidRPr="005C456F">
        <w:rPr>
          <w:szCs w:val="24"/>
        </w:rPr>
        <w:t>A</w:t>
      </w:r>
      <w:r w:rsidR="00502A23" w:rsidRPr="005C456F">
        <w:rPr>
          <w:szCs w:val="24"/>
        </w:rPr>
        <w:t xml:space="preserve"> piece of music </w:t>
      </w:r>
      <w:r w:rsidRPr="005C456F">
        <w:rPr>
          <w:szCs w:val="24"/>
        </w:rPr>
        <w:t>typically</w:t>
      </w:r>
      <w:r w:rsidR="00502A23" w:rsidRPr="005C456F">
        <w:rPr>
          <w:szCs w:val="24"/>
        </w:rPr>
        <w:t xml:space="preserve"> has</w:t>
      </w:r>
      <w:r w:rsidRPr="005C456F">
        <w:rPr>
          <w:szCs w:val="24"/>
        </w:rPr>
        <w:t xml:space="preserve"> at least</w:t>
      </w:r>
      <w:r w:rsidR="00502A23" w:rsidRPr="005C456F">
        <w:rPr>
          <w:szCs w:val="24"/>
        </w:rPr>
        <w:t xml:space="preserve"> one major or minor </w:t>
      </w:r>
      <w:r w:rsidR="000A7DBE" w:rsidRPr="005C456F">
        <w:rPr>
          <w:szCs w:val="24"/>
        </w:rPr>
        <w:t>chord that</w:t>
      </w:r>
      <w:r w:rsidR="00502A23" w:rsidRPr="005C456F">
        <w:rPr>
          <w:szCs w:val="24"/>
        </w:rPr>
        <w:t xml:space="preserve"> represents the </w:t>
      </w:r>
      <w:r w:rsidRPr="005C456F">
        <w:rPr>
          <w:szCs w:val="24"/>
        </w:rPr>
        <w:t>harmonic foundation</w:t>
      </w:r>
      <w:r w:rsidR="00502A23" w:rsidRPr="005C456F">
        <w:rPr>
          <w:szCs w:val="24"/>
        </w:rPr>
        <w:t>. This</w:t>
      </w:r>
      <w:r w:rsidR="008F4CA6" w:rsidRPr="005C456F">
        <w:rPr>
          <w:szCs w:val="24"/>
        </w:rPr>
        <w:t xml:space="preserve"> </w:t>
      </w:r>
      <w:r w:rsidRPr="005C456F">
        <w:rPr>
          <w:szCs w:val="24"/>
        </w:rPr>
        <w:t>particular</w:t>
      </w:r>
      <w:r w:rsidR="00502A23" w:rsidRPr="005C456F">
        <w:rPr>
          <w:szCs w:val="24"/>
        </w:rPr>
        <w:t xml:space="preserve"> chord is </w:t>
      </w:r>
      <w:r w:rsidR="000A7DBE" w:rsidRPr="005C456F">
        <w:rPr>
          <w:szCs w:val="24"/>
        </w:rPr>
        <w:t>defined</w:t>
      </w:r>
      <w:r w:rsidRPr="005C456F">
        <w:rPr>
          <w:szCs w:val="24"/>
        </w:rPr>
        <w:t xml:space="preserve"> as</w:t>
      </w:r>
      <w:r w:rsidR="00502A23" w:rsidRPr="005C456F">
        <w:rPr>
          <w:szCs w:val="24"/>
        </w:rPr>
        <w:t xml:space="preserve"> the </w:t>
      </w:r>
      <w:r w:rsidR="00502A23" w:rsidRPr="005C456F">
        <w:rPr>
          <w:i/>
          <w:iCs/>
          <w:szCs w:val="24"/>
        </w:rPr>
        <w:t xml:space="preserve">key </w:t>
      </w:r>
      <w:r w:rsidR="00502A23" w:rsidRPr="005C456F">
        <w:rPr>
          <w:szCs w:val="24"/>
        </w:rPr>
        <w:t xml:space="preserve">of the piece of music. In the key of C using a major scale, playing a triad for each note in the scale gives the following chords: (Note: </w:t>
      </w:r>
      <w:r w:rsidR="00502A23" w:rsidRPr="005C456F">
        <w:rPr>
          <w:szCs w:val="24"/>
          <w:lang w:val="en-US"/>
        </w:rPr>
        <w:t>Major triads are represented by Roman numerals in uppercase while minor triads are represented in lowercase.)</w:t>
      </w:r>
    </w:p>
    <w:p w:rsidR="00502A23" w:rsidRPr="005C456F" w:rsidRDefault="00502A23" w:rsidP="005E734E">
      <w:pPr>
        <w:autoSpaceDE w:val="0"/>
        <w:autoSpaceDN w:val="0"/>
        <w:adjustRightInd w:val="0"/>
        <w:spacing w:after="0" w:line="480" w:lineRule="auto"/>
        <w:jc w:val="both"/>
        <w:rPr>
          <w:szCs w:val="24"/>
          <w:lang w:val="en-US"/>
        </w:rPr>
      </w:pPr>
    </w:p>
    <w:tbl>
      <w:tblPr>
        <w:tblStyle w:val="TableGrid"/>
        <w:tblW w:w="0" w:type="auto"/>
        <w:tblLook w:val="04A0" w:firstRow="1" w:lastRow="0" w:firstColumn="1" w:lastColumn="0" w:noHBand="0" w:noVBand="1"/>
      </w:tblPr>
      <w:tblGrid>
        <w:gridCol w:w="2310"/>
        <w:gridCol w:w="2310"/>
        <w:gridCol w:w="2311"/>
        <w:gridCol w:w="2311"/>
      </w:tblGrid>
      <w:tr w:rsidR="00502A23" w:rsidRPr="005C456F" w:rsidTr="00502A23">
        <w:tc>
          <w:tcPr>
            <w:tcW w:w="2310"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Scale Degree Name</w:t>
            </w:r>
          </w:p>
        </w:tc>
        <w:tc>
          <w:tcPr>
            <w:tcW w:w="2310"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Chord Name</w:t>
            </w:r>
          </w:p>
        </w:tc>
        <w:tc>
          <w:tcPr>
            <w:tcW w:w="2311"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Roman Numeral</w:t>
            </w:r>
          </w:p>
        </w:tc>
        <w:tc>
          <w:tcPr>
            <w:tcW w:w="2311"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C Major Notes</w:t>
            </w:r>
          </w:p>
        </w:tc>
      </w:tr>
      <w:tr w:rsidR="00502A23" w:rsidRPr="005C456F" w:rsidTr="00502A23">
        <w:tc>
          <w:tcPr>
            <w:tcW w:w="2310"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Tonic</w:t>
            </w:r>
          </w:p>
        </w:tc>
        <w:tc>
          <w:tcPr>
            <w:tcW w:w="2310"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C Major</w:t>
            </w:r>
          </w:p>
        </w:tc>
        <w:tc>
          <w:tcPr>
            <w:tcW w:w="2311"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I</w:t>
            </w:r>
          </w:p>
        </w:tc>
        <w:tc>
          <w:tcPr>
            <w:tcW w:w="2311"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C,E,G</w:t>
            </w:r>
          </w:p>
        </w:tc>
      </w:tr>
      <w:tr w:rsidR="00502A23" w:rsidRPr="005C456F" w:rsidTr="00502A23">
        <w:tc>
          <w:tcPr>
            <w:tcW w:w="2310"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Supertonic</w:t>
            </w:r>
          </w:p>
        </w:tc>
        <w:tc>
          <w:tcPr>
            <w:tcW w:w="2310"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D Minor</w:t>
            </w:r>
          </w:p>
        </w:tc>
        <w:tc>
          <w:tcPr>
            <w:tcW w:w="2311"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ii</w:t>
            </w:r>
          </w:p>
        </w:tc>
        <w:tc>
          <w:tcPr>
            <w:tcW w:w="2311"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D,F,A</w:t>
            </w:r>
          </w:p>
        </w:tc>
      </w:tr>
      <w:tr w:rsidR="00502A23" w:rsidRPr="005C456F" w:rsidTr="00502A23">
        <w:tc>
          <w:tcPr>
            <w:tcW w:w="2310"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Mediant</w:t>
            </w:r>
          </w:p>
        </w:tc>
        <w:tc>
          <w:tcPr>
            <w:tcW w:w="2310"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E Minor</w:t>
            </w:r>
          </w:p>
        </w:tc>
        <w:tc>
          <w:tcPr>
            <w:tcW w:w="2311"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iii</w:t>
            </w:r>
          </w:p>
        </w:tc>
        <w:tc>
          <w:tcPr>
            <w:tcW w:w="2311"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E,G,B</w:t>
            </w:r>
          </w:p>
        </w:tc>
      </w:tr>
      <w:tr w:rsidR="00502A23" w:rsidRPr="005C456F" w:rsidTr="00502A23">
        <w:tc>
          <w:tcPr>
            <w:tcW w:w="2310"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Subdominant</w:t>
            </w:r>
          </w:p>
        </w:tc>
        <w:tc>
          <w:tcPr>
            <w:tcW w:w="2310"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F Major</w:t>
            </w:r>
          </w:p>
        </w:tc>
        <w:tc>
          <w:tcPr>
            <w:tcW w:w="2311"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IV</w:t>
            </w:r>
          </w:p>
        </w:tc>
        <w:tc>
          <w:tcPr>
            <w:tcW w:w="2311"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F,A,C</w:t>
            </w:r>
          </w:p>
        </w:tc>
      </w:tr>
      <w:tr w:rsidR="00502A23" w:rsidRPr="005C456F" w:rsidTr="00502A23">
        <w:tc>
          <w:tcPr>
            <w:tcW w:w="2310"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Dominant</w:t>
            </w:r>
          </w:p>
        </w:tc>
        <w:tc>
          <w:tcPr>
            <w:tcW w:w="2310"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G Major</w:t>
            </w:r>
          </w:p>
        </w:tc>
        <w:tc>
          <w:tcPr>
            <w:tcW w:w="2311"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V</w:t>
            </w:r>
          </w:p>
        </w:tc>
        <w:tc>
          <w:tcPr>
            <w:tcW w:w="2311"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G,B,D</w:t>
            </w:r>
          </w:p>
        </w:tc>
      </w:tr>
      <w:tr w:rsidR="00502A23" w:rsidRPr="005C456F" w:rsidTr="00502A23">
        <w:tc>
          <w:tcPr>
            <w:tcW w:w="2310"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Submediant</w:t>
            </w:r>
          </w:p>
        </w:tc>
        <w:tc>
          <w:tcPr>
            <w:tcW w:w="2310"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A Minor</w:t>
            </w:r>
          </w:p>
        </w:tc>
        <w:tc>
          <w:tcPr>
            <w:tcW w:w="2311"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vi</w:t>
            </w:r>
          </w:p>
        </w:tc>
        <w:tc>
          <w:tcPr>
            <w:tcW w:w="2311"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A,C,E</w:t>
            </w:r>
          </w:p>
        </w:tc>
      </w:tr>
      <w:tr w:rsidR="00502A23" w:rsidRPr="005C456F" w:rsidTr="00502A23">
        <w:tc>
          <w:tcPr>
            <w:tcW w:w="2310"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Leading Tone</w:t>
            </w:r>
          </w:p>
        </w:tc>
        <w:tc>
          <w:tcPr>
            <w:tcW w:w="2310"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B Diminished</w:t>
            </w:r>
          </w:p>
        </w:tc>
        <w:tc>
          <w:tcPr>
            <w:tcW w:w="2311" w:type="dxa"/>
          </w:tcPr>
          <w:p w:rsidR="00502A23" w:rsidRPr="005C456F" w:rsidRDefault="00502A23" w:rsidP="00C05A52">
            <w:pPr>
              <w:spacing w:line="360" w:lineRule="auto"/>
              <w:jc w:val="both"/>
              <w:rPr>
                <w:rFonts w:ascii="Arial" w:hAnsi="Arial" w:cs="Arial"/>
                <w:sz w:val="24"/>
                <w:szCs w:val="24"/>
              </w:rPr>
            </w:pPr>
            <w:r w:rsidRPr="005C456F">
              <w:rPr>
                <w:rFonts w:ascii="Arial" w:hAnsi="Arial" w:cs="Arial"/>
                <w:sz w:val="24"/>
                <w:szCs w:val="24"/>
              </w:rPr>
              <w:t>vii</w:t>
            </w:r>
            <w:r w:rsidRPr="005C456F">
              <w:rPr>
                <w:rFonts w:ascii="Arial" w:hAnsi="Arial" w:cs="Arial"/>
                <w:sz w:val="24"/>
                <w:szCs w:val="24"/>
                <w:vertAlign w:val="superscript"/>
              </w:rPr>
              <w:t>o</w:t>
            </w:r>
          </w:p>
        </w:tc>
        <w:tc>
          <w:tcPr>
            <w:tcW w:w="2311" w:type="dxa"/>
          </w:tcPr>
          <w:p w:rsidR="00502A23" w:rsidRPr="005C456F" w:rsidRDefault="00502A23" w:rsidP="00C05A52">
            <w:pPr>
              <w:keepNext/>
              <w:spacing w:line="360" w:lineRule="auto"/>
              <w:jc w:val="both"/>
              <w:rPr>
                <w:rFonts w:ascii="Arial" w:hAnsi="Arial" w:cs="Arial"/>
                <w:sz w:val="24"/>
                <w:szCs w:val="24"/>
              </w:rPr>
            </w:pPr>
            <w:r w:rsidRPr="005C456F">
              <w:rPr>
                <w:rFonts w:ascii="Arial" w:hAnsi="Arial" w:cs="Arial"/>
                <w:sz w:val="24"/>
                <w:szCs w:val="24"/>
              </w:rPr>
              <w:t>B,D,F</w:t>
            </w:r>
          </w:p>
        </w:tc>
      </w:tr>
    </w:tbl>
    <w:p w:rsidR="00F30325" w:rsidRPr="005C456F" w:rsidRDefault="00F30325" w:rsidP="005E734E">
      <w:pPr>
        <w:pStyle w:val="Caption"/>
        <w:spacing w:line="480" w:lineRule="auto"/>
        <w:jc w:val="both"/>
        <w:rPr>
          <w:sz w:val="24"/>
          <w:szCs w:val="24"/>
        </w:rPr>
      </w:pPr>
    </w:p>
    <w:p w:rsidR="00502A23" w:rsidRPr="001E20D0" w:rsidRDefault="00502A23" w:rsidP="005E734E">
      <w:pPr>
        <w:pStyle w:val="Caption"/>
        <w:spacing w:line="480" w:lineRule="auto"/>
        <w:jc w:val="center"/>
        <w:rPr>
          <w:sz w:val="20"/>
          <w:szCs w:val="20"/>
        </w:rPr>
      </w:pPr>
      <w:r w:rsidRPr="001E20D0">
        <w:rPr>
          <w:sz w:val="20"/>
          <w:szCs w:val="20"/>
        </w:rPr>
        <w:t xml:space="preserve">Table </w:t>
      </w:r>
      <w:r w:rsidR="00490413" w:rsidRPr="001E20D0">
        <w:rPr>
          <w:sz w:val="20"/>
          <w:szCs w:val="20"/>
        </w:rPr>
        <w:fldChar w:fldCharType="begin"/>
      </w:r>
      <w:r w:rsidR="00503529" w:rsidRPr="001E20D0">
        <w:rPr>
          <w:sz w:val="20"/>
          <w:szCs w:val="20"/>
        </w:rPr>
        <w:instrText xml:space="preserve"> SEQ Table \* ARABIC </w:instrText>
      </w:r>
      <w:r w:rsidR="00490413" w:rsidRPr="001E20D0">
        <w:rPr>
          <w:sz w:val="20"/>
          <w:szCs w:val="20"/>
        </w:rPr>
        <w:fldChar w:fldCharType="separate"/>
      </w:r>
      <w:r w:rsidR="00A6076D" w:rsidRPr="001E20D0">
        <w:rPr>
          <w:noProof/>
          <w:sz w:val="20"/>
          <w:szCs w:val="20"/>
        </w:rPr>
        <w:t>3</w:t>
      </w:r>
      <w:r w:rsidR="00490413" w:rsidRPr="001E20D0">
        <w:rPr>
          <w:sz w:val="20"/>
          <w:szCs w:val="20"/>
        </w:rPr>
        <w:fldChar w:fldCharType="end"/>
      </w:r>
      <w:r w:rsidRPr="001E20D0">
        <w:rPr>
          <w:sz w:val="20"/>
          <w:szCs w:val="20"/>
        </w:rPr>
        <w:t xml:space="preserve"> - Summary of C Major </w:t>
      </w:r>
      <w:r w:rsidR="008F4CA6" w:rsidRPr="001E20D0">
        <w:rPr>
          <w:sz w:val="20"/>
          <w:szCs w:val="20"/>
        </w:rPr>
        <w:t>Triad</w:t>
      </w:r>
      <w:r w:rsidRPr="001E20D0">
        <w:rPr>
          <w:sz w:val="20"/>
          <w:szCs w:val="20"/>
        </w:rPr>
        <w:t xml:space="preserve"> chords</w:t>
      </w:r>
    </w:p>
    <w:p w:rsidR="00502A23" w:rsidRPr="005C456F" w:rsidRDefault="00502A23" w:rsidP="005E734E">
      <w:pPr>
        <w:autoSpaceDE w:val="0"/>
        <w:autoSpaceDN w:val="0"/>
        <w:adjustRightInd w:val="0"/>
        <w:spacing w:after="0" w:line="480" w:lineRule="auto"/>
        <w:jc w:val="both"/>
        <w:rPr>
          <w:szCs w:val="24"/>
        </w:rPr>
      </w:pPr>
      <w:r w:rsidRPr="005C456F">
        <w:rPr>
          <w:szCs w:val="24"/>
        </w:rPr>
        <w:t xml:space="preserve">The characteristics of </w:t>
      </w:r>
      <w:r w:rsidR="00742CFD" w:rsidRPr="005C456F">
        <w:rPr>
          <w:szCs w:val="24"/>
        </w:rPr>
        <w:t>chords evolve</w:t>
      </w:r>
      <w:r w:rsidRPr="005C456F">
        <w:rPr>
          <w:szCs w:val="24"/>
        </w:rPr>
        <w:t xml:space="preserve"> from their </w:t>
      </w:r>
      <w:r w:rsidR="00BA4999" w:rsidRPr="005C456F">
        <w:rPr>
          <w:szCs w:val="24"/>
        </w:rPr>
        <w:t xml:space="preserve">progressions that are established within a music </w:t>
      </w:r>
      <w:r w:rsidR="008F4CA6" w:rsidRPr="005C456F">
        <w:rPr>
          <w:szCs w:val="24"/>
        </w:rPr>
        <w:t>piece.</w:t>
      </w:r>
      <w:r w:rsidRPr="005C456F">
        <w:rPr>
          <w:szCs w:val="24"/>
        </w:rPr>
        <w:t xml:space="preserve"> The</w:t>
      </w:r>
      <w:r w:rsidR="008F4CA6" w:rsidRPr="005C456F">
        <w:rPr>
          <w:szCs w:val="24"/>
        </w:rPr>
        <w:t xml:space="preserve"> </w:t>
      </w:r>
      <w:r w:rsidRPr="005C456F">
        <w:rPr>
          <w:szCs w:val="24"/>
        </w:rPr>
        <w:t xml:space="preserve">most common chord progression in popular music is based on the three main </w:t>
      </w:r>
      <w:r w:rsidR="00250F8A">
        <w:rPr>
          <w:szCs w:val="24"/>
        </w:rPr>
        <w:t>degrees</w:t>
      </w:r>
      <w:r w:rsidRPr="005C456F">
        <w:rPr>
          <w:szCs w:val="24"/>
        </w:rPr>
        <w:t xml:space="preserve"> tonic,</w:t>
      </w:r>
      <w:r w:rsidR="008F4CA6" w:rsidRPr="005C456F">
        <w:rPr>
          <w:szCs w:val="24"/>
        </w:rPr>
        <w:t xml:space="preserve"> </w:t>
      </w:r>
      <w:r w:rsidRPr="005C456F">
        <w:rPr>
          <w:szCs w:val="24"/>
        </w:rPr>
        <w:t>subdominant and dominant.</w:t>
      </w:r>
    </w:p>
    <w:p w:rsidR="00742CFD" w:rsidRPr="005C456F" w:rsidRDefault="00742CFD" w:rsidP="005E734E">
      <w:pPr>
        <w:pStyle w:val="Heading2"/>
        <w:spacing w:line="480" w:lineRule="auto"/>
        <w:jc w:val="both"/>
        <w:rPr>
          <w:rFonts w:ascii="Arial" w:hAnsi="Arial" w:cs="Arial"/>
          <w:color w:val="000000" w:themeColor="text1"/>
          <w:sz w:val="24"/>
          <w:szCs w:val="24"/>
        </w:rPr>
      </w:pPr>
      <w:bookmarkStart w:id="11" w:name="_Toc365876934"/>
      <w:r w:rsidRPr="005C456F">
        <w:rPr>
          <w:rFonts w:ascii="Arial" w:hAnsi="Arial" w:cs="Arial"/>
          <w:color w:val="000000" w:themeColor="text1"/>
          <w:sz w:val="24"/>
          <w:szCs w:val="24"/>
        </w:rPr>
        <w:lastRenderedPageBreak/>
        <w:t>2.3 Technical Concepts</w:t>
      </w:r>
      <w:bookmarkEnd w:id="11"/>
    </w:p>
    <w:p w:rsidR="00594A44" w:rsidRPr="005C456F" w:rsidRDefault="007805A8" w:rsidP="005E734E">
      <w:pPr>
        <w:autoSpaceDE w:val="0"/>
        <w:autoSpaceDN w:val="0"/>
        <w:adjustRightInd w:val="0"/>
        <w:spacing w:after="0" w:line="480" w:lineRule="auto"/>
        <w:jc w:val="both"/>
        <w:rPr>
          <w:szCs w:val="24"/>
        </w:rPr>
      </w:pPr>
      <w:r w:rsidRPr="005C456F">
        <w:rPr>
          <w:szCs w:val="24"/>
        </w:rPr>
        <w:t>The following technical concepts introduced in this section will be directly relevant to algorithms used for the design and implementation of the vocal har</w:t>
      </w:r>
      <w:r w:rsidR="00F55112" w:rsidRPr="005C456F">
        <w:rPr>
          <w:szCs w:val="24"/>
        </w:rPr>
        <w:t xml:space="preserve">monization framework. Most of the tools </w:t>
      </w:r>
      <w:r w:rsidR="00444256" w:rsidRPr="005C456F">
        <w:rPr>
          <w:szCs w:val="24"/>
        </w:rPr>
        <w:t xml:space="preserve">mentioned </w:t>
      </w:r>
      <w:r w:rsidR="00F55112" w:rsidRPr="005C456F">
        <w:rPr>
          <w:szCs w:val="24"/>
        </w:rPr>
        <w:t xml:space="preserve">involve the use of the short-time </w:t>
      </w:r>
      <w:r w:rsidR="00444256" w:rsidRPr="005C456F">
        <w:rPr>
          <w:szCs w:val="24"/>
        </w:rPr>
        <w:t>Fourier</w:t>
      </w:r>
      <w:r w:rsidR="00F55112" w:rsidRPr="005C456F">
        <w:rPr>
          <w:szCs w:val="24"/>
        </w:rPr>
        <w:t xml:space="preserve"> </w:t>
      </w:r>
      <w:r w:rsidR="00444256" w:rsidRPr="005C456F">
        <w:rPr>
          <w:szCs w:val="24"/>
        </w:rPr>
        <w:t>transform</w:t>
      </w:r>
      <w:r w:rsidR="005E5243" w:rsidRPr="005C456F">
        <w:rPr>
          <w:szCs w:val="24"/>
        </w:rPr>
        <w:t xml:space="preserve"> and to a lesser extent, </w:t>
      </w:r>
      <w:r w:rsidR="00E3167A" w:rsidRPr="005C456F">
        <w:rPr>
          <w:szCs w:val="24"/>
        </w:rPr>
        <w:t>probabilistic models</w:t>
      </w:r>
      <w:r w:rsidR="00444256" w:rsidRPr="005C456F">
        <w:rPr>
          <w:szCs w:val="24"/>
        </w:rPr>
        <w:t xml:space="preserve"> </w:t>
      </w:r>
      <w:r w:rsidR="00E3167A" w:rsidRPr="005C456F">
        <w:rPr>
          <w:szCs w:val="24"/>
        </w:rPr>
        <w:t>that</w:t>
      </w:r>
      <w:r w:rsidR="00F55112" w:rsidRPr="005C456F">
        <w:rPr>
          <w:szCs w:val="24"/>
        </w:rPr>
        <w:t xml:space="preserve"> the reader </w:t>
      </w:r>
      <w:r w:rsidR="00444256" w:rsidRPr="005C456F">
        <w:rPr>
          <w:szCs w:val="24"/>
        </w:rPr>
        <w:t>is assumed to have some knowledge of</w:t>
      </w:r>
      <w:r w:rsidR="00F55112" w:rsidRPr="005C456F">
        <w:rPr>
          <w:szCs w:val="24"/>
        </w:rPr>
        <w:t>.</w:t>
      </w:r>
    </w:p>
    <w:p w:rsidR="009C5C50" w:rsidRPr="005C456F" w:rsidRDefault="004660A9" w:rsidP="005E734E">
      <w:pPr>
        <w:pStyle w:val="Heading3"/>
        <w:spacing w:line="480" w:lineRule="auto"/>
        <w:jc w:val="both"/>
        <w:rPr>
          <w:rFonts w:ascii="Arial" w:hAnsi="Arial" w:cs="Arial"/>
          <w:color w:val="000000" w:themeColor="text1"/>
          <w:szCs w:val="24"/>
        </w:rPr>
      </w:pPr>
      <w:bookmarkStart w:id="12" w:name="_Toc365876935"/>
      <w:r w:rsidRPr="005C456F">
        <w:rPr>
          <w:rFonts w:ascii="Arial" w:hAnsi="Arial" w:cs="Arial"/>
          <w:color w:val="000000" w:themeColor="text1"/>
          <w:szCs w:val="24"/>
        </w:rPr>
        <w:t>2.3.1 Pitch Detection</w:t>
      </w:r>
      <w:bookmarkEnd w:id="12"/>
    </w:p>
    <w:p w:rsidR="009C5C50" w:rsidRPr="005C456F" w:rsidRDefault="009C5C50" w:rsidP="005E734E">
      <w:pPr>
        <w:spacing w:line="480" w:lineRule="auto"/>
        <w:jc w:val="both"/>
        <w:rPr>
          <w:szCs w:val="24"/>
        </w:rPr>
      </w:pPr>
      <w:r w:rsidRPr="005C456F">
        <w:rPr>
          <w:szCs w:val="24"/>
        </w:rPr>
        <w:t>The first and arguably most important aspect of the harmoni</w:t>
      </w:r>
      <w:r w:rsidR="009E6DC1" w:rsidRPr="005C456F">
        <w:rPr>
          <w:szCs w:val="24"/>
        </w:rPr>
        <w:t>z</w:t>
      </w:r>
      <w:r w:rsidRPr="005C456F">
        <w:rPr>
          <w:szCs w:val="24"/>
        </w:rPr>
        <w:t xml:space="preserve">er’s abilities begins with the detection of the pitch of the </w:t>
      </w:r>
      <w:r w:rsidR="00251F10" w:rsidRPr="005C456F">
        <w:rPr>
          <w:szCs w:val="24"/>
        </w:rPr>
        <w:t xml:space="preserve">vocal </w:t>
      </w:r>
      <w:r w:rsidRPr="005C456F">
        <w:rPr>
          <w:szCs w:val="24"/>
        </w:rPr>
        <w:t>audio signal. Larson in his paper</w:t>
      </w:r>
      <w:sdt>
        <w:sdtPr>
          <w:rPr>
            <w:szCs w:val="24"/>
          </w:rPr>
          <w:id w:val="15775758"/>
          <w:citation/>
        </w:sdtPr>
        <w:sdtContent>
          <w:r w:rsidR="00490413" w:rsidRPr="005C456F">
            <w:rPr>
              <w:szCs w:val="24"/>
            </w:rPr>
            <w:fldChar w:fldCharType="begin"/>
          </w:r>
          <w:r w:rsidR="009E6DC1" w:rsidRPr="005C456F">
            <w:rPr>
              <w:szCs w:val="24"/>
            </w:rPr>
            <w:instrText xml:space="preserve"> CITATION Mad05 \l 2057  </w:instrText>
          </w:r>
          <w:r w:rsidR="00490413" w:rsidRPr="005C456F">
            <w:rPr>
              <w:szCs w:val="24"/>
            </w:rPr>
            <w:fldChar w:fldCharType="separate"/>
          </w:r>
          <w:r w:rsidR="000B37A5">
            <w:rPr>
              <w:noProof/>
              <w:szCs w:val="24"/>
            </w:rPr>
            <w:t xml:space="preserve"> </w:t>
          </w:r>
          <w:r w:rsidR="000B37A5" w:rsidRPr="000B37A5">
            <w:rPr>
              <w:noProof/>
              <w:szCs w:val="24"/>
            </w:rPr>
            <w:t>(MADDOX, R and Larson, Eric, 2005)</w:t>
          </w:r>
          <w:r w:rsidR="00490413" w:rsidRPr="005C456F">
            <w:rPr>
              <w:szCs w:val="24"/>
            </w:rPr>
            <w:fldChar w:fldCharType="end"/>
          </w:r>
        </w:sdtContent>
      </w:sdt>
      <w:r w:rsidRPr="005C456F">
        <w:rPr>
          <w:szCs w:val="24"/>
        </w:rPr>
        <w:t xml:space="preserve"> stresses three important characteristics all real-time pitch trackers should display.</w:t>
      </w:r>
    </w:p>
    <w:p w:rsidR="009C5C50" w:rsidRPr="005C456F" w:rsidRDefault="009C5C50" w:rsidP="005E734E">
      <w:pPr>
        <w:pStyle w:val="ListParagraph"/>
        <w:numPr>
          <w:ilvl w:val="0"/>
          <w:numId w:val="14"/>
        </w:numPr>
        <w:spacing w:line="480" w:lineRule="auto"/>
        <w:jc w:val="both"/>
        <w:rPr>
          <w:i/>
          <w:szCs w:val="24"/>
        </w:rPr>
      </w:pPr>
      <w:r w:rsidRPr="005C456F">
        <w:rPr>
          <w:i/>
          <w:szCs w:val="24"/>
        </w:rPr>
        <w:t>Computation Time</w:t>
      </w:r>
    </w:p>
    <w:p w:rsidR="009C5C50" w:rsidRPr="005C456F" w:rsidRDefault="009C5C50" w:rsidP="005E734E">
      <w:pPr>
        <w:pStyle w:val="ListParagraph"/>
        <w:numPr>
          <w:ilvl w:val="0"/>
          <w:numId w:val="14"/>
        </w:numPr>
        <w:spacing w:line="480" w:lineRule="auto"/>
        <w:jc w:val="both"/>
        <w:rPr>
          <w:i/>
          <w:szCs w:val="24"/>
        </w:rPr>
      </w:pPr>
      <w:r w:rsidRPr="005C456F">
        <w:rPr>
          <w:i/>
          <w:szCs w:val="24"/>
        </w:rPr>
        <w:t>Determination of voiced and unvoiced segments</w:t>
      </w:r>
    </w:p>
    <w:p w:rsidR="009C5C50" w:rsidRPr="005C456F" w:rsidRDefault="009C5C50" w:rsidP="005E734E">
      <w:pPr>
        <w:pStyle w:val="ListParagraph"/>
        <w:numPr>
          <w:ilvl w:val="0"/>
          <w:numId w:val="14"/>
        </w:numPr>
        <w:spacing w:line="480" w:lineRule="auto"/>
        <w:jc w:val="both"/>
        <w:rPr>
          <w:i/>
          <w:szCs w:val="24"/>
        </w:rPr>
      </w:pPr>
      <w:r w:rsidRPr="005C456F">
        <w:rPr>
          <w:i/>
          <w:szCs w:val="24"/>
        </w:rPr>
        <w:t>Accuracy</w:t>
      </w:r>
    </w:p>
    <w:p w:rsidR="00084508" w:rsidRPr="005C456F" w:rsidRDefault="009C5C50" w:rsidP="005E734E">
      <w:pPr>
        <w:spacing w:line="480" w:lineRule="auto"/>
        <w:jc w:val="both"/>
        <w:rPr>
          <w:szCs w:val="24"/>
        </w:rPr>
      </w:pPr>
      <w:r w:rsidRPr="005C456F">
        <w:rPr>
          <w:szCs w:val="24"/>
        </w:rPr>
        <w:t xml:space="preserve">The difference in the pitch detector’s estimate compared to the true value must be as small as possible. The difficulty of finding the fundamental frequency of a waveform is dependent on the waveform itself. A waveform with less partials will make the period easier to detect. Most voice signals will have various partials that constitute most of the errors that pitfall pitch detectors </w:t>
      </w:r>
      <w:sdt>
        <w:sdtPr>
          <w:rPr>
            <w:szCs w:val="24"/>
          </w:rPr>
          <w:id w:val="196562"/>
          <w:citation/>
        </w:sdtPr>
        <w:sdtContent>
          <w:r w:rsidR="00490413">
            <w:rPr>
              <w:szCs w:val="24"/>
            </w:rPr>
            <w:fldChar w:fldCharType="begin"/>
          </w:r>
          <w:r w:rsidR="00836C84">
            <w:rPr>
              <w:szCs w:val="24"/>
            </w:rPr>
            <w:instrText xml:space="preserve"> CITATION DGe03 \l 2057  </w:instrText>
          </w:r>
          <w:r w:rsidR="00490413">
            <w:rPr>
              <w:szCs w:val="24"/>
            </w:rPr>
            <w:fldChar w:fldCharType="separate"/>
          </w:r>
          <w:r w:rsidR="000B37A5" w:rsidRPr="000B37A5">
            <w:rPr>
              <w:noProof/>
              <w:szCs w:val="24"/>
            </w:rPr>
            <w:t>(GERHARD, D., 2003)</w:t>
          </w:r>
          <w:r w:rsidR="00490413">
            <w:rPr>
              <w:szCs w:val="24"/>
            </w:rPr>
            <w:fldChar w:fldCharType="end"/>
          </w:r>
        </w:sdtContent>
      </w:sdt>
      <w:r w:rsidRPr="005C456F">
        <w:rPr>
          <w:szCs w:val="24"/>
        </w:rPr>
        <w:t>.</w:t>
      </w:r>
      <w:r w:rsidR="00CF6FC1">
        <w:rPr>
          <w:szCs w:val="24"/>
        </w:rPr>
        <w:t xml:space="preserve"> Furthermore, the unvoiced segments that include plosives and fricative consonants adversely affect pitch detectors accuracy.</w:t>
      </w:r>
    </w:p>
    <w:p w:rsidR="00A064E7" w:rsidRPr="005C456F" w:rsidRDefault="001617C9" w:rsidP="005E734E">
      <w:pPr>
        <w:spacing w:line="480" w:lineRule="auto"/>
        <w:jc w:val="both"/>
        <w:rPr>
          <w:szCs w:val="24"/>
        </w:rPr>
      </w:pPr>
      <w:r w:rsidRPr="005C456F">
        <w:rPr>
          <w:szCs w:val="24"/>
        </w:rPr>
        <w:lastRenderedPageBreak/>
        <w:t xml:space="preserve">The YIN algorithm was chosen as the vocal pitch detector based on evidence of its suitability given in </w:t>
      </w:r>
      <w:sdt>
        <w:sdtPr>
          <w:rPr>
            <w:szCs w:val="24"/>
          </w:rPr>
          <w:id w:val="9623551"/>
          <w:citation/>
        </w:sdtPr>
        <w:sdtContent>
          <w:r w:rsidR="00490413" w:rsidRPr="005C456F">
            <w:rPr>
              <w:szCs w:val="24"/>
            </w:rPr>
            <w:fldChar w:fldCharType="begin"/>
          </w:r>
          <w:r w:rsidR="00205A4E" w:rsidRPr="005C456F">
            <w:rPr>
              <w:szCs w:val="24"/>
            </w:rPr>
            <w:instrText xml:space="preserve"> CITATION Avo10 \l 2057  </w:instrText>
          </w:r>
          <w:r w:rsidR="00490413" w:rsidRPr="005C456F">
            <w:rPr>
              <w:szCs w:val="24"/>
            </w:rPr>
            <w:fldChar w:fldCharType="separate"/>
          </w:r>
          <w:r w:rsidR="000B37A5" w:rsidRPr="000B37A5">
            <w:rPr>
              <w:noProof/>
              <w:szCs w:val="24"/>
            </w:rPr>
            <w:t>(KNESEBECK, A. von dem and Zölzer, U, 2010)</w:t>
          </w:r>
          <w:r w:rsidR="00490413" w:rsidRPr="005C456F">
            <w:rPr>
              <w:szCs w:val="24"/>
            </w:rPr>
            <w:fldChar w:fldCharType="end"/>
          </w:r>
        </w:sdtContent>
      </w:sdt>
      <w:r w:rsidR="00A064E7" w:rsidRPr="005C456F">
        <w:rPr>
          <w:szCs w:val="24"/>
        </w:rPr>
        <w:t xml:space="preserve"> and</w:t>
      </w:r>
      <w:sdt>
        <w:sdtPr>
          <w:rPr>
            <w:szCs w:val="24"/>
          </w:rPr>
          <w:id w:val="196574"/>
          <w:citation/>
        </w:sdtPr>
        <w:sdtContent>
          <w:r w:rsidR="00490413">
            <w:rPr>
              <w:szCs w:val="24"/>
            </w:rPr>
            <w:fldChar w:fldCharType="begin"/>
          </w:r>
          <w:r w:rsidR="00836C84">
            <w:rPr>
              <w:szCs w:val="24"/>
            </w:rPr>
            <w:instrText xml:space="preserve"> CITATION DGe03 \l 2057  </w:instrText>
          </w:r>
          <w:r w:rsidR="00490413">
            <w:rPr>
              <w:szCs w:val="24"/>
            </w:rPr>
            <w:fldChar w:fldCharType="separate"/>
          </w:r>
          <w:r w:rsidR="000B37A5">
            <w:rPr>
              <w:noProof/>
              <w:szCs w:val="24"/>
            </w:rPr>
            <w:t xml:space="preserve"> </w:t>
          </w:r>
          <w:r w:rsidR="000B37A5" w:rsidRPr="000B37A5">
            <w:rPr>
              <w:noProof/>
              <w:szCs w:val="24"/>
            </w:rPr>
            <w:t>(GERHARD, D., 2003)</w:t>
          </w:r>
          <w:r w:rsidR="00490413">
            <w:rPr>
              <w:szCs w:val="24"/>
            </w:rPr>
            <w:fldChar w:fldCharType="end"/>
          </w:r>
        </w:sdtContent>
      </w:sdt>
      <w:r w:rsidR="00A064E7" w:rsidRPr="005C456F">
        <w:rPr>
          <w:szCs w:val="24"/>
        </w:rPr>
        <w:t>.</w:t>
      </w:r>
    </w:p>
    <w:p w:rsidR="00260D08" w:rsidRPr="005C456F" w:rsidRDefault="000A7DBE" w:rsidP="005E734E">
      <w:pPr>
        <w:spacing w:line="480" w:lineRule="auto"/>
        <w:jc w:val="both"/>
        <w:rPr>
          <w:szCs w:val="24"/>
        </w:rPr>
      </w:pPr>
      <w:r w:rsidRPr="005C456F">
        <w:rPr>
          <w:szCs w:val="24"/>
        </w:rPr>
        <w:t>T</w:t>
      </w:r>
      <w:r w:rsidR="001617C9" w:rsidRPr="005C456F">
        <w:rPr>
          <w:szCs w:val="24"/>
        </w:rPr>
        <w:t xml:space="preserve">he YIN algorithm’s foundation is based on the auto-correlation function (ACF) </w:t>
      </w:r>
      <w:sdt>
        <w:sdtPr>
          <w:rPr>
            <w:szCs w:val="24"/>
          </w:rPr>
          <w:id w:val="35942504"/>
          <w:citation/>
        </w:sdtPr>
        <w:sdtContent>
          <w:r w:rsidR="00490413" w:rsidRPr="005C456F">
            <w:rPr>
              <w:szCs w:val="24"/>
            </w:rPr>
            <w:fldChar w:fldCharType="begin"/>
          </w:r>
          <w:r w:rsidR="00205A4E" w:rsidRPr="005C456F">
            <w:rPr>
              <w:szCs w:val="24"/>
            </w:rPr>
            <w:instrText xml:space="preserve"> CITATION Placeholder1 \l 2057  </w:instrText>
          </w:r>
          <w:r w:rsidR="00490413" w:rsidRPr="005C456F">
            <w:rPr>
              <w:szCs w:val="24"/>
            </w:rPr>
            <w:fldChar w:fldCharType="separate"/>
          </w:r>
          <w:r w:rsidR="000B37A5" w:rsidRPr="000B37A5">
            <w:rPr>
              <w:noProof/>
              <w:szCs w:val="24"/>
            </w:rPr>
            <w:t>(KAWAHARA, Hideki and Cheveigné, Alain de, 2002)</w:t>
          </w:r>
          <w:r w:rsidR="00490413" w:rsidRPr="005C456F">
            <w:rPr>
              <w:szCs w:val="24"/>
            </w:rPr>
            <w:fldChar w:fldCharType="end"/>
          </w:r>
        </w:sdtContent>
      </w:sdt>
      <w:r w:rsidR="001617C9" w:rsidRPr="005C456F">
        <w:rPr>
          <w:szCs w:val="24"/>
        </w:rPr>
        <w:t xml:space="preserve">.  </w:t>
      </w:r>
      <w:r w:rsidRPr="005C456F">
        <w:rPr>
          <w:szCs w:val="24"/>
        </w:rPr>
        <w:t>Five</w:t>
      </w:r>
      <w:r w:rsidR="001617C9" w:rsidRPr="005C456F">
        <w:rPr>
          <w:szCs w:val="24"/>
        </w:rPr>
        <w:t xml:space="preserve"> error correction schemes are </w:t>
      </w:r>
      <w:r w:rsidRPr="005C456F">
        <w:rPr>
          <w:szCs w:val="24"/>
        </w:rPr>
        <w:t xml:space="preserve">then </w:t>
      </w:r>
      <w:r w:rsidR="001617C9" w:rsidRPr="005C456F">
        <w:rPr>
          <w:szCs w:val="24"/>
        </w:rPr>
        <w:t>applied sequentially to end up with a robust form of pitch detection.</w:t>
      </w:r>
      <w:r w:rsidRPr="005C456F">
        <w:rPr>
          <w:szCs w:val="24"/>
        </w:rPr>
        <w:t xml:space="preserve"> Each scheme will be briefly discussed starting with the foundation.</w:t>
      </w:r>
    </w:p>
    <w:p w:rsidR="00806687" w:rsidRPr="005C456F" w:rsidRDefault="00806687" w:rsidP="005E734E">
      <w:pPr>
        <w:autoSpaceDE w:val="0"/>
        <w:autoSpaceDN w:val="0"/>
        <w:adjustRightInd w:val="0"/>
        <w:spacing w:after="0" w:line="480" w:lineRule="auto"/>
        <w:jc w:val="both"/>
        <w:rPr>
          <w:szCs w:val="24"/>
        </w:rPr>
      </w:pPr>
      <w:r w:rsidRPr="005C456F">
        <w:rPr>
          <w:szCs w:val="24"/>
        </w:rPr>
        <w:t xml:space="preserve">The autocorrelation function (ACF) compares a signal to a </w:t>
      </w:r>
      <w:r w:rsidR="000A7DBE" w:rsidRPr="005C456F">
        <w:rPr>
          <w:szCs w:val="24"/>
        </w:rPr>
        <w:t>time-shifted</w:t>
      </w:r>
      <w:r w:rsidRPr="005C456F">
        <w:rPr>
          <w:szCs w:val="24"/>
        </w:rPr>
        <w:t xml:space="preserve"> version of itself</w:t>
      </w:r>
      <w:r w:rsidR="009E6DC1" w:rsidRPr="005C456F">
        <w:rPr>
          <w:szCs w:val="24"/>
        </w:rPr>
        <w:t xml:space="preserve"> via</w:t>
      </w:r>
      <w:r w:rsidRPr="005C456F">
        <w:rPr>
          <w:szCs w:val="24"/>
        </w:rPr>
        <w:t xml:space="preserve"> convolution in the time domain. For a discrete signal x</w:t>
      </w:r>
      <m:oMath>
        <m:r>
          <w:rPr>
            <w:rFonts w:ascii="Cambria Math"/>
            <w:szCs w:val="24"/>
          </w:rPr>
          <m:t>(j)</m:t>
        </m:r>
      </m:oMath>
      <w:r w:rsidRPr="005C456F">
        <w:rPr>
          <w:rFonts w:eastAsiaTheme="minorEastAsia"/>
          <w:szCs w:val="24"/>
        </w:rPr>
        <w:t>:</w:t>
      </w:r>
    </w:p>
    <w:p w:rsidR="00806687" w:rsidRPr="005C456F" w:rsidRDefault="00806687" w:rsidP="005E734E">
      <w:pPr>
        <w:keepNext/>
        <w:spacing w:line="480" w:lineRule="auto"/>
        <w:jc w:val="both"/>
        <w:rPr>
          <w:szCs w:val="24"/>
        </w:rPr>
      </w:pPr>
      <m:oMathPara>
        <m:oMath>
          <m:r>
            <w:rPr>
              <w:rFonts w:ascii="Cambria Math" w:hAnsi="Cambria Math"/>
              <w:szCs w:val="24"/>
            </w:rPr>
            <m:t>r</m:t>
          </m:r>
          <m:d>
            <m:dPr>
              <m:ctrlPr>
                <w:rPr>
                  <w:rFonts w:ascii="Cambria Math" w:hAnsi="Cambria Math"/>
                  <w:i/>
                  <w:szCs w:val="24"/>
                </w:rPr>
              </m:ctrlPr>
            </m:dPr>
            <m:e>
              <m:r>
                <w:rPr>
                  <w:rFonts w:ascii="Cambria Math" w:hAnsi="Cambria Math"/>
                  <w:szCs w:val="24"/>
                </w:rPr>
                <m:t>τ</m:t>
              </m:r>
            </m:e>
          </m:d>
          <m:r>
            <w:rPr>
              <w:rFonts w:ascii="Cambria Math"/>
              <w:szCs w:val="24"/>
            </w:rPr>
            <m:t xml:space="preserve">= </m:t>
          </m:r>
          <m:nary>
            <m:naryPr>
              <m:chr m:val="∑"/>
              <m:limLoc m:val="undOvr"/>
              <m:ctrlPr>
                <w:rPr>
                  <w:rFonts w:ascii="Cambria Math" w:hAnsi="Cambria Math"/>
                  <w:i/>
                  <w:szCs w:val="24"/>
                </w:rPr>
              </m:ctrlPr>
            </m:naryPr>
            <m:sub>
              <m:r>
                <w:rPr>
                  <w:rFonts w:ascii="Cambria Math" w:hAnsi="Cambria Math"/>
                  <w:szCs w:val="24"/>
                </w:rPr>
                <m:t>j</m:t>
              </m:r>
              <m:r>
                <w:rPr>
                  <w:rFonts w:ascii="Cambria Math"/>
                  <w:szCs w:val="24"/>
                </w:rPr>
                <m:t>=0</m:t>
              </m:r>
            </m:sub>
            <m:sup>
              <m:r>
                <w:rPr>
                  <w:rFonts w:ascii="Cambria Math" w:hAnsi="Cambria Math"/>
                  <w:szCs w:val="24"/>
                </w:rPr>
                <m:t>W-</m:t>
              </m:r>
              <m:r>
                <w:rPr>
                  <w:rFonts w:ascii="Cambria Math"/>
                  <w:szCs w:val="24"/>
                </w:rPr>
                <m:t>1</m:t>
              </m:r>
              <m:r>
                <w:rPr>
                  <w:rFonts w:ascii="Cambria Math"/>
                  <w:szCs w:val="24"/>
                </w:rPr>
                <m:t>-</m:t>
              </m:r>
              <m:r>
                <w:rPr>
                  <w:rFonts w:ascii="Cambria Math" w:hAnsi="Cambria Math"/>
                  <w:szCs w:val="24"/>
                </w:rPr>
                <m:t>τ</m:t>
              </m:r>
            </m:sup>
            <m:e>
              <m:r>
                <w:rPr>
                  <w:rFonts w:ascii="Cambria Math" w:hAnsi="Cambria Math"/>
                  <w:szCs w:val="24"/>
                </w:rPr>
                <m:t>x</m:t>
              </m:r>
              <m:d>
                <m:dPr>
                  <m:ctrlPr>
                    <w:rPr>
                      <w:rFonts w:ascii="Cambria Math" w:hAnsi="Cambria Math"/>
                      <w:i/>
                      <w:szCs w:val="24"/>
                    </w:rPr>
                  </m:ctrlPr>
                </m:dPr>
                <m:e>
                  <m:r>
                    <w:rPr>
                      <w:rFonts w:ascii="Cambria Math" w:hAnsi="Cambria Math"/>
                      <w:szCs w:val="24"/>
                    </w:rPr>
                    <m:t>j</m:t>
                  </m:r>
                </m:e>
              </m:d>
              <m:r>
                <w:rPr>
                  <w:rFonts w:ascii="Cambria Math" w:hAnsi="Cambria Math"/>
                  <w:szCs w:val="24"/>
                </w:rPr>
                <m:t>x</m:t>
              </m:r>
              <m:d>
                <m:dPr>
                  <m:ctrlPr>
                    <w:rPr>
                      <w:rFonts w:ascii="Cambria Math" w:hAnsi="Cambria Math"/>
                      <w:i/>
                      <w:szCs w:val="24"/>
                    </w:rPr>
                  </m:ctrlPr>
                </m:dPr>
                <m:e>
                  <m:r>
                    <w:rPr>
                      <w:rFonts w:ascii="Cambria Math" w:hAnsi="Cambria Math"/>
                      <w:szCs w:val="24"/>
                    </w:rPr>
                    <m:t>j</m:t>
                  </m:r>
                  <m:r>
                    <w:rPr>
                      <w:rFonts w:ascii="Cambria Math"/>
                      <w:szCs w:val="24"/>
                    </w:rPr>
                    <m:t>+</m:t>
                  </m:r>
                  <m:r>
                    <w:rPr>
                      <w:rFonts w:ascii="Cambria Math" w:hAnsi="Cambria Math"/>
                      <w:szCs w:val="24"/>
                    </w:rPr>
                    <m:t>τ</m:t>
                  </m:r>
                </m:e>
              </m:d>
              <m:r>
                <w:rPr>
                  <w:rFonts w:ascii="Cambria Math"/>
                  <w:szCs w:val="24"/>
                </w:rPr>
                <m:t>.</m:t>
              </m:r>
            </m:e>
          </m:nary>
          <m:r>
            <w:rPr>
              <w:rFonts w:ascii="Cambria Math"/>
              <w:szCs w:val="24"/>
            </w:rPr>
            <m:t xml:space="preserve">         0 </m:t>
          </m:r>
          <m:r>
            <w:rPr>
              <w:rFonts w:ascii="Cambria Math"/>
              <w:szCs w:val="24"/>
            </w:rPr>
            <m:t>≤</m:t>
          </m:r>
          <m:r>
            <w:rPr>
              <w:rFonts w:ascii="Cambria Math"/>
              <w:szCs w:val="24"/>
            </w:rPr>
            <m:t xml:space="preserve"> </m:t>
          </m:r>
          <m:r>
            <w:rPr>
              <w:rFonts w:ascii="Cambria Math" w:hAnsi="Cambria Math"/>
              <w:szCs w:val="24"/>
            </w:rPr>
            <m:t>τ</m:t>
          </m:r>
          <m:r>
            <w:rPr>
              <w:rFonts w:ascii="Cambria Math"/>
              <w:szCs w:val="24"/>
            </w:rPr>
            <m:t>&lt;</m:t>
          </m:r>
          <m:r>
            <w:rPr>
              <w:rFonts w:ascii="Cambria Math" w:hAnsi="Cambria Math"/>
              <w:szCs w:val="24"/>
            </w:rPr>
            <m:t>W</m:t>
          </m:r>
        </m:oMath>
      </m:oMathPara>
    </w:p>
    <w:p w:rsidR="00806687" w:rsidRPr="001E20D0" w:rsidRDefault="00806687" w:rsidP="005E734E">
      <w:pPr>
        <w:pStyle w:val="Caption"/>
        <w:spacing w:line="480" w:lineRule="auto"/>
        <w:jc w:val="center"/>
        <w:rPr>
          <w:rFonts w:eastAsiaTheme="minorEastAsia"/>
          <w:sz w:val="20"/>
          <w:szCs w:val="20"/>
        </w:rPr>
      </w:pPr>
      <w:r w:rsidRPr="001E20D0">
        <w:rPr>
          <w:sz w:val="20"/>
          <w:szCs w:val="20"/>
        </w:rPr>
        <w:t xml:space="preserve">Equation </w:t>
      </w:r>
      <w:r w:rsidR="00490413" w:rsidRPr="001E20D0">
        <w:rPr>
          <w:sz w:val="20"/>
          <w:szCs w:val="20"/>
        </w:rPr>
        <w:fldChar w:fldCharType="begin"/>
      </w:r>
      <w:r w:rsidR="00623420" w:rsidRPr="001E20D0">
        <w:rPr>
          <w:sz w:val="20"/>
          <w:szCs w:val="20"/>
        </w:rPr>
        <w:instrText xml:space="preserve"> SEQ Equation \* ARABIC </w:instrText>
      </w:r>
      <w:r w:rsidR="00490413" w:rsidRPr="001E20D0">
        <w:rPr>
          <w:sz w:val="20"/>
          <w:szCs w:val="20"/>
        </w:rPr>
        <w:fldChar w:fldCharType="separate"/>
      </w:r>
      <w:r w:rsidR="00557A24">
        <w:rPr>
          <w:noProof/>
          <w:sz w:val="20"/>
          <w:szCs w:val="20"/>
        </w:rPr>
        <w:t>4</w:t>
      </w:r>
      <w:r w:rsidR="00490413" w:rsidRPr="001E20D0">
        <w:rPr>
          <w:sz w:val="20"/>
          <w:szCs w:val="20"/>
        </w:rPr>
        <w:fldChar w:fldCharType="end"/>
      </w:r>
      <w:r w:rsidRPr="001E20D0">
        <w:rPr>
          <w:sz w:val="20"/>
          <w:szCs w:val="20"/>
        </w:rPr>
        <w:t xml:space="preserve"> - ACF adapted </w:t>
      </w:r>
      <w:r w:rsidR="000A7DBE" w:rsidRPr="001E20D0">
        <w:rPr>
          <w:sz w:val="20"/>
          <w:szCs w:val="20"/>
        </w:rPr>
        <w:t xml:space="preserve">from </w:t>
      </w:r>
      <w:sdt>
        <w:sdtPr>
          <w:rPr>
            <w:sz w:val="20"/>
            <w:szCs w:val="20"/>
          </w:rPr>
          <w:id w:val="11862922"/>
          <w:citation/>
        </w:sdtPr>
        <w:sdtContent>
          <w:r w:rsidR="00490413" w:rsidRPr="001E20D0">
            <w:rPr>
              <w:sz w:val="20"/>
              <w:szCs w:val="20"/>
            </w:rPr>
            <w:fldChar w:fldCharType="begin"/>
          </w:r>
          <w:r w:rsidR="000A7DBE" w:rsidRPr="001E20D0">
            <w:rPr>
              <w:sz w:val="20"/>
              <w:szCs w:val="20"/>
            </w:rPr>
            <w:instrText xml:space="preserve"> CITATION Placeholder1 \l 2057 </w:instrText>
          </w:r>
          <w:r w:rsidR="00490413" w:rsidRPr="001E20D0">
            <w:rPr>
              <w:sz w:val="20"/>
              <w:szCs w:val="20"/>
            </w:rPr>
            <w:fldChar w:fldCharType="separate"/>
          </w:r>
          <w:r w:rsidR="000B37A5" w:rsidRPr="001E20D0">
            <w:rPr>
              <w:noProof/>
              <w:sz w:val="20"/>
              <w:szCs w:val="20"/>
            </w:rPr>
            <w:t>(KAWAHARA, Hideki and Cheveigné, Alain de, 2002)</w:t>
          </w:r>
          <w:r w:rsidR="00490413" w:rsidRPr="001E20D0">
            <w:rPr>
              <w:sz w:val="20"/>
              <w:szCs w:val="20"/>
            </w:rPr>
            <w:fldChar w:fldCharType="end"/>
          </w:r>
        </w:sdtContent>
      </w:sdt>
    </w:p>
    <w:p w:rsidR="00806687" w:rsidRPr="005C456F" w:rsidRDefault="000A7DBE" w:rsidP="005E734E">
      <w:pPr>
        <w:autoSpaceDE w:val="0"/>
        <w:autoSpaceDN w:val="0"/>
        <w:adjustRightInd w:val="0"/>
        <w:spacing w:after="0" w:line="480" w:lineRule="auto"/>
        <w:jc w:val="both"/>
        <w:rPr>
          <w:szCs w:val="24"/>
        </w:rPr>
      </w:pPr>
      <w:r w:rsidRPr="005C456F">
        <w:rPr>
          <w:rFonts w:eastAsiaTheme="minorEastAsia"/>
          <w:szCs w:val="24"/>
        </w:rPr>
        <w:t>w</w:t>
      </w:r>
      <w:r w:rsidR="00806687" w:rsidRPr="005C456F">
        <w:rPr>
          <w:rFonts w:eastAsiaTheme="minorEastAsia"/>
          <w:szCs w:val="24"/>
        </w:rPr>
        <w:t xml:space="preserve">here </w:t>
      </w:r>
      <m:oMath>
        <m:r>
          <w:rPr>
            <w:rFonts w:ascii="Cambria Math" w:eastAsiaTheme="minorEastAsia"/>
            <w:szCs w:val="24"/>
          </w:rPr>
          <m:t xml:space="preserve"> </m:t>
        </m:r>
        <m:r>
          <w:rPr>
            <w:rFonts w:ascii="Cambria Math" w:hAnsi="Cambria Math"/>
            <w:szCs w:val="24"/>
          </w:rPr>
          <m:t>r</m:t>
        </m:r>
        <m:d>
          <m:dPr>
            <m:ctrlPr>
              <w:rPr>
                <w:rFonts w:ascii="Cambria Math" w:hAnsi="Cambria Math"/>
                <w:i/>
                <w:szCs w:val="24"/>
              </w:rPr>
            </m:ctrlPr>
          </m:dPr>
          <m:e>
            <m:r>
              <w:rPr>
                <w:rFonts w:ascii="Cambria Math" w:hAnsi="Cambria Math"/>
                <w:szCs w:val="24"/>
              </w:rPr>
              <m:t>τ</m:t>
            </m:r>
          </m:e>
        </m:d>
      </m:oMath>
      <w:r w:rsidR="00806687" w:rsidRPr="005C456F">
        <w:rPr>
          <w:rFonts w:eastAsiaTheme="minorEastAsia"/>
          <w:szCs w:val="24"/>
        </w:rPr>
        <w:t xml:space="preserve"> is the ACF of lag </w:t>
      </w:r>
      <m:oMath>
        <m:r>
          <w:rPr>
            <w:rFonts w:ascii="Cambria Math" w:hAnsi="Cambria Math"/>
            <w:szCs w:val="24"/>
          </w:rPr>
          <m:t>τ</m:t>
        </m:r>
      </m:oMath>
      <w:r w:rsidR="00806687" w:rsidRPr="005C456F">
        <w:rPr>
          <w:rFonts w:eastAsiaTheme="minorEastAsia"/>
          <w:szCs w:val="24"/>
        </w:rPr>
        <w:t xml:space="preserve"> and with </w:t>
      </w:r>
      <m:oMath>
        <m:r>
          <w:rPr>
            <w:rFonts w:ascii="Cambria Math" w:hAnsi="Cambria Math"/>
            <w:szCs w:val="24"/>
          </w:rPr>
          <m:t>W</m:t>
        </m:r>
      </m:oMath>
      <w:r w:rsidR="00806687" w:rsidRPr="005C456F">
        <w:rPr>
          <w:rFonts w:eastAsiaTheme="minorEastAsia"/>
          <w:szCs w:val="24"/>
        </w:rPr>
        <w:t xml:space="preserve"> representing the window size</w:t>
      </w:r>
      <w:r w:rsidRPr="005C456F">
        <w:rPr>
          <w:rFonts w:eastAsiaTheme="minorEastAsia"/>
          <w:szCs w:val="24"/>
        </w:rPr>
        <w:t>.</w:t>
      </w:r>
      <w:r w:rsidR="004B07BA" w:rsidRPr="005C456F">
        <w:rPr>
          <w:szCs w:val="24"/>
          <w:lang w:val="en-US"/>
        </w:rPr>
        <w:t xml:space="preserve"> Given a periodic signal</w:t>
      </w:r>
      <w:r w:rsidR="00806687" w:rsidRPr="005C456F">
        <w:rPr>
          <w:szCs w:val="24"/>
          <w:lang w:val="en-US"/>
        </w:rPr>
        <w:t>, peaks at period multiples of the fundamental frequency</w:t>
      </w:r>
      <w:r w:rsidR="004B07BA" w:rsidRPr="005C456F">
        <w:rPr>
          <w:szCs w:val="24"/>
          <w:lang w:val="en-US"/>
        </w:rPr>
        <w:t xml:space="preserve"> will arise</w:t>
      </w:r>
      <w:r w:rsidR="00806687" w:rsidRPr="005C456F">
        <w:rPr>
          <w:szCs w:val="24"/>
          <w:lang w:val="en-US"/>
        </w:rPr>
        <w:t xml:space="preserve">. As the highest peak will occur when </w:t>
      </w:r>
      <m:oMath>
        <m:r>
          <w:rPr>
            <w:rFonts w:ascii="Cambria Math" w:hAnsi="Cambria Math"/>
            <w:szCs w:val="24"/>
          </w:rPr>
          <m:t>τ</m:t>
        </m:r>
      </m:oMath>
      <w:r w:rsidR="00084508" w:rsidRPr="005C456F">
        <w:rPr>
          <w:szCs w:val="24"/>
          <w:lang w:val="en-US"/>
        </w:rPr>
        <w:t xml:space="preserve"> </w:t>
      </w:r>
      <w:r w:rsidR="00806687" w:rsidRPr="005C456F">
        <w:rPr>
          <w:szCs w:val="24"/>
          <w:lang w:val="en-US"/>
        </w:rPr>
        <w:t xml:space="preserve">= </w:t>
      </w:r>
      <w:r w:rsidR="00084508" w:rsidRPr="005C456F">
        <w:rPr>
          <w:szCs w:val="24"/>
          <w:lang w:val="en-US"/>
        </w:rPr>
        <w:t>0</w:t>
      </w:r>
      <w:r w:rsidR="00806687" w:rsidRPr="005C456F">
        <w:rPr>
          <w:szCs w:val="24"/>
          <w:lang w:val="en-US"/>
        </w:rPr>
        <w:t>,</w:t>
      </w:r>
      <w:r w:rsidR="00806687" w:rsidRPr="005C456F">
        <w:rPr>
          <w:color w:val="000000"/>
          <w:szCs w:val="24"/>
        </w:rPr>
        <w:t xml:space="preserve"> the location of the </w:t>
      </w:r>
      <w:r w:rsidR="00500464" w:rsidRPr="005C456F">
        <w:rPr>
          <w:color w:val="000000"/>
          <w:szCs w:val="24"/>
        </w:rPr>
        <w:t>second highest</w:t>
      </w:r>
      <w:r w:rsidR="00806687" w:rsidRPr="005C456F">
        <w:rPr>
          <w:color w:val="000000"/>
          <w:szCs w:val="24"/>
        </w:rPr>
        <w:t> peak gives an estimate of the period, and the height gives an indication of the periodicity of the signal.</w:t>
      </w:r>
      <w:r w:rsidR="00806687" w:rsidRPr="005C456F">
        <w:rPr>
          <w:szCs w:val="24"/>
          <w:lang w:val="en-US"/>
        </w:rPr>
        <w:t xml:space="preserve"> </w:t>
      </w:r>
      <w:r w:rsidRPr="005C456F">
        <w:rPr>
          <w:szCs w:val="24"/>
        </w:rPr>
        <w:t xml:space="preserve">The </w:t>
      </w:r>
      <w:r w:rsidR="00806687" w:rsidRPr="005C456F">
        <w:rPr>
          <w:szCs w:val="24"/>
        </w:rPr>
        <w:t xml:space="preserve">sample rate is divided by </w:t>
      </w:r>
      <w:r w:rsidRPr="005C456F">
        <w:rPr>
          <w:szCs w:val="24"/>
        </w:rPr>
        <w:t xml:space="preserve">the found </w:t>
      </w:r>
      <w:r w:rsidR="002B6C9C" w:rsidRPr="005C456F">
        <w:rPr>
          <w:szCs w:val="24"/>
        </w:rPr>
        <w:t>period</w:t>
      </w:r>
      <w:r w:rsidR="002B6C9C">
        <w:rPr>
          <w:szCs w:val="24"/>
        </w:rPr>
        <w:t xml:space="preserve"> (in samples)</w:t>
      </w:r>
      <w:r w:rsidR="00806687" w:rsidRPr="005C456F">
        <w:rPr>
          <w:szCs w:val="24"/>
        </w:rPr>
        <w:t xml:space="preserve"> to obtain </w:t>
      </w:r>
      <w:r w:rsidR="00B43FB1" w:rsidRPr="005C456F">
        <w:rPr>
          <w:rFonts w:eastAsiaTheme="minorEastAsia"/>
          <w:szCs w:val="24"/>
        </w:rPr>
        <w:t>f</w:t>
      </w:r>
      <w:r w:rsidR="00B43FB1" w:rsidRPr="005C456F">
        <w:rPr>
          <w:rFonts w:eastAsiaTheme="minorEastAsia"/>
          <w:szCs w:val="24"/>
          <w:vertAlign w:val="subscript"/>
        </w:rPr>
        <w:t>0</w:t>
      </w:r>
      <w:r w:rsidR="00806687" w:rsidRPr="005C456F">
        <w:rPr>
          <w:szCs w:val="24"/>
        </w:rPr>
        <w:t xml:space="preserve">. </w:t>
      </w:r>
    </w:p>
    <w:p w:rsidR="004B07BA" w:rsidRPr="005C456F" w:rsidRDefault="004B07BA" w:rsidP="005E734E">
      <w:pPr>
        <w:autoSpaceDE w:val="0"/>
        <w:autoSpaceDN w:val="0"/>
        <w:adjustRightInd w:val="0"/>
        <w:spacing w:after="0" w:line="480" w:lineRule="auto"/>
        <w:jc w:val="both"/>
        <w:rPr>
          <w:szCs w:val="24"/>
          <w:lang w:val="en-US"/>
        </w:rPr>
      </w:pPr>
    </w:p>
    <w:p w:rsidR="004B07BA" w:rsidRDefault="00806687" w:rsidP="005E734E">
      <w:pPr>
        <w:autoSpaceDE w:val="0"/>
        <w:autoSpaceDN w:val="0"/>
        <w:adjustRightInd w:val="0"/>
        <w:spacing w:after="0" w:line="480" w:lineRule="auto"/>
        <w:jc w:val="both"/>
        <w:rPr>
          <w:szCs w:val="24"/>
        </w:rPr>
      </w:pPr>
      <w:r w:rsidRPr="005C456F">
        <w:rPr>
          <w:szCs w:val="24"/>
        </w:rPr>
        <w:t xml:space="preserve">A general problem with the ACF is its sensitivity to amplitude </w:t>
      </w:r>
      <w:r w:rsidR="004B07BA" w:rsidRPr="005C456F">
        <w:rPr>
          <w:szCs w:val="24"/>
        </w:rPr>
        <w:t>variations</w:t>
      </w:r>
      <w:r w:rsidRPr="005C456F">
        <w:rPr>
          <w:szCs w:val="24"/>
        </w:rPr>
        <w:t xml:space="preserve"> </w:t>
      </w:r>
      <w:sdt>
        <w:sdtPr>
          <w:rPr>
            <w:szCs w:val="24"/>
          </w:rPr>
          <w:id w:val="196567"/>
          <w:citation/>
        </w:sdtPr>
        <w:sdtContent>
          <w:r w:rsidR="00490413" w:rsidRPr="005C456F">
            <w:rPr>
              <w:szCs w:val="24"/>
            </w:rPr>
            <w:fldChar w:fldCharType="begin"/>
          </w:r>
          <w:r w:rsidR="000A7DBE" w:rsidRPr="005C456F">
            <w:rPr>
              <w:szCs w:val="24"/>
            </w:rPr>
            <w:instrText xml:space="preserve"> CITATION Avo10 \l 2057  </w:instrText>
          </w:r>
          <w:r w:rsidR="00490413" w:rsidRPr="005C456F">
            <w:rPr>
              <w:szCs w:val="24"/>
            </w:rPr>
            <w:fldChar w:fldCharType="separate"/>
          </w:r>
          <w:r w:rsidR="000B37A5" w:rsidRPr="000B37A5">
            <w:rPr>
              <w:noProof/>
              <w:szCs w:val="24"/>
            </w:rPr>
            <w:t>(KNESEBECK, A. von dem and Zölzer, U, 2010)</w:t>
          </w:r>
          <w:r w:rsidR="00490413" w:rsidRPr="005C456F">
            <w:rPr>
              <w:szCs w:val="24"/>
            </w:rPr>
            <w:fldChar w:fldCharType="end"/>
          </w:r>
        </w:sdtContent>
      </w:sdt>
      <w:r w:rsidR="004B07BA" w:rsidRPr="005C456F">
        <w:rPr>
          <w:szCs w:val="24"/>
        </w:rPr>
        <w:t>. An increase in the</w:t>
      </w:r>
      <w:r w:rsidRPr="005C456F">
        <w:rPr>
          <w:szCs w:val="24"/>
        </w:rPr>
        <w:t xml:space="preserve"> signal</w:t>
      </w:r>
      <w:r w:rsidR="004B07BA" w:rsidRPr="005C456F">
        <w:rPr>
          <w:szCs w:val="24"/>
        </w:rPr>
        <w:t>’s amplitude</w:t>
      </w:r>
      <w:r w:rsidRPr="005C456F">
        <w:rPr>
          <w:szCs w:val="24"/>
        </w:rPr>
        <w:t xml:space="preserve"> </w:t>
      </w:r>
      <w:r w:rsidR="00C40D8D" w:rsidRPr="005C456F">
        <w:rPr>
          <w:szCs w:val="24"/>
        </w:rPr>
        <w:t>encourages</w:t>
      </w:r>
      <w:r w:rsidRPr="005C456F">
        <w:rPr>
          <w:szCs w:val="24"/>
        </w:rPr>
        <w:t xml:space="preserve"> peaks to grow as lag</w:t>
      </w:r>
      <w:r w:rsidR="00500464" w:rsidRPr="005C456F">
        <w:rPr>
          <w:szCs w:val="24"/>
        </w:rPr>
        <w:t xml:space="preserve"> </w:t>
      </w:r>
      <m:oMath>
        <m:r>
          <w:rPr>
            <w:rFonts w:ascii="Cambria Math" w:hAnsi="Cambria Math"/>
            <w:szCs w:val="24"/>
          </w:rPr>
          <m:t>τ</m:t>
        </m:r>
      </m:oMath>
      <w:r w:rsidRPr="005C456F">
        <w:rPr>
          <w:szCs w:val="24"/>
        </w:rPr>
        <w:t xml:space="preserve"> increases with the opposite also true</w:t>
      </w:r>
      <w:r w:rsidR="000A7DBE" w:rsidRPr="005C456F">
        <w:rPr>
          <w:szCs w:val="24"/>
        </w:rPr>
        <w:t>.</w:t>
      </w:r>
      <w:r w:rsidR="004B07BA" w:rsidRPr="005C456F">
        <w:rPr>
          <w:szCs w:val="24"/>
        </w:rPr>
        <w:t xml:space="preserve"> S</w:t>
      </w:r>
      <w:r w:rsidRPr="005C456F">
        <w:rPr>
          <w:szCs w:val="24"/>
        </w:rPr>
        <w:t>ub periodic and super periodic errors whereby the selected peak is an octave below or above the correct peak respectively</w:t>
      </w:r>
      <w:r w:rsidR="004B07BA" w:rsidRPr="005C456F">
        <w:rPr>
          <w:szCs w:val="24"/>
        </w:rPr>
        <w:t>, occur often as a result</w:t>
      </w:r>
      <w:r w:rsidR="000A7DBE" w:rsidRPr="005C456F">
        <w:rPr>
          <w:szCs w:val="24"/>
        </w:rPr>
        <w:t>.</w:t>
      </w:r>
      <w:r w:rsidRPr="005C456F">
        <w:rPr>
          <w:szCs w:val="24"/>
        </w:rPr>
        <w:t xml:space="preserve"> </w:t>
      </w:r>
    </w:p>
    <w:p w:rsidR="008455F6" w:rsidRPr="005C456F" w:rsidRDefault="008455F6" w:rsidP="005E734E">
      <w:pPr>
        <w:autoSpaceDE w:val="0"/>
        <w:autoSpaceDN w:val="0"/>
        <w:adjustRightInd w:val="0"/>
        <w:spacing w:after="0" w:line="480" w:lineRule="auto"/>
        <w:jc w:val="both"/>
        <w:rPr>
          <w:szCs w:val="24"/>
        </w:rPr>
      </w:pPr>
    </w:p>
    <w:p w:rsidR="00806687" w:rsidRPr="005C456F" w:rsidRDefault="00806687" w:rsidP="005E734E">
      <w:pPr>
        <w:autoSpaceDE w:val="0"/>
        <w:autoSpaceDN w:val="0"/>
        <w:adjustRightInd w:val="0"/>
        <w:spacing w:after="0" w:line="480" w:lineRule="auto"/>
        <w:jc w:val="both"/>
        <w:rPr>
          <w:szCs w:val="24"/>
        </w:rPr>
      </w:pPr>
      <w:r w:rsidRPr="005C456F">
        <w:rPr>
          <w:szCs w:val="24"/>
        </w:rPr>
        <w:t xml:space="preserve">The first </w:t>
      </w:r>
      <w:r w:rsidR="004B07BA" w:rsidRPr="005C456F">
        <w:rPr>
          <w:szCs w:val="24"/>
        </w:rPr>
        <w:t>adjustment the YIN algorithm introduces i</w:t>
      </w:r>
      <w:r w:rsidRPr="005C456F">
        <w:rPr>
          <w:szCs w:val="24"/>
        </w:rPr>
        <w:t xml:space="preserve">s the “Difference function” which </w:t>
      </w:r>
      <w:r w:rsidR="004B07BA" w:rsidRPr="005C456F">
        <w:rPr>
          <w:szCs w:val="24"/>
        </w:rPr>
        <w:t xml:space="preserve">reduces </w:t>
      </w:r>
      <w:r w:rsidRPr="005C456F">
        <w:rPr>
          <w:szCs w:val="24"/>
        </w:rPr>
        <w:t xml:space="preserve">the ACF’s weakness to amplitude </w:t>
      </w:r>
      <w:r w:rsidR="004B07BA" w:rsidRPr="005C456F">
        <w:rPr>
          <w:szCs w:val="24"/>
        </w:rPr>
        <w:t>variations</w:t>
      </w:r>
      <w:r w:rsidRPr="005C456F">
        <w:rPr>
          <w:szCs w:val="24"/>
        </w:rPr>
        <w:t>. The difference function</w:t>
      </w:r>
      <w:r w:rsidR="000A7DBE" w:rsidRPr="005C456F">
        <w:rPr>
          <w:szCs w:val="24"/>
        </w:rPr>
        <w:t xml:space="preserve"> measures the amount of energy in the signal </w:t>
      </w:r>
      <w:r w:rsidR="004B07BA" w:rsidRPr="005C456F">
        <w:rPr>
          <w:szCs w:val="24"/>
        </w:rPr>
        <w:t>“</w:t>
      </w:r>
      <w:r w:rsidR="000A7DBE" w:rsidRPr="005C456F">
        <w:rPr>
          <w:i/>
          <w:szCs w:val="24"/>
        </w:rPr>
        <w:t>which cannot be explained by a periodic signal of period</w:t>
      </w:r>
      <w:r w:rsidR="004B07BA" w:rsidRPr="005C456F">
        <w:rPr>
          <w:i/>
          <w:szCs w:val="24"/>
        </w:rPr>
        <w:t xml:space="preserve"> </w:t>
      </w:r>
      <m:oMath>
        <m:r>
          <w:rPr>
            <w:rFonts w:ascii="Cambria Math" w:hAnsi="Cambria Math"/>
            <w:szCs w:val="24"/>
          </w:rPr>
          <m:t>τ</m:t>
        </m:r>
      </m:oMath>
      <w:r w:rsidR="004B07BA" w:rsidRPr="005C456F">
        <w:rPr>
          <w:rFonts w:eastAsiaTheme="minorEastAsia"/>
          <w:szCs w:val="24"/>
        </w:rPr>
        <w:t>”</w:t>
      </w:r>
      <w:sdt>
        <w:sdtPr>
          <w:rPr>
            <w:rFonts w:eastAsiaTheme="minorEastAsia"/>
            <w:szCs w:val="24"/>
          </w:rPr>
          <w:id w:val="11864183"/>
          <w:citation/>
        </w:sdtPr>
        <w:sdtContent>
          <w:r w:rsidR="00490413">
            <w:rPr>
              <w:rFonts w:eastAsiaTheme="minorEastAsia"/>
              <w:szCs w:val="24"/>
            </w:rPr>
            <w:fldChar w:fldCharType="begin"/>
          </w:r>
          <w:r w:rsidR="00836C84">
            <w:rPr>
              <w:rFonts w:eastAsiaTheme="minorEastAsia"/>
              <w:szCs w:val="24"/>
            </w:rPr>
            <w:instrText xml:space="preserve"> CITATION Sim13 \l 2057  </w:instrText>
          </w:r>
          <w:r w:rsidR="00490413">
            <w:rPr>
              <w:rFonts w:eastAsiaTheme="minorEastAsia"/>
              <w:szCs w:val="24"/>
            </w:rPr>
            <w:fldChar w:fldCharType="separate"/>
          </w:r>
          <w:r w:rsidR="000B37A5">
            <w:rPr>
              <w:rFonts w:eastAsiaTheme="minorEastAsia"/>
              <w:noProof/>
              <w:szCs w:val="24"/>
            </w:rPr>
            <w:t xml:space="preserve"> </w:t>
          </w:r>
          <w:r w:rsidR="000B37A5" w:rsidRPr="000B37A5">
            <w:rPr>
              <w:rFonts w:eastAsiaTheme="minorEastAsia"/>
              <w:noProof/>
              <w:szCs w:val="24"/>
            </w:rPr>
            <w:t>(DIXON, Simon, 2013)</w:t>
          </w:r>
          <w:r w:rsidR="00490413">
            <w:rPr>
              <w:rFonts w:eastAsiaTheme="minorEastAsia"/>
              <w:szCs w:val="24"/>
            </w:rPr>
            <w:fldChar w:fldCharType="end"/>
          </w:r>
        </w:sdtContent>
      </w:sdt>
      <w:r w:rsidRPr="005C456F">
        <w:rPr>
          <w:szCs w:val="24"/>
        </w:rPr>
        <w:t xml:space="preserve">. </w:t>
      </w:r>
      <w:r w:rsidR="007F2943" w:rsidRPr="005C456F">
        <w:rPr>
          <w:szCs w:val="24"/>
        </w:rPr>
        <w:t xml:space="preserve">This is represented in the equation </w:t>
      </w:r>
      <w:r w:rsidR="004B07BA" w:rsidRPr="005C456F">
        <w:rPr>
          <w:szCs w:val="24"/>
        </w:rPr>
        <w:t xml:space="preserve">of </w:t>
      </w:r>
      <w:r w:rsidR="007F2943" w:rsidRPr="005C456F">
        <w:rPr>
          <w:szCs w:val="24"/>
        </w:rPr>
        <w:t>the sum of squared differences where the period is found when the equation is approximately equal to zero.</w:t>
      </w:r>
    </w:p>
    <w:p w:rsidR="00806687" w:rsidRPr="005C456F" w:rsidRDefault="00806687" w:rsidP="005E734E">
      <w:pPr>
        <w:keepNext/>
        <w:spacing w:line="480" w:lineRule="auto"/>
        <w:jc w:val="both"/>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τ</m:t>
              </m:r>
            </m:e>
          </m:d>
          <m:r>
            <w:rPr>
              <w:rFonts w:ascii="Cambria Math"/>
              <w:szCs w:val="24"/>
            </w:rPr>
            <m:t xml:space="preserve">= </m:t>
          </m:r>
          <m:nary>
            <m:naryPr>
              <m:chr m:val="∑"/>
              <m:limLoc m:val="undOvr"/>
              <m:ctrlPr>
                <w:rPr>
                  <w:rFonts w:ascii="Cambria Math" w:hAnsi="Cambria Math"/>
                  <w:i/>
                  <w:szCs w:val="24"/>
                </w:rPr>
              </m:ctrlPr>
            </m:naryPr>
            <m:sub>
              <m:r>
                <w:rPr>
                  <w:rFonts w:ascii="Cambria Math" w:hAnsi="Cambria Math"/>
                  <w:szCs w:val="24"/>
                </w:rPr>
                <m:t>j</m:t>
              </m:r>
              <m:r>
                <w:rPr>
                  <w:rFonts w:ascii="Cambria Math"/>
                  <w:szCs w:val="24"/>
                </w:rPr>
                <m:t>=0</m:t>
              </m:r>
            </m:sub>
            <m:sup>
              <m:r>
                <w:rPr>
                  <w:rFonts w:ascii="Cambria Math" w:hAnsi="Cambria Math"/>
                  <w:szCs w:val="24"/>
                </w:rPr>
                <m:t>W-</m:t>
              </m:r>
              <m:r>
                <w:rPr>
                  <w:rFonts w:ascii="Cambria Math"/>
                  <w:szCs w:val="24"/>
                </w:rPr>
                <m:t>1</m:t>
              </m:r>
            </m:sup>
            <m:e>
              <m:sSup>
                <m:sSupPr>
                  <m:ctrlPr>
                    <w:rPr>
                      <w:rFonts w:ascii="Cambria Math" w:hAnsi="Cambria Math"/>
                      <w:i/>
                      <w:szCs w:val="24"/>
                    </w:rPr>
                  </m:ctrlPr>
                </m:sSupPr>
                <m:e>
                  <m:r>
                    <w:rPr>
                      <w:rFonts w:ascii="Cambria Math"/>
                      <w:szCs w:val="24"/>
                    </w:rPr>
                    <m:t>(</m:t>
                  </m:r>
                  <m:r>
                    <w:rPr>
                      <w:rFonts w:ascii="Cambria Math" w:hAnsi="Cambria Math"/>
                      <w:szCs w:val="24"/>
                    </w:rPr>
                    <m:t>x</m:t>
                  </m:r>
                  <m:d>
                    <m:dPr>
                      <m:ctrlPr>
                        <w:rPr>
                          <w:rFonts w:ascii="Cambria Math" w:hAnsi="Cambria Math"/>
                          <w:i/>
                          <w:szCs w:val="24"/>
                        </w:rPr>
                      </m:ctrlPr>
                    </m:dPr>
                    <m:e>
                      <m:r>
                        <w:rPr>
                          <w:rFonts w:ascii="Cambria Math" w:hAnsi="Cambria Math"/>
                          <w:szCs w:val="24"/>
                        </w:rPr>
                        <m:t>j</m:t>
                      </m:r>
                    </m:e>
                  </m:d>
                  <m:r>
                    <w:rPr>
                      <w:rFonts w:ascii="Cambria Math" w:hAnsi="Cambria Math"/>
                      <w:szCs w:val="24"/>
                    </w:rPr>
                    <m:t>-x</m:t>
                  </m:r>
                  <m:d>
                    <m:dPr>
                      <m:ctrlPr>
                        <w:rPr>
                          <w:rFonts w:ascii="Cambria Math" w:hAnsi="Cambria Math"/>
                          <w:i/>
                          <w:szCs w:val="24"/>
                        </w:rPr>
                      </m:ctrlPr>
                    </m:dPr>
                    <m:e>
                      <m:r>
                        <w:rPr>
                          <w:rFonts w:ascii="Cambria Math" w:hAnsi="Cambria Math"/>
                          <w:szCs w:val="24"/>
                        </w:rPr>
                        <m:t>j</m:t>
                      </m:r>
                      <m:r>
                        <w:rPr>
                          <w:rFonts w:ascii="Cambria Math"/>
                          <w:szCs w:val="24"/>
                        </w:rPr>
                        <m:t>+</m:t>
                      </m:r>
                      <m:r>
                        <w:rPr>
                          <w:rFonts w:ascii="Cambria Math" w:hAnsi="Cambria Math"/>
                          <w:szCs w:val="24"/>
                        </w:rPr>
                        <m:t>τ</m:t>
                      </m:r>
                    </m:e>
                  </m:d>
                  <m:r>
                    <w:rPr>
                      <w:rFonts w:ascii="Cambria Math"/>
                      <w:szCs w:val="24"/>
                    </w:rPr>
                    <m:t>)</m:t>
                  </m:r>
                </m:e>
                <m:sup>
                  <m:r>
                    <w:rPr>
                      <w:rFonts w:ascii="Cambria Math"/>
                      <w:szCs w:val="24"/>
                    </w:rPr>
                    <m:t>2</m:t>
                  </m:r>
                </m:sup>
              </m:sSup>
            </m:e>
          </m:nary>
        </m:oMath>
      </m:oMathPara>
    </w:p>
    <w:p w:rsidR="00806687" w:rsidRPr="001E20D0" w:rsidRDefault="00806687" w:rsidP="005E734E">
      <w:pPr>
        <w:pStyle w:val="Caption"/>
        <w:spacing w:line="480" w:lineRule="auto"/>
        <w:jc w:val="center"/>
        <w:rPr>
          <w:sz w:val="20"/>
          <w:szCs w:val="20"/>
        </w:rPr>
      </w:pPr>
      <w:r w:rsidRPr="001E20D0">
        <w:rPr>
          <w:sz w:val="20"/>
          <w:szCs w:val="20"/>
        </w:rPr>
        <w:t xml:space="preserve">Equation </w:t>
      </w:r>
      <w:r w:rsidR="00490413" w:rsidRPr="001E20D0">
        <w:rPr>
          <w:sz w:val="20"/>
          <w:szCs w:val="20"/>
        </w:rPr>
        <w:fldChar w:fldCharType="begin"/>
      </w:r>
      <w:r w:rsidR="00623420" w:rsidRPr="001E20D0">
        <w:rPr>
          <w:sz w:val="20"/>
          <w:szCs w:val="20"/>
        </w:rPr>
        <w:instrText xml:space="preserve"> SEQ Equation \* ARABIC </w:instrText>
      </w:r>
      <w:r w:rsidR="00490413" w:rsidRPr="001E20D0">
        <w:rPr>
          <w:sz w:val="20"/>
          <w:szCs w:val="20"/>
        </w:rPr>
        <w:fldChar w:fldCharType="separate"/>
      </w:r>
      <w:r w:rsidR="00557A24">
        <w:rPr>
          <w:noProof/>
          <w:sz w:val="20"/>
          <w:szCs w:val="20"/>
        </w:rPr>
        <w:t>5</w:t>
      </w:r>
      <w:r w:rsidR="00490413" w:rsidRPr="001E20D0">
        <w:rPr>
          <w:sz w:val="20"/>
          <w:szCs w:val="20"/>
        </w:rPr>
        <w:fldChar w:fldCharType="end"/>
      </w:r>
      <w:r w:rsidRPr="001E20D0">
        <w:rPr>
          <w:sz w:val="20"/>
          <w:szCs w:val="20"/>
        </w:rPr>
        <w:t xml:space="preserve"> - Difference Function adapted from </w:t>
      </w:r>
      <w:sdt>
        <w:sdtPr>
          <w:rPr>
            <w:sz w:val="20"/>
            <w:szCs w:val="20"/>
          </w:rPr>
          <w:id w:val="11862925"/>
          <w:citation/>
        </w:sdtPr>
        <w:sdtContent>
          <w:r w:rsidR="00490413" w:rsidRPr="001E20D0">
            <w:rPr>
              <w:sz w:val="20"/>
              <w:szCs w:val="20"/>
            </w:rPr>
            <w:fldChar w:fldCharType="begin"/>
          </w:r>
          <w:r w:rsidR="000A7DBE" w:rsidRPr="001E20D0">
            <w:rPr>
              <w:sz w:val="20"/>
              <w:szCs w:val="20"/>
            </w:rPr>
            <w:instrText xml:space="preserve"> CITATION Placeholder1 \l 2057 </w:instrText>
          </w:r>
          <w:r w:rsidR="00490413" w:rsidRPr="001E20D0">
            <w:rPr>
              <w:sz w:val="20"/>
              <w:szCs w:val="20"/>
            </w:rPr>
            <w:fldChar w:fldCharType="separate"/>
          </w:r>
          <w:r w:rsidR="000B37A5" w:rsidRPr="001E20D0">
            <w:rPr>
              <w:noProof/>
              <w:sz w:val="20"/>
              <w:szCs w:val="20"/>
            </w:rPr>
            <w:t>(KAWAHARA, Hideki and Cheveigné, Alain de, 2002)</w:t>
          </w:r>
          <w:r w:rsidR="00490413" w:rsidRPr="001E20D0">
            <w:rPr>
              <w:sz w:val="20"/>
              <w:szCs w:val="20"/>
            </w:rPr>
            <w:fldChar w:fldCharType="end"/>
          </w:r>
        </w:sdtContent>
      </w:sdt>
    </w:p>
    <w:p w:rsidR="00806687" w:rsidRPr="005C456F" w:rsidRDefault="000A7DBE" w:rsidP="005E734E">
      <w:pPr>
        <w:spacing w:line="480" w:lineRule="auto"/>
        <w:jc w:val="both"/>
        <w:rPr>
          <w:szCs w:val="24"/>
        </w:rPr>
      </w:pPr>
      <w:r w:rsidRPr="005C456F">
        <w:rPr>
          <w:szCs w:val="24"/>
        </w:rPr>
        <w:t>T</w:t>
      </w:r>
      <w:r w:rsidR="00806687" w:rsidRPr="005C456F">
        <w:rPr>
          <w:szCs w:val="24"/>
        </w:rPr>
        <w:t>he difference function</w:t>
      </w:r>
      <w:r w:rsidRPr="005C456F">
        <w:rPr>
          <w:szCs w:val="24"/>
        </w:rPr>
        <w:t xml:space="preserve"> at this point is still susceptible to amplitude </w:t>
      </w:r>
      <w:r w:rsidR="00FD262C" w:rsidRPr="005C456F">
        <w:rPr>
          <w:szCs w:val="24"/>
        </w:rPr>
        <w:t>changes</w:t>
      </w:r>
      <w:r w:rsidRPr="005C456F">
        <w:rPr>
          <w:szCs w:val="24"/>
        </w:rPr>
        <w:t xml:space="preserve"> causing sub periodic errors</w:t>
      </w:r>
      <w:r w:rsidR="00806687" w:rsidRPr="005C456F">
        <w:rPr>
          <w:szCs w:val="24"/>
        </w:rPr>
        <w:t xml:space="preserve">. The </w:t>
      </w:r>
      <w:r w:rsidRPr="005C456F">
        <w:rPr>
          <w:szCs w:val="24"/>
        </w:rPr>
        <w:t>cumulative mean normalised difference function (CMNDF)</w:t>
      </w:r>
      <w:r w:rsidR="00806687" w:rsidRPr="005C456F">
        <w:rPr>
          <w:szCs w:val="24"/>
        </w:rPr>
        <w:t xml:space="preserve"> deals with this by averaging the current lag value with the previous values </w:t>
      </w:r>
      <w:sdt>
        <w:sdtPr>
          <w:rPr>
            <w:szCs w:val="24"/>
          </w:rPr>
          <w:id w:val="196572"/>
          <w:citation/>
        </w:sdtPr>
        <w:sdtContent>
          <w:r w:rsidR="00490413" w:rsidRPr="005C456F">
            <w:rPr>
              <w:szCs w:val="24"/>
            </w:rPr>
            <w:fldChar w:fldCharType="begin"/>
          </w:r>
          <w:r w:rsidRPr="005C456F">
            <w:rPr>
              <w:szCs w:val="24"/>
            </w:rPr>
            <w:instrText xml:space="preserve"> CITATION Avo10 \l 2057  </w:instrText>
          </w:r>
          <w:r w:rsidR="00490413" w:rsidRPr="005C456F">
            <w:rPr>
              <w:szCs w:val="24"/>
            </w:rPr>
            <w:fldChar w:fldCharType="separate"/>
          </w:r>
          <w:r w:rsidR="000B37A5" w:rsidRPr="000B37A5">
            <w:rPr>
              <w:noProof/>
              <w:szCs w:val="24"/>
            </w:rPr>
            <w:t>(KNESEBECK, A. von dem and Zölzer, U, 2010)</w:t>
          </w:r>
          <w:r w:rsidR="00490413" w:rsidRPr="005C456F">
            <w:rPr>
              <w:szCs w:val="24"/>
            </w:rPr>
            <w:fldChar w:fldCharType="end"/>
          </w:r>
        </w:sdtContent>
      </w:sdt>
      <w:r w:rsidR="00806687" w:rsidRPr="005C456F">
        <w:rPr>
          <w:szCs w:val="24"/>
        </w:rPr>
        <w:t xml:space="preserve">. The CMNDF starts with a value of one, dropping only when the current lag value is below the average of all the previous lags </w:t>
      </w:r>
      <w:sdt>
        <w:sdtPr>
          <w:rPr>
            <w:szCs w:val="24"/>
          </w:rPr>
          <w:id w:val="196573"/>
          <w:citation/>
        </w:sdtPr>
        <w:sdtContent>
          <w:r w:rsidR="00490413" w:rsidRPr="005C456F">
            <w:rPr>
              <w:szCs w:val="24"/>
            </w:rPr>
            <w:fldChar w:fldCharType="begin"/>
          </w:r>
          <w:r w:rsidRPr="005C456F">
            <w:rPr>
              <w:szCs w:val="24"/>
            </w:rPr>
            <w:instrText xml:space="preserve"> CITATION Avo10 \l 2057  </w:instrText>
          </w:r>
          <w:r w:rsidR="00490413" w:rsidRPr="005C456F">
            <w:rPr>
              <w:szCs w:val="24"/>
            </w:rPr>
            <w:fldChar w:fldCharType="separate"/>
          </w:r>
          <w:r w:rsidR="000B37A5" w:rsidRPr="000B37A5">
            <w:rPr>
              <w:noProof/>
              <w:szCs w:val="24"/>
            </w:rPr>
            <w:t>(KNESEBECK, A. von dem and Zölzer, U, 2010)</w:t>
          </w:r>
          <w:r w:rsidR="00490413" w:rsidRPr="005C456F">
            <w:rPr>
              <w:szCs w:val="24"/>
            </w:rPr>
            <w:fldChar w:fldCharType="end"/>
          </w:r>
        </w:sdtContent>
      </w:sdt>
      <w:r w:rsidR="00806687" w:rsidRPr="005C456F">
        <w:rPr>
          <w:szCs w:val="24"/>
        </w:rPr>
        <w:t>.</w:t>
      </w:r>
    </w:p>
    <w:p w:rsidR="00806687" w:rsidRPr="005C456F" w:rsidRDefault="00250F8A" w:rsidP="005E734E">
      <w:pPr>
        <w:keepNext/>
        <w:spacing w:line="480" w:lineRule="auto"/>
        <w:jc w:val="both"/>
        <w:rPr>
          <w:szCs w:val="24"/>
        </w:rPr>
      </w:pPr>
      <m:oMathPara>
        <m:oMath>
          <m:sSup>
            <m:sSupPr>
              <m:ctrlPr>
                <w:rPr>
                  <w:rFonts w:ascii="Cambria Math" w:hAnsi="Cambria Math"/>
                  <w:i/>
                  <w:szCs w:val="24"/>
                </w:rPr>
              </m:ctrlPr>
            </m:sSupPr>
            <m:e>
              <m:r>
                <w:rPr>
                  <w:rFonts w:ascii="Cambria Math" w:hAnsi="Cambria Math"/>
                  <w:szCs w:val="24"/>
                </w:rPr>
                <m:t>d</m:t>
              </m:r>
            </m:e>
            <m:sup>
              <m:r>
                <w:rPr>
                  <w:rFonts w:ascii="Cambria Math"/>
                  <w:szCs w:val="24"/>
                </w:rPr>
                <m:t>'</m:t>
              </m:r>
            </m:sup>
          </m:sSup>
          <m:d>
            <m:dPr>
              <m:ctrlPr>
                <w:rPr>
                  <w:rFonts w:ascii="Cambria Math" w:hAnsi="Cambria Math"/>
                  <w:i/>
                  <w:szCs w:val="24"/>
                </w:rPr>
              </m:ctrlPr>
            </m:dPr>
            <m:e>
              <m:r>
                <w:rPr>
                  <w:rFonts w:ascii="Cambria Math" w:hAnsi="Cambria Math"/>
                  <w:szCs w:val="24"/>
                </w:rPr>
                <m:t>τ</m:t>
              </m:r>
            </m:e>
          </m:d>
          <m:r>
            <w:rPr>
              <w:rFonts w:ascii="Cambria Math"/>
              <w:szCs w:val="24"/>
            </w:rPr>
            <m:t xml:space="preserve">= </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szCs w:val="24"/>
                    </w:rPr>
                    <m:t xml:space="preserve">                                 1          </m:t>
                  </m:r>
                  <m:r>
                    <w:rPr>
                      <w:rFonts w:ascii="Cambria Math" w:hAnsi="Cambria Math"/>
                      <w:szCs w:val="24"/>
                    </w:rPr>
                    <m:t>w</m:t>
                  </m:r>
                  <m:r>
                    <w:rPr>
                      <w:rFonts w:hAnsi="Cambria Math"/>
                      <w:szCs w:val="24"/>
                    </w:rPr>
                    <m:t>h</m:t>
                  </m:r>
                  <m:r>
                    <w:rPr>
                      <w:rFonts w:ascii="Cambria Math" w:hAnsi="Cambria Math"/>
                      <w:szCs w:val="24"/>
                    </w:rPr>
                    <m:t>en</m:t>
                  </m:r>
                  <m:r>
                    <w:rPr>
                      <w:rFonts w:ascii="Cambria Math"/>
                      <w:szCs w:val="24"/>
                    </w:rPr>
                    <m:t xml:space="preserve"> </m:t>
                  </m:r>
                  <m:r>
                    <w:rPr>
                      <w:rFonts w:ascii="Cambria Math" w:hAnsi="Cambria Math"/>
                      <w:szCs w:val="24"/>
                    </w:rPr>
                    <m:t>τ</m:t>
                  </m:r>
                  <m:r>
                    <w:rPr>
                      <w:rFonts w:ascii="Cambria Math"/>
                      <w:szCs w:val="24"/>
                    </w:rPr>
                    <m:t xml:space="preserve">=0 </m:t>
                  </m:r>
                  <m:r>
                    <w:rPr>
                      <w:rFonts w:ascii="Cambria Math" w:hAnsi="Cambria Math"/>
                      <w:szCs w:val="24"/>
                    </w:rPr>
                    <m:t>else</m:t>
                  </m:r>
                  <m:r>
                    <w:rPr>
                      <w:rFonts w:ascii="Cambria Math"/>
                      <w:szCs w:val="24"/>
                    </w:rPr>
                    <m:t xml:space="preserve">,  </m:t>
                  </m:r>
                </m:e>
                <m:e>
                  <m:f>
                    <m:fPr>
                      <m:ctrlPr>
                        <w:rPr>
                          <w:rFonts w:ascii="Cambria Math" w:hAnsi="Cambria Math"/>
                          <w:i/>
                          <w:szCs w:val="24"/>
                        </w:rPr>
                      </m:ctrlPr>
                    </m:fPr>
                    <m:num>
                      <m:r>
                        <w:rPr>
                          <w:rFonts w:ascii="Cambria Math" w:hAnsi="Cambria Math"/>
                          <w:szCs w:val="24"/>
                        </w:rPr>
                        <m:t>τ</m:t>
                      </m:r>
                      <m:r>
                        <w:rPr>
                          <w:rFonts w:ascii="Cambria Math"/>
                          <w:szCs w:val="24"/>
                        </w:rPr>
                        <m:t>.</m:t>
                      </m:r>
                      <m:eqArr>
                        <m:eqArrPr>
                          <m:ctrlPr>
                            <w:rPr>
                              <w:rFonts w:ascii="Cambria Math" w:hAnsi="Cambria Math"/>
                              <w:i/>
                              <w:szCs w:val="24"/>
                            </w:rPr>
                          </m:ctrlPr>
                        </m:eqArrPr>
                        <m:e>
                          <m:r>
                            <w:rPr>
                              <w:rFonts w:ascii="Cambria Math" w:hAnsi="Cambria Math"/>
                              <w:szCs w:val="24"/>
                            </w:rPr>
                            <m:t>d</m:t>
                          </m:r>
                          <m:r>
                            <w:rPr>
                              <w:rFonts w:ascii="Cambria Math"/>
                              <w:szCs w:val="24"/>
                            </w:rPr>
                            <m:t>(</m:t>
                          </m:r>
                          <m:r>
                            <w:rPr>
                              <w:rFonts w:ascii="Cambria Math" w:hAnsi="Cambria Math"/>
                              <w:szCs w:val="24"/>
                            </w:rPr>
                            <m:t>τ</m:t>
                          </m:r>
                          <m:r>
                            <w:rPr>
                              <w:rFonts w:ascii="Cambria Math"/>
                              <w:szCs w:val="24"/>
                            </w:rPr>
                            <m:t>)</m:t>
                          </m:r>
                        </m:e>
                      </m:eqArr>
                    </m:num>
                    <m:den>
                      <m:nary>
                        <m:naryPr>
                          <m:chr m:val="∑"/>
                          <m:limLoc m:val="undOvr"/>
                          <m:ctrlPr>
                            <w:rPr>
                              <w:rFonts w:ascii="Cambria Math" w:hAnsi="Cambria Math"/>
                              <w:i/>
                              <w:szCs w:val="24"/>
                            </w:rPr>
                          </m:ctrlPr>
                        </m:naryPr>
                        <m:sub>
                          <m:r>
                            <w:rPr>
                              <w:rFonts w:ascii="Cambria Math" w:hAnsi="Cambria Math"/>
                              <w:szCs w:val="24"/>
                            </w:rPr>
                            <m:t>j</m:t>
                          </m:r>
                          <m:r>
                            <w:rPr>
                              <w:rFonts w:ascii="Cambria Math"/>
                              <w:szCs w:val="24"/>
                            </w:rPr>
                            <m:t>=1</m:t>
                          </m:r>
                        </m:sub>
                        <m:sup>
                          <m:r>
                            <w:rPr>
                              <w:rFonts w:ascii="Cambria Math" w:hAnsi="Cambria Math"/>
                              <w:szCs w:val="24"/>
                            </w:rPr>
                            <m:t>τ</m:t>
                          </m:r>
                        </m:sup>
                        <m:e>
                          <m:r>
                            <w:rPr>
                              <w:rFonts w:ascii="Cambria Math" w:hAnsi="Cambria Math"/>
                              <w:szCs w:val="24"/>
                            </w:rPr>
                            <m:t>d</m:t>
                          </m:r>
                          <m:r>
                            <w:rPr>
                              <w:rFonts w:ascii="Cambria Math"/>
                              <w:szCs w:val="24"/>
                            </w:rPr>
                            <m:t>(</m:t>
                          </m:r>
                          <m:r>
                            <w:rPr>
                              <w:rFonts w:ascii="Cambria Math" w:hAnsi="Cambria Math"/>
                              <w:szCs w:val="24"/>
                            </w:rPr>
                            <m:t>j</m:t>
                          </m:r>
                          <m:r>
                            <w:rPr>
                              <w:rFonts w:ascii="Cambria Math"/>
                              <w:szCs w:val="24"/>
                            </w:rPr>
                            <m:t>)</m:t>
                          </m:r>
                        </m:e>
                      </m:nary>
                    </m:den>
                  </m:f>
                  <m:r>
                    <w:rPr>
                      <w:rFonts w:ascii="Cambria Math"/>
                      <w:szCs w:val="24"/>
                    </w:rPr>
                    <m:t xml:space="preserve">, </m:t>
                  </m:r>
                </m:e>
              </m:eqArr>
            </m:e>
          </m:d>
        </m:oMath>
      </m:oMathPara>
    </w:p>
    <w:p w:rsidR="00806687" w:rsidRPr="001E20D0" w:rsidRDefault="00806687" w:rsidP="005E734E">
      <w:pPr>
        <w:pStyle w:val="Caption"/>
        <w:spacing w:line="480" w:lineRule="auto"/>
        <w:jc w:val="center"/>
        <w:rPr>
          <w:sz w:val="20"/>
          <w:szCs w:val="20"/>
        </w:rPr>
      </w:pPr>
      <w:r w:rsidRPr="001E20D0">
        <w:rPr>
          <w:sz w:val="20"/>
          <w:szCs w:val="20"/>
        </w:rPr>
        <w:t xml:space="preserve">Equation </w:t>
      </w:r>
      <w:r w:rsidR="00490413" w:rsidRPr="001E20D0">
        <w:rPr>
          <w:sz w:val="20"/>
          <w:szCs w:val="20"/>
        </w:rPr>
        <w:fldChar w:fldCharType="begin"/>
      </w:r>
      <w:r w:rsidR="00623420" w:rsidRPr="001E20D0">
        <w:rPr>
          <w:sz w:val="20"/>
          <w:szCs w:val="20"/>
        </w:rPr>
        <w:instrText xml:space="preserve"> SEQ Equation \* ARABIC </w:instrText>
      </w:r>
      <w:r w:rsidR="00490413" w:rsidRPr="001E20D0">
        <w:rPr>
          <w:sz w:val="20"/>
          <w:szCs w:val="20"/>
        </w:rPr>
        <w:fldChar w:fldCharType="separate"/>
      </w:r>
      <w:r w:rsidR="00557A24">
        <w:rPr>
          <w:noProof/>
          <w:sz w:val="20"/>
          <w:szCs w:val="20"/>
        </w:rPr>
        <w:t>6</w:t>
      </w:r>
      <w:r w:rsidR="00490413" w:rsidRPr="001E20D0">
        <w:rPr>
          <w:sz w:val="20"/>
          <w:szCs w:val="20"/>
        </w:rPr>
        <w:fldChar w:fldCharType="end"/>
      </w:r>
      <w:r w:rsidRPr="001E20D0">
        <w:rPr>
          <w:sz w:val="20"/>
          <w:szCs w:val="20"/>
        </w:rPr>
        <w:t xml:space="preserve"> - CMNDF adapted from </w:t>
      </w:r>
      <w:sdt>
        <w:sdtPr>
          <w:rPr>
            <w:sz w:val="20"/>
            <w:szCs w:val="20"/>
          </w:rPr>
          <w:id w:val="11862927"/>
          <w:citation/>
        </w:sdtPr>
        <w:sdtContent>
          <w:r w:rsidR="00490413" w:rsidRPr="001E20D0">
            <w:rPr>
              <w:sz w:val="20"/>
              <w:szCs w:val="20"/>
            </w:rPr>
            <w:fldChar w:fldCharType="begin"/>
          </w:r>
          <w:r w:rsidR="000A7DBE" w:rsidRPr="001E20D0">
            <w:rPr>
              <w:sz w:val="20"/>
              <w:szCs w:val="20"/>
            </w:rPr>
            <w:instrText xml:space="preserve"> CITATION Placeholder1 \l 2057 </w:instrText>
          </w:r>
          <w:r w:rsidR="00490413" w:rsidRPr="001E20D0">
            <w:rPr>
              <w:sz w:val="20"/>
              <w:szCs w:val="20"/>
            </w:rPr>
            <w:fldChar w:fldCharType="separate"/>
          </w:r>
          <w:r w:rsidR="000B37A5" w:rsidRPr="001E20D0">
            <w:rPr>
              <w:noProof/>
              <w:sz w:val="20"/>
              <w:szCs w:val="20"/>
            </w:rPr>
            <w:t>(KAWAHARA, Hideki and Cheveigné, Alain de, 2002)</w:t>
          </w:r>
          <w:r w:rsidR="00490413" w:rsidRPr="001E20D0">
            <w:rPr>
              <w:sz w:val="20"/>
              <w:szCs w:val="20"/>
            </w:rPr>
            <w:fldChar w:fldCharType="end"/>
          </w:r>
        </w:sdtContent>
      </w:sdt>
    </w:p>
    <w:p w:rsidR="00806687" w:rsidRPr="005C456F" w:rsidRDefault="00806687" w:rsidP="005E734E">
      <w:pPr>
        <w:spacing w:line="480" w:lineRule="auto"/>
        <w:jc w:val="both"/>
        <w:rPr>
          <w:szCs w:val="24"/>
        </w:rPr>
      </w:pPr>
      <w:r w:rsidRPr="005C456F">
        <w:rPr>
          <w:szCs w:val="24"/>
        </w:rPr>
        <w:t xml:space="preserve">As real world signals are never entirely periodic, the absolute threshold is introduced to select the smallest lag value that has a minimum lower than a pre defined </w:t>
      </w:r>
      <w:r w:rsidRPr="005C456F">
        <w:rPr>
          <w:szCs w:val="24"/>
        </w:rPr>
        <w:lastRenderedPageBreak/>
        <w:t>threshold value</w:t>
      </w:r>
      <w:r w:rsidR="00500464" w:rsidRPr="005C456F">
        <w:rPr>
          <w:szCs w:val="24"/>
        </w:rPr>
        <w:t xml:space="preserve"> (typically 0.1)</w:t>
      </w:r>
      <w:r w:rsidRPr="005C456F">
        <w:rPr>
          <w:szCs w:val="24"/>
        </w:rPr>
        <w:t xml:space="preserve">. The global minimum </w:t>
      </w:r>
      <w:r w:rsidR="00A064E7" w:rsidRPr="005C456F">
        <w:rPr>
          <w:szCs w:val="24"/>
        </w:rPr>
        <w:t xml:space="preserve">is </w:t>
      </w:r>
      <w:r w:rsidRPr="005C456F">
        <w:rPr>
          <w:szCs w:val="24"/>
        </w:rPr>
        <w:t>chosen if none fall below the threshold value.</w:t>
      </w:r>
    </w:p>
    <w:p w:rsidR="000C2EF3" w:rsidRPr="005C456F" w:rsidRDefault="00806687" w:rsidP="005E734E">
      <w:pPr>
        <w:spacing w:line="480" w:lineRule="auto"/>
        <w:jc w:val="both"/>
        <w:rPr>
          <w:szCs w:val="24"/>
        </w:rPr>
      </w:pPr>
      <w:r w:rsidRPr="005C456F">
        <w:rPr>
          <w:szCs w:val="24"/>
        </w:rPr>
        <w:t xml:space="preserve">The fourth </w:t>
      </w:r>
      <w:r w:rsidR="000A7DBE" w:rsidRPr="005C456F">
        <w:rPr>
          <w:szCs w:val="24"/>
        </w:rPr>
        <w:t>scheme</w:t>
      </w:r>
      <w:r w:rsidRPr="005C456F">
        <w:rPr>
          <w:szCs w:val="24"/>
        </w:rPr>
        <w:t xml:space="preserve"> is </w:t>
      </w:r>
      <w:r w:rsidR="00500464" w:rsidRPr="005C456F">
        <w:rPr>
          <w:szCs w:val="24"/>
        </w:rPr>
        <w:t>quadratic</w:t>
      </w:r>
      <w:r w:rsidRPr="005C456F">
        <w:rPr>
          <w:szCs w:val="24"/>
        </w:rPr>
        <w:t xml:space="preserve"> interpolation to allow sub sample accuracy, increasing the resolution of the result. </w:t>
      </w:r>
    </w:p>
    <w:p w:rsidR="000A7DBE" w:rsidRPr="005C456F" w:rsidRDefault="00806687" w:rsidP="005E734E">
      <w:pPr>
        <w:spacing w:line="480" w:lineRule="auto"/>
        <w:jc w:val="both"/>
        <w:rPr>
          <w:szCs w:val="24"/>
        </w:rPr>
      </w:pPr>
      <w:r w:rsidRPr="005C456F">
        <w:rPr>
          <w:szCs w:val="24"/>
        </w:rPr>
        <w:t xml:space="preserve">The final improvement is the best local </w:t>
      </w:r>
      <w:r w:rsidR="000A7DBE" w:rsidRPr="005C456F">
        <w:rPr>
          <w:szCs w:val="24"/>
        </w:rPr>
        <w:t>estimate</w:t>
      </w:r>
      <w:r w:rsidR="00E37C87">
        <w:rPr>
          <w:szCs w:val="24"/>
        </w:rPr>
        <w:t xml:space="preserve">. It is described in the </w:t>
      </w:r>
      <w:r w:rsidR="001F7A3E">
        <w:rPr>
          <w:szCs w:val="24"/>
        </w:rPr>
        <w:t>paper</w:t>
      </w:r>
      <w:r w:rsidR="00E37C87">
        <w:rPr>
          <w:szCs w:val="24"/>
        </w:rPr>
        <w:t xml:space="preserve"> as median smoothing</w:t>
      </w:r>
      <w:sdt>
        <w:sdtPr>
          <w:rPr>
            <w:szCs w:val="24"/>
          </w:rPr>
          <w:id w:val="751964"/>
          <w:citation/>
        </w:sdtPr>
        <w:sdtContent>
          <w:r w:rsidR="00490413">
            <w:rPr>
              <w:szCs w:val="24"/>
            </w:rPr>
            <w:fldChar w:fldCharType="begin"/>
          </w:r>
          <w:r w:rsidR="001F7A3E">
            <w:rPr>
              <w:szCs w:val="24"/>
            </w:rPr>
            <w:instrText xml:space="preserve"> CITATION Placeholder1 \l 2057 </w:instrText>
          </w:r>
          <w:r w:rsidR="00490413">
            <w:rPr>
              <w:szCs w:val="24"/>
            </w:rPr>
            <w:fldChar w:fldCharType="separate"/>
          </w:r>
          <w:r w:rsidR="001F7A3E">
            <w:rPr>
              <w:noProof/>
              <w:szCs w:val="24"/>
            </w:rPr>
            <w:t xml:space="preserve"> </w:t>
          </w:r>
          <w:r w:rsidR="001F7A3E" w:rsidRPr="001F7A3E">
            <w:rPr>
              <w:noProof/>
              <w:szCs w:val="24"/>
            </w:rPr>
            <w:t>(KAWAHARA, Hideki and Cheveigné, Alain de, 2002)</w:t>
          </w:r>
          <w:r w:rsidR="00490413">
            <w:rPr>
              <w:szCs w:val="24"/>
            </w:rPr>
            <w:fldChar w:fldCharType="end"/>
          </w:r>
        </w:sdtContent>
      </w:sdt>
      <w:r w:rsidR="00E37C87">
        <w:rPr>
          <w:szCs w:val="24"/>
        </w:rPr>
        <w:t>. Once an estimate that has crossed the absolute threshold is found</w:t>
      </w:r>
      <w:r w:rsidR="001F7A3E">
        <w:rPr>
          <w:szCs w:val="24"/>
        </w:rPr>
        <w:t>, there is a search for another minimum within a smaller range. This step reduces the error rate by 0.27% but increases latency.</w:t>
      </w:r>
    </w:p>
    <w:p w:rsidR="004660A9" w:rsidRPr="005C456F" w:rsidRDefault="004660A9" w:rsidP="005E734E">
      <w:pPr>
        <w:pStyle w:val="Heading3"/>
        <w:spacing w:line="480" w:lineRule="auto"/>
        <w:jc w:val="both"/>
        <w:rPr>
          <w:rFonts w:ascii="Arial" w:hAnsi="Arial" w:cs="Arial"/>
          <w:color w:val="000000" w:themeColor="text1"/>
          <w:szCs w:val="24"/>
        </w:rPr>
      </w:pPr>
      <w:bookmarkStart w:id="13" w:name="_Toc365876936"/>
      <w:r w:rsidRPr="005C456F">
        <w:rPr>
          <w:rFonts w:ascii="Arial" w:hAnsi="Arial" w:cs="Arial"/>
          <w:color w:val="000000" w:themeColor="text1"/>
          <w:szCs w:val="24"/>
        </w:rPr>
        <w:t>2.3.2 Pitch Shifting</w:t>
      </w:r>
      <w:bookmarkEnd w:id="13"/>
    </w:p>
    <w:p w:rsidR="000A7DBE" w:rsidRPr="005C456F" w:rsidRDefault="0065515F" w:rsidP="005E734E">
      <w:pPr>
        <w:spacing w:line="480" w:lineRule="auto"/>
        <w:jc w:val="both"/>
        <w:rPr>
          <w:szCs w:val="24"/>
        </w:rPr>
      </w:pPr>
      <w:r w:rsidRPr="005C456F">
        <w:rPr>
          <w:szCs w:val="24"/>
          <w:lang w:val="en-US"/>
        </w:rPr>
        <w:t xml:space="preserve">Pitch </w:t>
      </w:r>
      <w:r w:rsidR="00C40D8D" w:rsidRPr="005C456F">
        <w:rPr>
          <w:szCs w:val="24"/>
          <w:lang w:val="en-US"/>
        </w:rPr>
        <w:t>s</w:t>
      </w:r>
      <w:r w:rsidRPr="005C456F">
        <w:rPr>
          <w:szCs w:val="24"/>
          <w:lang w:val="en-US"/>
        </w:rPr>
        <w:t>hifting is a well researched topic with various te</w:t>
      </w:r>
      <w:r w:rsidR="005F3935" w:rsidRPr="005C456F">
        <w:rPr>
          <w:szCs w:val="24"/>
          <w:lang w:val="en-US"/>
        </w:rPr>
        <w:t xml:space="preserve">chniques devised to ultimately </w:t>
      </w:r>
      <w:r w:rsidRPr="005C456F">
        <w:rPr>
          <w:szCs w:val="24"/>
          <w:lang w:val="en-US"/>
        </w:rPr>
        <w:t xml:space="preserve">change the pitch of a signal without changing its length. </w:t>
      </w:r>
      <w:r w:rsidR="00CE285A" w:rsidRPr="005C456F">
        <w:rPr>
          <w:szCs w:val="24"/>
        </w:rPr>
        <w:t>A pitch-shifting algorithm’s ability to maintain the positions of the original formants (peaks in the spectral envelope) was of u</w:t>
      </w:r>
      <w:r w:rsidR="00E37C87">
        <w:rPr>
          <w:szCs w:val="24"/>
        </w:rPr>
        <w:t>t</w:t>
      </w:r>
      <w:r w:rsidR="00CE285A" w:rsidRPr="005C456F">
        <w:rPr>
          <w:szCs w:val="24"/>
        </w:rPr>
        <w:t xml:space="preserve">most importance when setting requirements. Furthermore, the algorithm’s capability for live use as well as it effectiveness against unwanted artefacts were sought after traits. </w:t>
      </w:r>
    </w:p>
    <w:p w:rsidR="0065515F" w:rsidRPr="005C456F" w:rsidRDefault="00CE285A" w:rsidP="005E734E">
      <w:pPr>
        <w:spacing w:line="480" w:lineRule="auto"/>
        <w:jc w:val="both"/>
        <w:rPr>
          <w:szCs w:val="24"/>
        </w:rPr>
      </w:pPr>
      <w:r w:rsidRPr="005C456F">
        <w:rPr>
          <w:szCs w:val="24"/>
        </w:rPr>
        <w:t xml:space="preserve">Developed </w:t>
      </w:r>
      <w:r w:rsidR="00806687" w:rsidRPr="005C456F">
        <w:rPr>
          <w:szCs w:val="24"/>
        </w:rPr>
        <w:t>in 1989</w:t>
      </w:r>
      <w:r w:rsidR="0065515F" w:rsidRPr="005C456F">
        <w:rPr>
          <w:szCs w:val="24"/>
        </w:rPr>
        <w:t>,</w:t>
      </w:r>
      <w:r w:rsidR="00806687" w:rsidRPr="005C456F">
        <w:rPr>
          <w:szCs w:val="24"/>
        </w:rPr>
        <w:t xml:space="preserve"> </w:t>
      </w:r>
      <w:bookmarkStart w:id="14" w:name="_Toc326659047"/>
      <w:bookmarkStart w:id="15" w:name="_Toc326738491"/>
      <w:bookmarkStart w:id="16" w:name="_Toc326824793"/>
      <w:r w:rsidR="0065515F" w:rsidRPr="005C456F">
        <w:rPr>
          <w:szCs w:val="24"/>
        </w:rPr>
        <w:t>Lent’s Algorithm</w:t>
      </w:r>
      <w:bookmarkEnd w:id="14"/>
      <w:bookmarkEnd w:id="15"/>
      <w:bookmarkEnd w:id="16"/>
      <w:r w:rsidR="0069317C" w:rsidRPr="005C456F">
        <w:rPr>
          <w:szCs w:val="24"/>
        </w:rPr>
        <w:t xml:space="preserve"> is a</w:t>
      </w:r>
      <w:r w:rsidR="00D758FE" w:rsidRPr="005C456F">
        <w:rPr>
          <w:szCs w:val="24"/>
        </w:rPr>
        <w:t xml:space="preserve"> time domain</w:t>
      </w:r>
      <w:r w:rsidR="0069317C" w:rsidRPr="005C456F">
        <w:rPr>
          <w:szCs w:val="24"/>
        </w:rPr>
        <w:t xml:space="preserve"> pitch shifting method able to preserve the formants of the audio signal. In order to perform effectively, it needs the detected period of the current pitch and the desired period prior to processing.</w:t>
      </w:r>
    </w:p>
    <w:p w:rsidR="00806687" w:rsidRPr="005C456F" w:rsidRDefault="00C87122" w:rsidP="005E734E">
      <w:pPr>
        <w:spacing w:line="480" w:lineRule="auto"/>
        <w:jc w:val="both"/>
        <w:rPr>
          <w:szCs w:val="24"/>
        </w:rPr>
      </w:pPr>
      <w:r w:rsidRPr="005C456F">
        <w:rPr>
          <w:szCs w:val="24"/>
        </w:rPr>
        <w:t>The method starts by</w:t>
      </w:r>
      <w:r w:rsidR="00806687" w:rsidRPr="005C456F">
        <w:rPr>
          <w:szCs w:val="24"/>
        </w:rPr>
        <w:t xml:space="preserve"> divid</w:t>
      </w:r>
      <w:r w:rsidR="00A97EFE">
        <w:rPr>
          <w:szCs w:val="24"/>
        </w:rPr>
        <w:t>ing</w:t>
      </w:r>
      <w:r w:rsidRPr="005C456F">
        <w:rPr>
          <w:szCs w:val="24"/>
        </w:rPr>
        <w:t xml:space="preserve"> a frame of audio data int</w:t>
      </w:r>
      <w:r w:rsidR="00806687" w:rsidRPr="005C456F">
        <w:rPr>
          <w:szCs w:val="24"/>
        </w:rPr>
        <w:t xml:space="preserve">o small windowed segments </w:t>
      </w:r>
      <w:r w:rsidR="00806687" w:rsidRPr="005C456F">
        <w:rPr>
          <w:szCs w:val="24"/>
        </w:rPr>
        <w:br/>
        <w:t>(using a Hann window), where each segment holds a single period of the input signal</w:t>
      </w:r>
      <w:sdt>
        <w:sdtPr>
          <w:rPr>
            <w:szCs w:val="24"/>
          </w:rPr>
          <w:id w:val="200563"/>
          <w:citation/>
        </w:sdtPr>
        <w:sdtContent>
          <w:r w:rsidR="00490413">
            <w:rPr>
              <w:szCs w:val="24"/>
            </w:rPr>
            <w:fldChar w:fldCharType="begin"/>
          </w:r>
          <w:r w:rsidR="00836C84">
            <w:rPr>
              <w:szCs w:val="24"/>
            </w:rPr>
            <w:instrText xml:space="preserve"> CITATION Placeholder2 \l 2057  </w:instrText>
          </w:r>
          <w:r w:rsidR="00490413">
            <w:rPr>
              <w:szCs w:val="24"/>
            </w:rPr>
            <w:fldChar w:fldCharType="separate"/>
          </w:r>
          <w:r w:rsidR="000B37A5">
            <w:rPr>
              <w:noProof/>
              <w:szCs w:val="24"/>
            </w:rPr>
            <w:t xml:space="preserve"> </w:t>
          </w:r>
          <w:r w:rsidR="000B37A5" w:rsidRPr="000B37A5">
            <w:rPr>
              <w:noProof/>
              <w:szCs w:val="24"/>
            </w:rPr>
            <w:t>(COSTELLO, Sean, 2009)</w:t>
          </w:r>
          <w:r w:rsidR="00490413">
            <w:rPr>
              <w:szCs w:val="24"/>
            </w:rPr>
            <w:fldChar w:fldCharType="end"/>
          </w:r>
        </w:sdtContent>
      </w:sdt>
      <w:r w:rsidR="00806687" w:rsidRPr="005C456F">
        <w:rPr>
          <w:szCs w:val="24"/>
        </w:rPr>
        <w:t xml:space="preserve">. Then </w:t>
      </w:r>
      <w:r w:rsidR="005F3935" w:rsidRPr="005C456F">
        <w:rPr>
          <w:szCs w:val="24"/>
        </w:rPr>
        <w:t xml:space="preserve">Hann </w:t>
      </w:r>
      <w:r w:rsidRPr="005C456F">
        <w:rPr>
          <w:szCs w:val="24"/>
        </w:rPr>
        <w:t xml:space="preserve">windowed </w:t>
      </w:r>
      <w:r w:rsidR="00806687" w:rsidRPr="005C456F">
        <w:rPr>
          <w:szCs w:val="24"/>
        </w:rPr>
        <w:t>segments</w:t>
      </w:r>
      <w:r w:rsidRPr="005C456F">
        <w:rPr>
          <w:szCs w:val="24"/>
        </w:rPr>
        <w:t xml:space="preserve"> are generated</w:t>
      </w:r>
      <w:r w:rsidR="00806687" w:rsidRPr="005C456F">
        <w:rPr>
          <w:szCs w:val="24"/>
        </w:rPr>
        <w:t xml:space="preserve"> at a rate </w:t>
      </w:r>
      <w:r w:rsidR="00806687" w:rsidRPr="005C456F">
        <w:rPr>
          <w:szCs w:val="24"/>
        </w:rPr>
        <w:lastRenderedPageBreak/>
        <w:t>corresponding to the desired</w:t>
      </w:r>
      <w:r w:rsidRPr="005C456F">
        <w:rPr>
          <w:szCs w:val="24"/>
        </w:rPr>
        <w:t xml:space="preserve"> period</w:t>
      </w:r>
      <w:r w:rsidR="00806687" w:rsidRPr="005C456F">
        <w:rPr>
          <w:szCs w:val="24"/>
        </w:rPr>
        <w:t xml:space="preserve">.  Lent's </w:t>
      </w:r>
      <w:r w:rsidRPr="005C456F">
        <w:rPr>
          <w:szCs w:val="24"/>
        </w:rPr>
        <w:t>A</w:t>
      </w:r>
      <w:r w:rsidR="00806687" w:rsidRPr="005C456F">
        <w:rPr>
          <w:szCs w:val="24"/>
        </w:rPr>
        <w:t xml:space="preserve">lgorithm does not </w:t>
      </w:r>
      <w:r w:rsidR="00C30084" w:rsidRPr="005C456F">
        <w:rPr>
          <w:szCs w:val="24"/>
        </w:rPr>
        <w:t xml:space="preserve">actually </w:t>
      </w:r>
      <w:r w:rsidR="00806687" w:rsidRPr="005C456F">
        <w:rPr>
          <w:szCs w:val="24"/>
        </w:rPr>
        <w:t xml:space="preserve">obtain information regarding the formants, </w:t>
      </w:r>
      <w:r w:rsidRPr="005C456F">
        <w:rPr>
          <w:szCs w:val="24"/>
        </w:rPr>
        <w:t>but</w:t>
      </w:r>
      <w:r w:rsidR="00806687" w:rsidRPr="005C456F">
        <w:rPr>
          <w:szCs w:val="24"/>
        </w:rPr>
        <w:t xml:space="preserve"> </w:t>
      </w:r>
      <w:r w:rsidRPr="005C456F">
        <w:rPr>
          <w:szCs w:val="24"/>
        </w:rPr>
        <w:t xml:space="preserve">inherently </w:t>
      </w:r>
      <w:r w:rsidR="00806687" w:rsidRPr="005C456F">
        <w:rPr>
          <w:szCs w:val="24"/>
        </w:rPr>
        <w:t xml:space="preserve">preserves them </w:t>
      </w:r>
      <w:sdt>
        <w:sdtPr>
          <w:rPr>
            <w:szCs w:val="24"/>
          </w:rPr>
          <w:id w:val="200565"/>
          <w:citation/>
        </w:sdtPr>
        <w:sdtContent>
          <w:r w:rsidR="00490413" w:rsidRPr="005C456F">
            <w:rPr>
              <w:szCs w:val="24"/>
            </w:rPr>
            <w:fldChar w:fldCharType="begin"/>
          </w:r>
          <w:r w:rsidR="00205A4E" w:rsidRPr="005C456F">
            <w:rPr>
              <w:szCs w:val="24"/>
            </w:rPr>
            <w:instrText xml:space="preserve"> CITATION RBJ95 \l 2057 </w:instrText>
          </w:r>
          <w:r w:rsidR="00490413" w:rsidRPr="005C456F">
            <w:rPr>
              <w:szCs w:val="24"/>
            </w:rPr>
            <w:fldChar w:fldCharType="separate"/>
          </w:r>
          <w:r w:rsidR="000B37A5" w:rsidRPr="000B37A5">
            <w:rPr>
              <w:noProof/>
              <w:szCs w:val="24"/>
            </w:rPr>
            <w:t>(JOHNSON, R. B., 1995)</w:t>
          </w:r>
          <w:r w:rsidR="00490413" w:rsidRPr="005C456F">
            <w:rPr>
              <w:szCs w:val="24"/>
            </w:rPr>
            <w:fldChar w:fldCharType="end"/>
          </w:r>
        </w:sdtContent>
      </w:sdt>
      <w:r w:rsidR="00806687" w:rsidRPr="005C456F">
        <w:rPr>
          <w:szCs w:val="24"/>
        </w:rPr>
        <w:t>.</w:t>
      </w:r>
    </w:p>
    <w:p w:rsidR="00CD2730" w:rsidRPr="005C456F" w:rsidRDefault="00C87122" w:rsidP="008455F6">
      <w:pPr>
        <w:keepNext/>
        <w:spacing w:before="100" w:beforeAutospacing="1" w:after="100" w:afterAutospacing="1" w:line="480" w:lineRule="auto"/>
        <w:jc w:val="center"/>
        <w:rPr>
          <w:szCs w:val="24"/>
        </w:rPr>
      </w:pPr>
      <w:r w:rsidRPr="005C456F">
        <w:rPr>
          <w:noProof/>
          <w:color w:val="000000"/>
          <w:szCs w:val="24"/>
          <w:lang w:eastAsia="en-GB"/>
        </w:rPr>
        <w:drawing>
          <wp:inline distT="0" distB="0" distL="0" distR="0">
            <wp:extent cx="3761379" cy="3518979"/>
            <wp:effectExtent l="19050" t="0" r="0" b="0"/>
            <wp:docPr id="3" name="Picture 6" descr="pso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ola.png"/>
                    <pic:cNvPicPr/>
                  </pic:nvPicPr>
                  <pic:blipFill>
                    <a:blip r:embed="rId10" cstate="print"/>
                    <a:stretch>
                      <a:fillRect/>
                    </a:stretch>
                  </pic:blipFill>
                  <pic:spPr>
                    <a:xfrm>
                      <a:off x="0" y="0"/>
                      <a:ext cx="3759638" cy="3517350"/>
                    </a:xfrm>
                    <a:prstGeom prst="rect">
                      <a:avLst/>
                    </a:prstGeom>
                  </pic:spPr>
                </pic:pic>
              </a:graphicData>
            </a:graphic>
          </wp:inline>
        </w:drawing>
      </w:r>
    </w:p>
    <w:p w:rsidR="00CD2730" w:rsidRPr="001E20D0" w:rsidRDefault="00CD2730" w:rsidP="008455F6">
      <w:pPr>
        <w:pStyle w:val="Caption"/>
        <w:spacing w:line="480" w:lineRule="auto"/>
        <w:jc w:val="both"/>
        <w:rPr>
          <w:sz w:val="20"/>
          <w:szCs w:val="20"/>
        </w:rPr>
      </w:pPr>
      <w:bookmarkStart w:id="17" w:name="_Toc365860275"/>
      <w:r w:rsidRPr="001E20D0">
        <w:rPr>
          <w:sz w:val="20"/>
          <w:szCs w:val="20"/>
        </w:rPr>
        <w:t xml:space="preserve">Figure </w:t>
      </w:r>
      <w:r w:rsidR="00490413" w:rsidRPr="001E20D0">
        <w:rPr>
          <w:sz w:val="20"/>
          <w:szCs w:val="20"/>
        </w:rPr>
        <w:fldChar w:fldCharType="begin"/>
      </w:r>
      <w:r w:rsidR="00205A4E" w:rsidRPr="001E20D0">
        <w:rPr>
          <w:sz w:val="20"/>
          <w:szCs w:val="20"/>
        </w:rPr>
        <w:instrText xml:space="preserve"> SEQ Figure \* ARABIC </w:instrText>
      </w:r>
      <w:r w:rsidR="00490413" w:rsidRPr="001E20D0">
        <w:rPr>
          <w:sz w:val="20"/>
          <w:szCs w:val="20"/>
        </w:rPr>
        <w:fldChar w:fldCharType="separate"/>
      </w:r>
      <w:r w:rsidR="00CF52F1">
        <w:rPr>
          <w:noProof/>
          <w:sz w:val="20"/>
          <w:szCs w:val="20"/>
        </w:rPr>
        <w:t>2</w:t>
      </w:r>
      <w:r w:rsidR="00490413" w:rsidRPr="001E20D0">
        <w:rPr>
          <w:sz w:val="20"/>
          <w:szCs w:val="20"/>
        </w:rPr>
        <w:fldChar w:fldCharType="end"/>
      </w:r>
      <w:r w:rsidRPr="001E20D0">
        <w:rPr>
          <w:sz w:val="20"/>
          <w:szCs w:val="20"/>
        </w:rPr>
        <w:t xml:space="preserve"> - Modifying pitch by moving Hann windows </w:t>
      </w:r>
      <w:sdt>
        <w:sdtPr>
          <w:rPr>
            <w:sz w:val="20"/>
            <w:szCs w:val="20"/>
          </w:rPr>
          <w:id w:val="200546"/>
          <w:citation/>
        </w:sdtPr>
        <w:sdtContent>
          <w:r w:rsidR="00490413" w:rsidRPr="001E20D0">
            <w:rPr>
              <w:sz w:val="20"/>
              <w:szCs w:val="20"/>
            </w:rPr>
            <w:fldChar w:fldCharType="begin"/>
          </w:r>
          <w:r w:rsidR="00205A4E" w:rsidRPr="001E20D0">
            <w:rPr>
              <w:sz w:val="20"/>
              <w:szCs w:val="20"/>
            </w:rPr>
            <w:instrText xml:space="preserve"> CITATION Ger72 \l 2057  </w:instrText>
          </w:r>
          <w:r w:rsidR="00490413" w:rsidRPr="001E20D0">
            <w:rPr>
              <w:sz w:val="20"/>
              <w:szCs w:val="20"/>
            </w:rPr>
            <w:fldChar w:fldCharType="separate"/>
          </w:r>
          <w:r w:rsidR="000B37A5" w:rsidRPr="001E20D0">
            <w:rPr>
              <w:noProof/>
              <w:sz w:val="20"/>
              <w:szCs w:val="20"/>
            </w:rPr>
            <w:t>(GERBER, S and Scott, R., 1972)</w:t>
          </w:r>
          <w:r w:rsidR="00490413" w:rsidRPr="001E20D0">
            <w:rPr>
              <w:sz w:val="20"/>
              <w:szCs w:val="20"/>
            </w:rPr>
            <w:fldChar w:fldCharType="end"/>
          </w:r>
        </w:sdtContent>
      </w:sdt>
      <w:bookmarkEnd w:id="17"/>
    </w:p>
    <w:p w:rsidR="0053436B" w:rsidRDefault="009460F4" w:rsidP="005E734E">
      <w:pPr>
        <w:spacing w:line="480" w:lineRule="auto"/>
        <w:jc w:val="both"/>
        <w:rPr>
          <w:szCs w:val="24"/>
        </w:rPr>
      </w:pPr>
      <w:r w:rsidRPr="005C456F">
        <w:rPr>
          <w:szCs w:val="24"/>
        </w:rPr>
        <w:t>The algorithm</w:t>
      </w:r>
      <w:r w:rsidR="00806687" w:rsidRPr="005C456F">
        <w:rPr>
          <w:szCs w:val="24"/>
        </w:rPr>
        <w:t xml:space="preserve"> </w:t>
      </w:r>
      <w:r w:rsidRPr="005C456F">
        <w:rPr>
          <w:szCs w:val="24"/>
        </w:rPr>
        <w:t>consists of</w:t>
      </w:r>
      <w:r w:rsidR="00806687" w:rsidRPr="005C456F">
        <w:rPr>
          <w:szCs w:val="24"/>
        </w:rPr>
        <w:t xml:space="preserve"> three sections: a pitch tracker, time compressor/expander and a pitch shifter. </w:t>
      </w:r>
      <w:r w:rsidR="00AF7057" w:rsidRPr="005C456F">
        <w:rPr>
          <w:szCs w:val="24"/>
        </w:rPr>
        <w:t xml:space="preserve">To start, </w:t>
      </w:r>
      <w:r w:rsidR="008710CA">
        <w:rPr>
          <w:szCs w:val="24"/>
        </w:rPr>
        <w:t>two arrays are generated to store input and output samples respectively. An input pointer and output pointer</w:t>
      </w:r>
      <w:r w:rsidR="008710CA" w:rsidRPr="005C456F">
        <w:rPr>
          <w:szCs w:val="24"/>
        </w:rPr>
        <w:t xml:space="preserve"> </w:t>
      </w:r>
      <w:r w:rsidR="008710CA">
        <w:rPr>
          <w:szCs w:val="24"/>
        </w:rPr>
        <w:t>are set to the beginning of their respective array. The input pointer is incremented until its respective array is full. T</w:t>
      </w:r>
      <w:r w:rsidR="00AF7057" w:rsidRPr="005C456F">
        <w:rPr>
          <w:szCs w:val="24"/>
        </w:rPr>
        <w:t>he</w:t>
      </w:r>
      <w:r w:rsidR="00806687" w:rsidRPr="005C456F">
        <w:rPr>
          <w:szCs w:val="24"/>
        </w:rPr>
        <w:t xml:space="preserve"> </w:t>
      </w:r>
      <w:r w:rsidR="008710CA">
        <w:rPr>
          <w:szCs w:val="24"/>
        </w:rPr>
        <w:t xml:space="preserve">first part of the </w:t>
      </w:r>
      <w:r w:rsidR="00806687" w:rsidRPr="005C456F">
        <w:rPr>
          <w:szCs w:val="24"/>
        </w:rPr>
        <w:t>algorithm uses a fourth order infinite impulse response (IIR) band pass filter on the</w:t>
      </w:r>
      <w:r w:rsidR="008710CA">
        <w:rPr>
          <w:szCs w:val="24"/>
        </w:rPr>
        <w:t xml:space="preserve"> input</w:t>
      </w:r>
      <w:r w:rsidR="00806687" w:rsidRPr="005C456F">
        <w:rPr>
          <w:szCs w:val="24"/>
        </w:rPr>
        <w:t xml:space="preserve"> </w:t>
      </w:r>
      <w:r w:rsidR="008710CA">
        <w:rPr>
          <w:szCs w:val="24"/>
        </w:rPr>
        <w:t>samples</w:t>
      </w:r>
      <w:r w:rsidR="00806687" w:rsidRPr="005C456F">
        <w:rPr>
          <w:szCs w:val="24"/>
        </w:rPr>
        <w:t xml:space="preserve">. </w:t>
      </w:r>
      <w:r w:rsidR="0053436B" w:rsidRPr="005C456F">
        <w:rPr>
          <w:szCs w:val="24"/>
        </w:rPr>
        <w:t>A method of pitch detection known as the zero-crossing method follows.</w:t>
      </w:r>
      <w:r w:rsidR="0053436B">
        <w:rPr>
          <w:szCs w:val="24"/>
        </w:rPr>
        <w:t xml:space="preserve"> </w:t>
      </w:r>
    </w:p>
    <w:p w:rsidR="001D1851" w:rsidRDefault="0053436B" w:rsidP="005E734E">
      <w:pPr>
        <w:spacing w:line="480" w:lineRule="auto"/>
        <w:jc w:val="both"/>
        <w:rPr>
          <w:szCs w:val="24"/>
        </w:rPr>
      </w:pPr>
      <w:r>
        <w:rPr>
          <w:szCs w:val="24"/>
        </w:rPr>
        <w:lastRenderedPageBreak/>
        <w:t>The</w:t>
      </w:r>
      <w:r w:rsidR="008710CA">
        <w:rPr>
          <w:szCs w:val="24"/>
        </w:rPr>
        <w:t xml:space="preserve"> second part of the algorithm is the time compression/expansio</w:t>
      </w:r>
      <w:r>
        <w:rPr>
          <w:szCs w:val="24"/>
        </w:rPr>
        <w:t>n decision. This section is reached when a zero crossing within the signal occurs (when a period is found). The decision is to find out whether the output pointer is running ahead</w:t>
      </w:r>
      <w:r w:rsidR="001D1851">
        <w:rPr>
          <w:szCs w:val="24"/>
        </w:rPr>
        <w:t xml:space="preserve"> of</w:t>
      </w:r>
      <w:r>
        <w:rPr>
          <w:szCs w:val="24"/>
        </w:rPr>
        <w:t xml:space="preserve"> or behind the input pointer. This is necessary to establish whether periods of the input signal should be repeated</w:t>
      </w:r>
      <w:r w:rsidRPr="005C456F">
        <w:rPr>
          <w:szCs w:val="24"/>
        </w:rPr>
        <w:t xml:space="preserve"> (representi</w:t>
      </w:r>
      <w:r>
        <w:rPr>
          <w:szCs w:val="24"/>
        </w:rPr>
        <w:t xml:space="preserve">ng expansion) or skipped </w:t>
      </w:r>
      <w:r w:rsidRPr="005C456F">
        <w:rPr>
          <w:szCs w:val="24"/>
        </w:rPr>
        <w:t>(representing compression)</w:t>
      </w:r>
      <w:r>
        <w:rPr>
          <w:szCs w:val="24"/>
        </w:rPr>
        <w:t xml:space="preserve">. </w:t>
      </w:r>
      <w:r w:rsidR="001D1851">
        <w:rPr>
          <w:szCs w:val="24"/>
        </w:rPr>
        <w:t xml:space="preserve"> The algorithm allows the use of different input and output array lengths so it makes the comparison proportionally as:</w:t>
      </w:r>
    </w:p>
    <w:p w:rsidR="001D1851" w:rsidRDefault="00250F8A" w:rsidP="005E734E">
      <w:pPr>
        <w:spacing w:line="480" w:lineRule="auto"/>
        <w:jc w:val="both"/>
        <w:rPr>
          <w:szCs w:val="24"/>
        </w:rPr>
      </w:pPr>
      <m:oMathPara>
        <m:oMath>
          <m:f>
            <m:fPr>
              <m:ctrlPr>
                <w:rPr>
                  <w:rFonts w:ascii="Cambria Math" w:hAnsi="Cambria Math"/>
                  <w:i/>
                  <w:szCs w:val="24"/>
                </w:rPr>
              </m:ctrlPr>
            </m:fPr>
            <m:num>
              <m:r>
                <w:rPr>
                  <w:rFonts w:ascii="Cambria Math" w:hAnsi="Cambria Math"/>
                  <w:szCs w:val="24"/>
                </w:rPr>
                <m:t>output pointer</m:t>
              </m:r>
            </m:num>
            <m:den>
              <m:r>
                <w:rPr>
                  <w:rFonts w:ascii="Cambria Math" w:hAnsi="Cambria Math"/>
                  <w:szCs w:val="24"/>
                </w:rPr>
                <m:t>output length</m:t>
              </m:r>
            </m:den>
          </m:f>
          <m:r>
            <w:rPr>
              <w:rFonts w:ascii="Cambria Math" w:hAnsi="Cambria Math"/>
              <w:szCs w:val="24"/>
            </w:rPr>
            <m:t xml:space="preserve">&lt; </m:t>
          </m:r>
          <m:f>
            <m:fPr>
              <m:ctrlPr>
                <w:rPr>
                  <w:rFonts w:ascii="Cambria Math" w:hAnsi="Cambria Math"/>
                  <w:i/>
                  <w:szCs w:val="24"/>
                </w:rPr>
              </m:ctrlPr>
            </m:fPr>
            <m:num>
              <m:r>
                <w:rPr>
                  <w:rFonts w:ascii="Cambria Math" w:hAnsi="Cambria Math"/>
                  <w:szCs w:val="24"/>
                </w:rPr>
                <m:t>input pointer</m:t>
              </m:r>
            </m:num>
            <m:den>
              <m:r>
                <w:rPr>
                  <w:rFonts w:ascii="Cambria Math" w:hAnsi="Cambria Math"/>
                  <w:szCs w:val="24"/>
                </w:rPr>
                <m:t>input length</m:t>
              </m:r>
            </m:den>
          </m:f>
          <m:r>
            <w:rPr>
              <w:rFonts w:ascii="Cambria Math" w:hAnsi="Cambria Math"/>
              <w:szCs w:val="24"/>
            </w:rPr>
            <m:t xml:space="preserve"> </m:t>
          </m:r>
        </m:oMath>
      </m:oMathPara>
    </w:p>
    <w:p w:rsidR="001D1851" w:rsidRDefault="001D1851" w:rsidP="001D1851">
      <w:pPr>
        <w:pStyle w:val="Caption"/>
        <w:jc w:val="center"/>
      </w:pPr>
      <w:r>
        <w:t xml:space="preserve">Equation </w:t>
      </w:r>
      <w:fldSimple w:instr=" SEQ Equation \* ARABIC ">
        <w:r w:rsidR="00557A24">
          <w:rPr>
            <w:noProof/>
          </w:rPr>
          <w:t>7</w:t>
        </w:r>
      </w:fldSimple>
      <w:r>
        <w:t xml:space="preserve"> - Compression/expansion decision</w:t>
      </w:r>
    </w:p>
    <w:p w:rsidR="001D1851" w:rsidRPr="001D1851" w:rsidRDefault="001D1851" w:rsidP="001D1851"/>
    <w:p w:rsidR="00806687" w:rsidRDefault="00A97EFE" w:rsidP="005E734E">
      <w:pPr>
        <w:spacing w:line="480" w:lineRule="auto"/>
        <w:jc w:val="both"/>
        <w:rPr>
          <w:szCs w:val="24"/>
        </w:rPr>
      </w:pPr>
      <w:r>
        <w:rPr>
          <w:szCs w:val="24"/>
        </w:rPr>
        <w:t xml:space="preserve">Once a period has to be </w:t>
      </w:r>
      <w:r w:rsidR="00806687" w:rsidRPr="005C456F">
        <w:rPr>
          <w:szCs w:val="24"/>
        </w:rPr>
        <w:t xml:space="preserve">copied, only then will the algorithm move on to the </w:t>
      </w:r>
      <w:r w:rsidR="0065515F" w:rsidRPr="005C456F">
        <w:rPr>
          <w:szCs w:val="24"/>
        </w:rPr>
        <w:t>pitch-shifting</w:t>
      </w:r>
      <w:r w:rsidR="00806687" w:rsidRPr="005C456F">
        <w:rPr>
          <w:szCs w:val="24"/>
        </w:rPr>
        <w:t xml:space="preserve"> </w:t>
      </w:r>
      <w:r w:rsidR="00F54A79" w:rsidRPr="005C456F">
        <w:rPr>
          <w:szCs w:val="24"/>
        </w:rPr>
        <w:t>element. The</w:t>
      </w:r>
      <w:r w:rsidR="00806687" w:rsidRPr="005C456F">
        <w:rPr>
          <w:szCs w:val="24"/>
        </w:rPr>
        <w:t xml:space="preserve"> pitch shifting section updates the output pointer position to represent the period length. </w:t>
      </w:r>
      <w:r w:rsidR="009518E6" w:rsidRPr="005C456F">
        <w:rPr>
          <w:szCs w:val="24"/>
        </w:rPr>
        <w:t xml:space="preserve">The unprocessed input </w:t>
      </w:r>
      <w:r w:rsidR="00D758FE" w:rsidRPr="005C456F">
        <w:rPr>
          <w:szCs w:val="24"/>
        </w:rPr>
        <w:t xml:space="preserve">audio </w:t>
      </w:r>
      <w:r w:rsidR="009518E6" w:rsidRPr="005C456F">
        <w:rPr>
          <w:szCs w:val="24"/>
        </w:rPr>
        <w:t xml:space="preserve">frame is then sampled with overlapping Hann windows where the width between each </w:t>
      </w:r>
      <w:r w:rsidR="00D758FE" w:rsidRPr="005C456F">
        <w:rPr>
          <w:szCs w:val="24"/>
        </w:rPr>
        <w:t xml:space="preserve">Hann </w:t>
      </w:r>
      <w:r w:rsidR="009518E6" w:rsidRPr="005C456F">
        <w:rPr>
          <w:szCs w:val="24"/>
        </w:rPr>
        <w:t>window peak is the original period length. The windowing stops when the next Hann window will extend past the end of the current input frame. To output at a different f0</w:t>
      </w:r>
      <w:r w:rsidR="009518E6" w:rsidRPr="005C456F">
        <w:rPr>
          <w:b/>
          <w:bCs/>
          <w:szCs w:val="24"/>
        </w:rPr>
        <w:t xml:space="preserve">, </w:t>
      </w:r>
      <w:r w:rsidR="009518E6" w:rsidRPr="005C456F">
        <w:rPr>
          <w:szCs w:val="24"/>
        </w:rPr>
        <w:t xml:space="preserve">the Hann windows are arranged such that the length between the overlapping window peaks consists of the desired output period length. Increasing or reducing the period length between the windows is all that is required </w:t>
      </w:r>
      <w:r w:rsidR="001F7A3E">
        <w:rPr>
          <w:szCs w:val="24"/>
        </w:rPr>
        <w:t xml:space="preserve">to increase or decrease the fundamental </w:t>
      </w:r>
      <w:r w:rsidR="00A83118">
        <w:rPr>
          <w:szCs w:val="24"/>
        </w:rPr>
        <w:t xml:space="preserve">frequency </w:t>
      </w:r>
      <w:sdt>
        <w:sdtPr>
          <w:rPr>
            <w:szCs w:val="24"/>
          </w:rPr>
          <w:id w:val="200568"/>
          <w:citation/>
        </w:sdtPr>
        <w:sdtContent>
          <w:r w:rsidR="00490413" w:rsidRPr="005C456F">
            <w:rPr>
              <w:szCs w:val="24"/>
            </w:rPr>
            <w:fldChar w:fldCharType="begin"/>
          </w:r>
          <w:r w:rsidR="000019CE" w:rsidRPr="005C456F">
            <w:rPr>
              <w:szCs w:val="24"/>
            </w:rPr>
            <w:instrText xml:space="preserve"> CITATION Len89 \l 2057  </w:instrText>
          </w:r>
          <w:r w:rsidR="00490413" w:rsidRPr="005C456F">
            <w:rPr>
              <w:szCs w:val="24"/>
            </w:rPr>
            <w:fldChar w:fldCharType="separate"/>
          </w:r>
          <w:r w:rsidR="000B37A5" w:rsidRPr="000B37A5">
            <w:rPr>
              <w:noProof/>
              <w:szCs w:val="24"/>
            </w:rPr>
            <w:t>(LENT, Keith, 1989)</w:t>
          </w:r>
          <w:r w:rsidR="00490413" w:rsidRPr="005C456F">
            <w:rPr>
              <w:szCs w:val="24"/>
            </w:rPr>
            <w:fldChar w:fldCharType="end"/>
          </w:r>
        </w:sdtContent>
      </w:sdt>
      <w:r w:rsidR="00806687" w:rsidRPr="005C456F">
        <w:rPr>
          <w:szCs w:val="24"/>
        </w:rPr>
        <w:t>.</w:t>
      </w:r>
      <w:r w:rsidR="00CF52F1">
        <w:rPr>
          <w:szCs w:val="24"/>
        </w:rPr>
        <w:t xml:space="preserve"> </w:t>
      </w:r>
      <w:r w:rsidR="00CF52F1" w:rsidRPr="005C456F">
        <w:rPr>
          <w:szCs w:val="24"/>
        </w:rPr>
        <w:t xml:space="preserve">The block diagram of the processes involved in the original algorithm is presented in Figure </w:t>
      </w:r>
      <w:r w:rsidR="00CF52F1">
        <w:rPr>
          <w:szCs w:val="24"/>
        </w:rPr>
        <w:t>3</w:t>
      </w:r>
      <w:r w:rsidR="00480518">
        <w:rPr>
          <w:szCs w:val="24"/>
        </w:rPr>
        <w:t>.</w:t>
      </w:r>
    </w:p>
    <w:p w:rsidR="008710CA" w:rsidRPr="005C456F" w:rsidRDefault="008710CA" w:rsidP="008710CA">
      <w:pPr>
        <w:keepNext/>
        <w:spacing w:line="480" w:lineRule="auto"/>
        <w:jc w:val="both"/>
        <w:rPr>
          <w:szCs w:val="24"/>
        </w:rPr>
      </w:pPr>
      <w:r w:rsidRPr="005C456F">
        <w:rPr>
          <w:noProof/>
          <w:szCs w:val="24"/>
          <w:lang w:eastAsia="en-GB"/>
        </w:rPr>
        <w:lastRenderedPageBreak/>
        <w:drawing>
          <wp:inline distT="0" distB="0" distL="0" distR="0">
            <wp:extent cx="5031365" cy="6599583"/>
            <wp:effectExtent l="19050" t="0" r="0" b="0"/>
            <wp:docPr id="26" name="Picture 9" descr="len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tblock.png"/>
                    <pic:cNvPicPr/>
                  </pic:nvPicPr>
                  <pic:blipFill>
                    <a:blip r:embed="rId11" cstate="print"/>
                    <a:stretch>
                      <a:fillRect/>
                    </a:stretch>
                  </pic:blipFill>
                  <pic:spPr>
                    <a:xfrm>
                      <a:off x="0" y="0"/>
                      <a:ext cx="5033615" cy="6602534"/>
                    </a:xfrm>
                    <a:prstGeom prst="rect">
                      <a:avLst/>
                    </a:prstGeom>
                  </pic:spPr>
                </pic:pic>
              </a:graphicData>
            </a:graphic>
          </wp:inline>
        </w:drawing>
      </w:r>
    </w:p>
    <w:p w:rsidR="008710CA" w:rsidRPr="00473EE5" w:rsidRDefault="008710CA" w:rsidP="008710CA">
      <w:pPr>
        <w:pStyle w:val="Caption"/>
        <w:spacing w:line="480" w:lineRule="auto"/>
        <w:jc w:val="center"/>
        <w:rPr>
          <w:sz w:val="20"/>
          <w:szCs w:val="20"/>
        </w:rPr>
      </w:pPr>
      <w:bookmarkStart w:id="18" w:name="_Toc365860276"/>
      <w:r w:rsidRPr="00473EE5">
        <w:rPr>
          <w:sz w:val="20"/>
          <w:szCs w:val="20"/>
        </w:rPr>
        <w:t xml:space="preserve">Figure </w:t>
      </w:r>
      <w:r w:rsidR="00490413" w:rsidRPr="00473EE5">
        <w:rPr>
          <w:sz w:val="20"/>
          <w:szCs w:val="20"/>
        </w:rPr>
        <w:fldChar w:fldCharType="begin"/>
      </w:r>
      <w:r w:rsidRPr="00473EE5">
        <w:rPr>
          <w:sz w:val="20"/>
          <w:szCs w:val="20"/>
        </w:rPr>
        <w:instrText xml:space="preserve"> SEQ Figure \* ARABIC </w:instrText>
      </w:r>
      <w:r w:rsidR="00490413" w:rsidRPr="00473EE5">
        <w:rPr>
          <w:sz w:val="20"/>
          <w:szCs w:val="20"/>
        </w:rPr>
        <w:fldChar w:fldCharType="separate"/>
      </w:r>
      <w:r>
        <w:rPr>
          <w:noProof/>
          <w:sz w:val="20"/>
          <w:szCs w:val="20"/>
        </w:rPr>
        <w:t>3</w:t>
      </w:r>
      <w:r w:rsidR="00490413" w:rsidRPr="00473EE5">
        <w:rPr>
          <w:sz w:val="20"/>
          <w:szCs w:val="20"/>
        </w:rPr>
        <w:fldChar w:fldCharType="end"/>
      </w:r>
      <w:r w:rsidRPr="00473EE5">
        <w:rPr>
          <w:sz w:val="20"/>
          <w:szCs w:val="20"/>
        </w:rPr>
        <w:t xml:space="preserve"> - Flow Diagram of Lent's Algorithm </w:t>
      </w:r>
      <w:sdt>
        <w:sdtPr>
          <w:rPr>
            <w:sz w:val="20"/>
            <w:szCs w:val="20"/>
          </w:rPr>
          <w:id w:val="297849530"/>
          <w:citation/>
        </w:sdtPr>
        <w:sdtContent>
          <w:r w:rsidR="00490413" w:rsidRPr="00473EE5">
            <w:rPr>
              <w:sz w:val="20"/>
              <w:szCs w:val="20"/>
            </w:rPr>
            <w:fldChar w:fldCharType="begin"/>
          </w:r>
          <w:r w:rsidRPr="00473EE5">
            <w:rPr>
              <w:sz w:val="20"/>
              <w:szCs w:val="20"/>
            </w:rPr>
            <w:instrText xml:space="preserve"> CITATION Len89 \l 2057 </w:instrText>
          </w:r>
          <w:r w:rsidR="00490413" w:rsidRPr="00473EE5">
            <w:rPr>
              <w:sz w:val="20"/>
              <w:szCs w:val="20"/>
            </w:rPr>
            <w:fldChar w:fldCharType="separate"/>
          </w:r>
          <w:r w:rsidRPr="00473EE5">
            <w:rPr>
              <w:noProof/>
              <w:sz w:val="20"/>
              <w:szCs w:val="20"/>
            </w:rPr>
            <w:t>(LENT, Keith, 1989)</w:t>
          </w:r>
          <w:r w:rsidR="00490413" w:rsidRPr="00473EE5">
            <w:rPr>
              <w:sz w:val="20"/>
              <w:szCs w:val="20"/>
            </w:rPr>
            <w:fldChar w:fldCharType="end"/>
          </w:r>
        </w:sdtContent>
      </w:sdt>
      <w:bookmarkEnd w:id="18"/>
    </w:p>
    <w:p w:rsidR="008710CA" w:rsidRPr="005C456F" w:rsidRDefault="008710CA" w:rsidP="005E734E">
      <w:pPr>
        <w:spacing w:line="480" w:lineRule="auto"/>
        <w:jc w:val="both"/>
        <w:rPr>
          <w:szCs w:val="24"/>
        </w:rPr>
      </w:pPr>
    </w:p>
    <w:p w:rsidR="00C50183" w:rsidRPr="005C456F" w:rsidRDefault="004660A9" w:rsidP="005E734E">
      <w:pPr>
        <w:pStyle w:val="Heading3"/>
        <w:spacing w:line="480" w:lineRule="auto"/>
        <w:jc w:val="both"/>
        <w:rPr>
          <w:rFonts w:ascii="Arial" w:hAnsi="Arial" w:cs="Arial"/>
          <w:color w:val="000000" w:themeColor="text1"/>
          <w:szCs w:val="24"/>
        </w:rPr>
      </w:pPr>
      <w:bookmarkStart w:id="19" w:name="_Toc365876937"/>
      <w:r w:rsidRPr="005C456F">
        <w:rPr>
          <w:rFonts w:ascii="Arial" w:hAnsi="Arial" w:cs="Arial"/>
          <w:color w:val="000000" w:themeColor="text1"/>
          <w:szCs w:val="24"/>
        </w:rPr>
        <w:lastRenderedPageBreak/>
        <w:t>2.3.3 Chord Detection</w:t>
      </w:r>
      <w:bookmarkEnd w:id="19"/>
    </w:p>
    <w:p w:rsidR="00CD2730" w:rsidRPr="005C456F" w:rsidRDefault="00CD2730" w:rsidP="005E734E">
      <w:pPr>
        <w:spacing w:line="480" w:lineRule="auto"/>
        <w:jc w:val="both"/>
        <w:rPr>
          <w:szCs w:val="24"/>
        </w:rPr>
      </w:pPr>
      <w:r w:rsidRPr="005C456F">
        <w:rPr>
          <w:szCs w:val="24"/>
        </w:rPr>
        <w:t xml:space="preserve">The majority of available chord recognition systems follow a similar architecture consisting of four significant steps depicted in Figure </w:t>
      </w:r>
      <w:r w:rsidR="00CF52F1">
        <w:rPr>
          <w:szCs w:val="24"/>
        </w:rPr>
        <w:t>4</w:t>
      </w:r>
      <w:r w:rsidRPr="005C456F">
        <w:rPr>
          <w:szCs w:val="24"/>
        </w:rPr>
        <w:t>. Each stage is discussed briefly.</w:t>
      </w:r>
      <w:r w:rsidR="00F563C9" w:rsidRPr="005C456F">
        <w:rPr>
          <w:szCs w:val="24"/>
        </w:rPr>
        <w:t xml:space="preserve"> The specific algorithms chosen for chord detection taken from </w:t>
      </w:r>
      <w:sdt>
        <w:sdtPr>
          <w:rPr>
            <w:szCs w:val="24"/>
          </w:rPr>
          <w:id w:val="158171794"/>
          <w:citation/>
        </w:sdtPr>
        <w:sdtContent>
          <w:r w:rsidR="00490413" w:rsidRPr="005C456F">
            <w:rPr>
              <w:szCs w:val="24"/>
            </w:rPr>
            <w:fldChar w:fldCharType="begin"/>
          </w:r>
          <w:r w:rsidR="00205A4E" w:rsidRPr="005C456F">
            <w:rPr>
              <w:szCs w:val="24"/>
            </w:rPr>
            <w:instrText xml:space="preserve"> CITATION Mau \l 2057 </w:instrText>
          </w:r>
          <w:r w:rsidR="00490413" w:rsidRPr="005C456F">
            <w:rPr>
              <w:szCs w:val="24"/>
            </w:rPr>
            <w:fldChar w:fldCharType="separate"/>
          </w:r>
          <w:r w:rsidR="000B37A5" w:rsidRPr="000B37A5">
            <w:rPr>
              <w:noProof/>
              <w:szCs w:val="24"/>
            </w:rPr>
            <w:t>(MAUCH, M and Dixon, S., 2010)</w:t>
          </w:r>
          <w:r w:rsidR="00490413" w:rsidRPr="005C456F">
            <w:rPr>
              <w:szCs w:val="24"/>
            </w:rPr>
            <w:fldChar w:fldCharType="end"/>
          </w:r>
        </w:sdtContent>
      </w:sdt>
      <w:r w:rsidR="00F563C9" w:rsidRPr="005C456F">
        <w:rPr>
          <w:szCs w:val="24"/>
        </w:rPr>
        <w:t xml:space="preserve"> and </w:t>
      </w:r>
      <w:sdt>
        <w:sdtPr>
          <w:rPr>
            <w:szCs w:val="24"/>
          </w:rPr>
          <w:id w:val="158171795"/>
          <w:citation/>
        </w:sdtPr>
        <w:sdtContent>
          <w:r w:rsidR="00490413" w:rsidRPr="005C456F">
            <w:rPr>
              <w:szCs w:val="24"/>
            </w:rPr>
            <w:fldChar w:fldCharType="begin"/>
          </w:r>
          <w:r w:rsidR="00205A4E" w:rsidRPr="005C456F">
            <w:rPr>
              <w:szCs w:val="24"/>
            </w:rPr>
            <w:instrText xml:space="preserve"> CITATION Sam11 \l 2057 </w:instrText>
          </w:r>
          <w:r w:rsidR="00490413" w:rsidRPr="005C456F">
            <w:rPr>
              <w:szCs w:val="24"/>
            </w:rPr>
            <w:fldChar w:fldCharType="separate"/>
          </w:r>
          <w:r w:rsidR="000B37A5" w:rsidRPr="000B37A5">
            <w:rPr>
              <w:noProof/>
              <w:szCs w:val="24"/>
            </w:rPr>
            <w:t>(MYER, Sam, 2011)</w:t>
          </w:r>
          <w:r w:rsidR="00490413" w:rsidRPr="005C456F">
            <w:rPr>
              <w:szCs w:val="24"/>
            </w:rPr>
            <w:fldChar w:fldCharType="end"/>
          </w:r>
        </w:sdtContent>
      </w:sdt>
      <w:r w:rsidR="00F563C9" w:rsidRPr="005C456F">
        <w:rPr>
          <w:szCs w:val="24"/>
        </w:rPr>
        <w:t xml:space="preserve"> are examined.</w:t>
      </w:r>
    </w:p>
    <w:p w:rsidR="00CD2730" w:rsidRPr="005C456F" w:rsidRDefault="00CD2730" w:rsidP="005E734E">
      <w:pPr>
        <w:spacing w:line="480" w:lineRule="auto"/>
        <w:jc w:val="both"/>
        <w:rPr>
          <w:szCs w:val="24"/>
          <w:u w:val="single"/>
        </w:rPr>
      </w:pPr>
      <w:r w:rsidRPr="005C456F">
        <w:rPr>
          <w:szCs w:val="24"/>
          <w:u w:val="single"/>
        </w:rPr>
        <w:t>Feature Extraction</w:t>
      </w:r>
    </w:p>
    <w:p w:rsidR="00B17E7C" w:rsidRPr="005C456F" w:rsidRDefault="008710CA" w:rsidP="005E734E">
      <w:pPr>
        <w:autoSpaceDE w:val="0"/>
        <w:autoSpaceDN w:val="0"/>
        <w:adjustRightInd w:val="0"/>
        <w:spacing w:after="0" w:line="480" w:lineRule="auto"/>
        <w:jc w:val="both"/>
        <w:rPr>
          <w:szCs w:val="24"/>
        </w:rPr>
      </w:pPr>
      <w:r>
        <w:rPr>
          <w:noProof/>
          <w:szCs w:val="24"/>
          <w:lang w:eastAsia="en-GB"/>
        </w:rPr>
        <w:drawing>
          <wp:anchor distT="0" distB="0" distL="114300" distR="114300" simplePos="0" relativeHeight="251663360" behindDoc="0" locked="0" layoutInCell="1" allowOverlap="1">
            <wp:simplePos x="0" y="0"/>
            <wp:positionH relativeFrom="column">
              <wp:posOffset>-295275</wp:posOffset>
            </wp:positionH>
            <wp:positionV relativeFrom="paragraph">
              <wp:posOffset>1496695</wp:posOffset>
            </wp:positionV>
            <wp:extent cx="2715260" cy="3657600"/>
            <wp:effectExtent l="19050" t="0" r="8890" b="0"/>
            <wp:wrapSquare wrapText="bothSides"/>
            <wp:docPr id="12" name="Picture 0" descr="chord 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 seq.PNG"/>
                    <pic:cNvPicPr/>
                  </pic:nvPicPr>
                  <pic:blipFill>
                    <a:blip r:embed="rId12" cstate="print"/>
                    <a:stretch>
                      <a:fillRect/>
                    </a:stretch>
                  </pic:blipFill>
                  <pic:spPr>
                    <a:xfrm>
                      <a:off x="0" y="0"/>
                      <a:ext cx="2715260" cy="3657600"/>
                    </a:xfrm>
                    <a:prstGeom prst="rect">
                      <a:avLst/>
                    </a:prstGeom>
                  </pic:spPr>
                </pic:pic>
              </a:graphicData>
            </a:graphic>
          </wp:anchor>
        </w:drawing>
      </w:r>
      <w:r w:rsidR="008D2694" w:rsidRPr="005C456F">
        <w:rPr>
          <w:szCs w:val="24"/>
        </w:rPr>
        <w:t>The basis of most methods for extracting features of an audio signal lies with the chroma vector (also known as a pitch class profile</w:t>
      </w:r>
      <w:r w:rsidR="00B17E7C" w:rsidRPr="005C456F">
        <w:rPr>
          <w:szCs w:val="24"/>
        </w:rPr>
        <w:t xml:space="preserve">) </w:t>
      </w:r>
      <w:sdt>
        <w:sdtPr>
          <w:rPr>
            <w:szCs w:val="24"/>
          </w:rPr>
          <w:id w:val="79627175"/>
          <w:citation/>
        </w:sdtPr>
        <w:sdtContent>
          <w:r w:rsidR="00490413" w:rsidRPr="005C456F">
            <w:rPr>
              <w:szCs w:val="24"/>
            </w:rPr>
            <w:fldChar w:fldCharType="begin"/>
          </w:r>
          <w:r w:rsidR="00B17E7C" w:rsidRPr="005C456F">
            <w:rPr>
              <w:szCs w:val="24"/>
            </w:rPr>
            <w:instrText xml:space="preserve"> CITATION Matt10 \l 2057 </w:instrText>
          </w:r>
          <w:r w:rsidR="00490413" w:rsidRPr="005C456F">
            <w:rPr>
              <w:szCs w:val="24"/>
            </w:rPr>
            <w:fldChar w:fldCharType="separate"/>
          </w:r>
          <w:r w:rsidR="000B37A5" w:rsidRPr="000B37A5">
            <w:rPr>
              <w:noProof/>
              <w:szCs w:val="24"/>
            </w:rPr>
            <w:t>(MAUCH, Matthias and Dixon, Simon, 2010)</w:t>
          </w:r>
          <w:r w:rsidR="00490413" w:rsidRPr="005C456F">
            <w:rPr>
              <w:szCs w:val="24"/>
            </w:rPr>
            <w:fldChar w:fldCharType="end"/>
          </w:r>
        </w:sdtContent>
      </w:sdt>
      <w:r w:rsidR="00B17E7C" w:rsidRPr="005C456F">
        <w:rPr>
          <w:szCs w:val="24"/>
        </w:rPr>
        <w:t>.</w:t>
      </w:r>
      <w:r w:rsidR="00652B21">
        <w:rPr>
          <w:szCs w:val="24"/>
        </w:rPr>
        <w:t xml:space="preserve"> </w:t>
      </w:r>
      <w:r w:rsidR="00B17E7C" w:rsidRPr="005C456F">
        <w:rPr>
          <w:szCs w:val="24"/>
        </w:rPr>
        <w:t>It is a</w:t>
      </w:r>
      <w:r w:rsidR="00165897" w:rsidRPr="005C456F">
        <w:rPr>
          <w:szCs w:val="24"/>
        </w:rPr>
        <w:t xml:space="preserve"> twelve-dimensional vector of real numbers representing the energy of the twelve pitch </w:t>
      </w:r>
      <w:r w:rsidR="008D2694" w:rsidRPr="005C456F">
        <w:rPr>
          <w:szCs w:val="24"/>
        </w:rPr>
        <w:t>classes</w:t>
      </w:r>
      <w:r w:rsidR="00A97EFE">
        <w:rPr>
          <w:szCs w:val="24"/>
        </w:rPr>
        <w:t>. The twelve pitch classes are</w:t>
      </w:r>
      <w:r w:rsidR="008D2694" w:rsidRPr="005C456F">
        <w:rPr>
          <w:szCs w:val="24"/>
        </w:rPr>
        <w:t xml:space="preserve"> </w:t>
      </w:r>
      <w:r w:rsidR="00B17E7C" w:rsidRPr="005C456F">
        <w:rPr>
          <w:szCs w:val="24"/>
        </w:rPr>
        <w:t xml:space="preserve">derived via frequency bin mapping of the DFT spectrum to </w:t>
      </w:r>
      <w:r w:rsidR="00A83118">
        <w:rPr>
          <w:szCs w:val="24"/>
        </w:rPr>
        <w:t>the corresponding pitch class for each fundamental frequency</w:t>
      </w:r>
      <w:r w:rsidR="00B17E7C" w:rsidRPr="005C456F">
        <w:rPr>
          <w:szCs w:val="24"/>
        </w:rPr>
        <w:t xml:space="preserve"> </w:t>
      </w:r>
      <w:sdt>
        <w:sdtPr>
          <w:rPr>
            <w:szCs w:val="24"/>
          </w:rPr>
          <w:id w:val="79627216"/>
          <w:citation/>
        </w:sdtPr>
        <w:sdtContent>
          <w:r w:rsidR="00490413" w:rsidRPr="005C456F">
            <w:rPr>
              <w:szCs w:val="24"/>
            </w:rPr>
            <w:fldChar w:fldCharType="begin"/>
          </w:r>
          <w:r w:rsidR="00B17E7C" w:rsidRPr="005C456F">
            <w:rPr>
              <w:szCs w:val="24"/>
            </w:rPr>
            <w:instrText xml:space="preserve"> CITATION RSh99 \l 2057 </w:instrText>
          </w:r>
          <w:r w:rsidR="00490413" w:rsidRPr="005C456F">
            <w:rPr>
              <w:szCs w:val="24"/>
            </w:rPr>
            <w:fldChar w:fldCharType="separate"/>
          </w:r>
          <w:r w:rsidR="000B37A5" w:rsidRPr="000B37A5">
            <w:rPr>
              <w:noProof/>
              <w:szCs w:val="24"/>
            </w:rPr>
            <w:t>(SHEPARD, R., 1999)</w:t>
          </w:r>
          <w:r w:rsidR="00490413" w:rsidRPr="005C456F">
            <w:rPr>
              <w:szCs w:val="24"/>
            </w:rPr>
            <w:fldChar w:fldCharType="end"/>
          </w:r>
        </w:sdtContent>
      </w:sdt>
      <w:r w:rsidR="008D2694" w:rsidRPr="005C456F">
        <w:rPr>
          <w:szCs w:val="24"/>
        </w:rPr>
        <w:t xml:space="preserve">. </w:t>
      </w:r>
      <w:r w:rsidR="003F00F2" w:rsidRPr="005C456F">
        <w:rPr>
          <w:szCs w:val="24"/>
        </w:rPr>
        <w:t>A</w:t>
      </w:r>
      <w:r w:rsidR="00165897" w:rsidRPr="005C456F">
        <w:rPr>
          <w:szCs w:val="24"/>
        </w:rPr>
        <w:t xml:space="preserve"> chromagram </w:t>
      </w:r>
      <w:r w:rsidR="003F00F2" w:rsidRPr="005C456F">
        <w:rPr>
          <w:szCs w:val="24"/>
        </w:rPr>
        <w:t xml:space="preserve">therefore, </w:t>
      </w:r>
      <w:r w:rsidR="00165897" w:rsidRPr="005C456F">
        <w:rPr>
          <w:szCs w:val="24"/>
        </w:rPr>
        <w:t xml:space="preserve">is a sequence of chroma vectors that describes the pitch class content of an audio signal over time. </w:t>
      </w:r>
      <w:r w:rsidR="003F00F2" w:rsidRPr="005C456F">
        <w:rPr>
          <w:szCs w:val="24"/>
        </w:rPr>
        <w:t xml:space="preserve">With multiple methods devised to calculate </w:t>
      </w:r>
      <w:r w:rsidR="00A97EFE" w:rsidRPr="005C456F">
        <w:rPr>
          <w:szCs w:val="24"/>
        </w:rPr>
        <w:t>chromagrams,</w:t>
      </w:r>
      <w:r w:rsidR="00A97EFE">
        <w:rPr>
          <w:szCs w:val="24"/>
        </w:rPr>
        <w:t xml:space="preserve"> it is recommended that</w:t>
      </w:r>
      <w:r w:rsidR="003F00F2" w:rsidRPr="005C456F">
        <w:rPr>
          <w:szCs w:val="24"/>
        </w:rPr>
        <w:t xml:space="preserve"> the reader </w:t>
      </w:r>
      <w:r w:rsidR="00652B21">
        <w:rPr>
          <w:szCs w:val="24"/>
        </w:rPr>
        <w:t>view</w:t>
      </w:r>
      <w:r w:rsidR="00A97EFE">
        <w:rPr>
          <w:szCs w:val="24"/>
        </w:rPr>
        <w:t xml:space="preserve"> </w:t>
      </w:r>
      <w:sdt>
        <w:sdtPr>
          <w:rPr>
            <w:szCs w:val="24"/>
          </w:rPr>
          <w:id w:val="79627220"/>
          <w:citation/>
        </w:sdtPr>
        <w:sdtContent>
          <w:r w:rsidR="00490413" w:rsidRPr="005C456F">
            <w:rPr>
              <w:szCs w:val="24"/>
            </w:rPr>
            <w:fldChar w:fldCharType="begin"/>
          </w:r>
          <w:r w:rsidR="003F00F2" w:rsidRPr="005C456F">
            <w:rPr>
              <w:szCs w:val="24"/>
            </w:rPr>
            <w:instrText xml:space="preserve"> CITATION Cho10 \l 2057 </w:instrText>
          </w:r>
          <w:r w:rsidR="00490413" w:rsidRPr="005C456F">
            <w:rPr>
              <w:szCs w:val="24"/>
            </w:rPr>
            <w:fldChar w:fldCharType="separate"/>
          </w:r>
          <w:r w:rsidR="000B37A5" w:rsidRPr="000B37A5">
            <w:rPr>
              <w:noProof/>
              <w:szCs w:val="24"/>
            </w:rPr>
            <w:t>(CHO, Taemin et al., 2010)</w:t>
          </w:r>
          <w:r w:rsidR="00490413" w:rsidRPr="005C456F">
            <w:rPr>
              <w:szCs w:val="24"/>
            </w:rPr>
            <w:fldChar w:fldCharType="end"/>
          </w:r>
        </w:sdtContent>
      </w:sdt>
      <w:r w:rsidR="003F00F2" w:rsidRPr="005C456F">
        <w:rPr>
          <w:szCs w:val="24"/>
        </w:rPr>
        <w:t xml:space="preserve"> for detailed information. </w:t>
      </w:r>
    </w:p>
    <w:p w:rsidR="00B17E7C" w:rsidRPr="005C456F" w:rsidRDefault="005E66D5" w:rsidP="005E734E">
      <w:pPr>
        <w:autoSpaceDE w:val="0"/>
        <w:autoSpaceDN w:val="0"/>
        <w:adjustRightInd w:val="0"/>
        <w:spacing w:after="0" w:line="480" w:lineRule="auto"/>
        <w:jc w:val="both"/>
        <w:rPr>
          <w:color w:val="000000"/>
          <w:szCs w:val="24"/>
          <w:u w:val="single"/>
        </w:rPr>
      </w:pPr>
      <w:r w:rsidRPr="005C456F">
        <w:rPr>
          <w:color w:val="000000"/>
          <w:szCs w:val="24"/>
          <w:u w:val="single"/>
        </w:rPr>
        <w:t>Pre-filtering</w:t>
      </w:r>
    </w:p>
    <w:p w:rsidR="000467D0" w:rsidRPr="005C456F" w:rsidRDefault="00250F8A" w:rsidP="005E734E">
      <w:pPr>
        <w:autoSpaceDE w:val="0"/>
        <w:autoSpaceDN w:val="0"/>
        <w:adjustRightInd w:val="0"/>
        <w:spacing w:after="0" w:line="480" w:lineRule="auto"/>
        <w:jc w:val="both"/>
        <w:rPr>
          <w:color w:val="000000"/>
          <w:szCs w:val="24"/>
        </w:rPr>
      </w:pPr>
      <w:r>
        <w:rPr>
          <w:noProof/>
          <w:szCs w:val="24"/>
          <w:u w:val="single"/>
        </w:rPr>
        <w:pict>
          <v:shapetype id="_x0000_t202" coordsize="21600,21600" o:spt="202" path="m,l,21600r21600,l21600,xe">
            <v:stroke joinstyle="miter"/>
            <v:path gradientshapeok="t" o:connecttype="rect"/>
          </v:shapetype>
          <v:shape id="_x0000_s1036" type="#_x0000_t202" style="position:absolute;left:0;text-align:left;margin-left:-11.85pt;margin-top:9.1pt;width:213.8pt;height:56pt;z-index:251666432" stroked="f">
            <v:textbox style="mso-next-textbox:#_x0000_s1036;mso-fit-shape-to-text:t" inset="0,0,0,0">
              <w:txbxContent>
                <w:p w:rsidR="00250F8A" w:rsidRPr="00473EE5" w:rsidRDefault="00250F8A" w:rsidP="00CD2730">
                  <w:pPr>
                    <w:pStyle w:val="Caption"/>
                    <w:rPr>
                      <w:noProof/>
                      <w:sz w:val="20"/>
                      <w:szCs w:val="20"/>
                    </w:rPr>
                  </w:pPr>
                  <w:bookmarkStart w:id="20" w:name="_Toc365860277"/>
                  <w:r w:rsidRPr="00473EE5">
                    <w:rPr>
                      <w:sz w:val="20"/>
                      <w:szCs w:val="20"/>
                    </w:rPr>
                    <w:t xml:space="preserve">Figure </w:t>
                  </w:r>
                  <w:r w:rsidRPr="00473EE5">
                    <w:rPr>
                      <w:sz w:val="20"/>
                      <w:szCs w:val="20"/>
                    </w:rPr>
                    <w:fldChar w:fldCharType="begin"/>
                  </w:r>
                  <w:r w:rsidRPr="00473EE5">
                    <w:rPr>
                      <w:sz w:val="20"/>
                      <w:szCs w:val="20"/>
                    </w:rPr>
                    <w:instrText xml:space="preserve"> SEQ Figure \* ARABIC </w:instrText>
                  </w:r>
                  <w:r w:rsidRPr="00473EE5">
                    <w:rPr>
                      <w:sz w:val="20"/>
                      <w:szCs w:val="20"/>
                    </w:rPr>
                    <w:fldChar w:fldCharType="separate"/>
                  </w:r>
                  <w:r>
                    <w:rPr>
                      <w:noProof/>
                      <w:sz w:val="20"/>
                      <w:szCs w:val="20"/>
                    </w:rPr>
                    <w:t>4</w:t>
                  </w:r>
                  <w:r w:rsidRPr="00473EE5">
                    <w:rPr>
                      <w:sz w:val="20"/>
                      <w:szCs w:val="20"/>
                    </w:rPr>
                    <w:fldChar w:fldCharType="end"/>
                  </w:r>
                  <w:r w:rsidRPr="00473EE5">
                    <w:rPr>
                      <w:sz w:val="20"/>
                      <w:szCs w:val="20"/>
                    </w:rPr>
                    <w:t xml:space="preserve"> - The basic architecture of the standard approach to automatic chord recognition (dotted lines indicate optional steps) </w:t>
                  </w:r>
                  <w:sdt>
                    <w:sdtPr>
                      <w:rPr>
                        <w:sz w:val="20"/>
                        <w:szCs w:val="20"/>
                      </w:rPr>
                      <w:id w:val="751974"/>
                      <w:citation/>
                    </w:sdtPr>
                    <w:sdtContent>
                      <w:r w:rsidRPr="00473EE5">
                        <w:rPr>
                          <w:sz w:val="20"/>
                          <w:szCs w:val="20"/>
                        </w:rPr>
                        <w:fldChar w:fldCharType="begin"/>
                      </w:r>
                      <w:r w:rsidRPr="00473EE5">
                        <w:rPr>
                          <w:sz w:val="20"/>
                          <w:szCs w:val="20"/>
                        </w:rPr>
                        <w:instrText xml:space="preserve"> CITATION TCh09 \l 2057 </w:instrText>
                      </w:r>
                      <w:r w:rsidRPr="00473EE5">
                        <w:rPr>
                          <w:sz w:val="20"/>
                          <w:szCs w:val="20"/>
                        </w:rPr>
                        <w:fldChar w:fldCharType="separate"/>
                      </w:r>
                      <w:r w:rsidRPr="00473EE5">
                        <w:rPr>
                          <w:noProof/>
                          <w:sz w:val="20"/>
                          <w:szCs w:val="20"/>
                        </w:rPr>
                        <w:t>(T.CHO et al., 2009)</w:t>
                      </w:r>
                      <w:r w:rsidRPr="00473EE5">
                        <w:rPr>
                          <w:sz w:val="20"/>
                          <w:szCs w:val="20"/>
                        </w:rPr>
                        <w:fldChar w:fldCharType="end"/>
                      </w:r>
                    </w:sdtContent>
                  </w:sdt>
                  <w:bookmarkEnd w:id="20"/>
                </w:p>
              </w:txbxContent>
            </v:textbox>
            <w10:wrap type="square"/>
          </v:shape>
        </w:pict>
      </w:r>
      <w:r w:rsidR="005E66D5" w:rsidRPr="005C456F">
        <w:rPr>
          <w:color w:val="000000"/>
          <w:szCs w:val="24"/>
        </w:rPr>
        <w:t xml:space="preserve">The next stage deals with filtering the chromagram in order to increase resistance </w:t>
      </w:r>
      <w:r w:rsidR="005E66D5" w:rsidRPr="005C456F">
        <w:rPr>
          <w:color w:val="000000"/>
          <w:szCs w:val="24"/>
        </w:rPr>
        <w:lastRenderedPageBreak/>
        <w:t>against noise and transients affecting the feature values from the audio signal. The frame rate of the chromagram varies depending on the method used but usually resides between 24-256 ms</w:t>
      </w:r>
      <w:r w:rsidR="005E66D5" w:rsidRPr="005C456F">
        <w:rPr>
          <w:szCs w:val="24"/>
        </w:rPr>
        <w:t xml:space="preserve"> </w:t>
      </w:r>
      <w:sdt>
        <w:sdtPr>
          <w:rPr>
            <w:szCs w:val="24"/>
          </w:rPr>
          <w:id w:val="79627227"/>
          <w:citation/>
        </w:sdtPr>
        <w:sdtContent>
          <w:r w:rsidR="00490413" w:rsidRPr="005C456F">
            <w:rPr>
              <w:szCs w:val="24"/>
            </w:rPr>
            <w:fldChar w:fldCharType="begin"/>
          </w:r>
          <w:r w:rsidR="005E66D5" w:rsidRPr="005C456F">
            <w:rPr>
              <w:szCs w:val="24"/>
            </w:rPr>
            <w:instrText xml:space="preserve"> CITATION Cho10 \l 2057 </w:instrText>
          </w:r>
          <w:r w:rsidR="00490413" w:rsidRPr="005C456F">
            <w:rPr>
              <w:szCs w:val="24"/>
            </w:rPr>
            <w:fldChar w:fldCharType="separate"/>
          </w:r>
          <w:r w:rsidR="000B37A5" w:rsidRPr="000B37A5">
            <w:rPr>
              <w:noProof/>
              <w:szCs w:val="24"/>
            </w:rPr>
            <w:t>(CHO, Taemin et al., 2010)</w:t>
          </w:r>
          <w:r w:rsidR="00490413" w:rsidRPr="005C456F">
            <w:rPr>
              <w:szCs w:val="24"/>
            </w:rPr>
            <w:fldChar w:fldCharType="end"/>
          </w:r>
        </w:sdtContent>
      </w:sdt>
      <w:r w:rsidR="005E66D5" w:rsidRPr="005C456F">
        <w:rPr>
          <w:color w:val="000000"/>
          <w:szCs w:val="24"/>
        </w:rPr>
        <w:t>. This rate is purposely a great deal faster than the usual chord change rate in music to identify chord boundaries</w:t>
      </w:r>
      <w:r w:rsidR="000467D0" w:rsidRPr="005C456F">
        <w:rPr>
          <w:color w:val="000000"/>
          <w:szCs w:val="24"/>
        </w:rPr>
        <w:t xml:space="preserve"> precisely</w:t>
      </w:r>
      <w:r w:rsidR="005E66D5" w:rsidRPr="005C456F">
        <w:rPr>
          <w:color w:val="000000"/>
          <w:szCs w:val="24"/>
        </w:rPr>
        <w:t xml:space="preserve">. </w:t>
      </w:r>
    </w:p>
    <w:p w:rsidR="000467D0" w:rsidRPr="005C456F" w:rsidRDefault="000467D0" w:rsidP="005E734E">
      <w:pPr>
        <w:autoSpaceDE w:val="0"/>
        <w:autoSpaceDN w:val="0"/>
        <w:adjustRightInd w:val="0"/>
        <w:spacing w:after="0" w:line="480" w:lineRule="auto"/>
        <w:jc w:val="both"/>
        <w:rPr>
          <w:color w:val="000000"/>
          <w:szCs w:val="24"/>
          <w:u w:val="single"/>
        </w:rPr>
      </w:pPr>
    </w:p>
    <w:p w:rsidR="005E66D5" w:rsidRPr="005C456F" w:rsidRDefault="005E66D5" w:rsidP="005E734E">
      <w:pPr>
        <w:autoSpaceDE w:val="0"/>
        <w:autoSpaceDN w:val="0"/>
        <w:adjustRightInd w:val="0"/>
        <w:spacing w:after="0" w:line="480" w:lineRule="auto"/>
        <w:jc w:val="both"/>
        <w:rPr>
          <w:color w:val="000000"/>
          <w:szCs w:val="24"/>
          <w:u w:val="single"/>
        </w:rPr>
      </w:pPr>
      <w:r w:rsidRPr="005C456F">
        <w:rPr>
          <w:color w:val="000000"/>
          <w:szCs w:val="24"/>
          <w:u w:val="single"/>
        </w:rPr>
        <w:t>Pattern Matching</w:t>
      </w:r>
    </w:p>
    <w:p w:rsidR="00480518" w:rsidRPr="00480518" w:rsidRDefault="009D0103" w:rsidP="00480518">
      <w:pPr>
        <w:autoSpaceDE w:val="0"/>
        <w:autoSpaceDN w:val="0"/>
        <w:adjustRightInd w:val="0"/>
        <w:spacing w:after="0" w:line="480" w:lineRule="auto"/>
        <w:jc w:val="both"/>
        <w:rPr>
          <w:szCs w:val="24"/>
        </w:rPr>
      </w:pPr>
      <w:r w:rsidRPr="00480518">
        <w:rPr>
          <w:szCs w:val="24"/>
        </w:rPr>
        <w:t>There are two approaches to pattern matching that the majority of current methods operate with</w:t>
      </w:r>
      <w:r w:rsidR="00B81A3F" w:rsidRPr="00480518">
        <w:rPr>
          <w:szCs w:val="24"/>
        </w:rPr>
        <w:t xml:space="preserve">; deterministic or probabilistic. </w:t>
      </w:r>
      <w:r w:rsidR="00A50413" w:rsidRPr="00480518">
        <w:rPr>
          <w:szCs w:val="24"/>
        </w:rPr>
        <w:t xml:space="preserve">  </w:t>
      </w:r>
      <w:r w:rsidR="00B81A3F" w:rsidRPr="00480518">
        <w:rPr>
          <w:szCs w:val="24"/>
        </w:rPr>
        <w:t>The deterministic approach promotes t</w:t>
      </w:r>
      <w:r w:rsidR="00F70F81" w:rsidRPr="00480518">
        <w:rPr>
          <w:szCs w:val="24"/>
        </w:rPr>
        <w:t xml:space="preserve">he use of a binary chord </w:t>
      </w:r>
      <w:r w:rsidR="00B83D84" w:rsidRPr="00480518">
        <w:rPr>
          <w:szCs w:val="24"/>
        </w:rPr>
        <w:t>template</w:t>
      </w:r>
      <w:r w:rsidR="00B83D84">
        <w:rPr>
          <w:szCs w:val="24"/>
        </w:rPr>
        <w:t xml:space="preserve"> (bit mask)</w:t>
      </w:r>
      <w:r w:rsidRPr="00480518">
        <w:rPr>
          <w:szCs w:val="24"/>
        </w:rPr>
        <w:t>, which</w:t>
      </w:r>
      <w:r w:rsidR="00F70F81" w:rsidRPr="00480518">
        <w:rPr>
          <w:szCs w:val="24"/>
        </w:rPr>
        <w:t xml:space="preserve"> consists </w:t>
      </w:r>
      <w:r w:rsidRPr="00480518">
        <w:rPr>
          <w:szCs w:val="24"/>
        </w:rPr>
        <w:t>of a</w:t>
      </w:r>
      <w:r w:rsidR="00A50413" w:rsidRPr="00480518">
        <w:rPr>
          <w:szCs w:val="24"/>
        </w:rPr>
        <w:t xml:space="preserve"> 12 by 1 vector containing a </w:t>
      </w:r>
      <w:r w:rsidRPr="00480518">
        <w:rPr>
          <w:szCs w:val="24"/>
        </w:rPr>
        <w:t>“</w:t>
      </w:r>
      <w:r w:rsidR="00A50413" w:rsidRPr="00480518">
        <w:rPr>
          <w:szCs w:val="24"/>
        </w:rPr>
        <w:t>1</w:t>
      </w:r>
      <w:r w:rsidRPr="00480518">
        <w:rPr>
          <w:szCs w:val="24"/>
        </w:rPr>
        <w:t>”</w:t>
      </w:r>
      <w:r w:rsidR="00A50413" w:rsidRPr="00480518">
        <w:rPr>
          <w:szCs w:val="24"/>
        </w:rPr>
        <w:t xml:space="preserve"> where notes are present and </w:t>
      </w:r>
      <w:r w:rsidRPr="00480518">
        <w:rPr>
          <w:szCs w:val="24"/>
        </w:rPr>
        <w:t>“</w:t>
      </w:r>
      <w:r w:rsidR="00A50413" w:rsidRPr="00480518">
        <w:rPr>
          <w:szCs w:val="24"/>
        </w:rPr>
        <w:t>0</w:t>
      </w:r>
      <w:r w:rsidRPr="00480518">
        <w:rPr>
          <w:szCs w:val="24"/>
        </w:rPr>
        <w:t>”</w:t>
      </w:r>
      <w:r w:rsidR="00A50413" w:rsidRPr="00480518">
        <w:rPr>
          <w:szCs w:val="24"/>
        </w:rPr>
        <w:t xml:space="preserve"> elsewhere. A C Major chord </w:t>
      </w:r>
      <w:r w:rsidR="00B81A3F" w:rsidRPr="00480518">
        <w:rPr>
          <w:szCs w:val="24"/>
        </w:rPr>
        <w:t xml:space="preserve">for example, </w:t>
      </w:r>
      <w:r w:rsidR="00A50413" w:rsidRPr="00480518">
        <w:rPr>
          <w:szCs w:val="24"/>
        </w:rPr>
        <w:t xml:space="preserve">would be represented as [1,0,0,0,1,0,0,1,0,0,0,0] </w:t>
      </w:r>
      <w:sdt>
        <w:sdtPr>
          <w:rPr>
            <w:szCs w:val="24"/>
          </w:rPr>
          <w:id w:val="12440456"/>
          <w:citation/>
        </w:sdtPr>
        <w:sdtContent>
          <w:r w:rsidR="00490413" w:rsidRPr="00480518">
            <w:rPr>
              <w:szCs w:val="24"/>
            </w:rPr>
            <w:fldChar w:fldCharType="begin"/>
          </w:r>
          <w:r w:rsidR="00A50413" w:rsidRPr="00480518">
            <w:rPr>
              <w:szCs w:val="24"/>
            </w:rPr>
            <w:instrText xml:space="preserve"> CITATION Matt10 \l 2057 </w:instrText>
          </w:r>
          <w:r w:rsidR="00490413" w:rsidRPr="00480518">
            <w:rPr>
              <w:szCs w:val="24"/>
            </w:rPr>
            <w:fldChar w:fldCharType="separate"/>
          </w:r>
          <w:r w:rsidR="000B37A5" w:rsidRPr="00480518">
            <w:rPr>
              <w:noProof/>
              <w:szCs w:val="24"/>
            </w:rPr>
            <w:t>(MAUCH, Matthias and Dixon, Simon, 2010)</w:t>
          </w:r>
          <w:r w:rsidR="00490413" w:rsidRPr="00480518">
            <w:rPr>
              <w:szCs w:val="24"/>
            </w:rPr>
            <w:fldChar w:fldCharType="end"/>
          </w:r>
        </w:sdtContent>
      </w:sdt>
      <w:r w:rsidR="00E0257B" w:rsidRPr="00480518">
        <w:rPr>
          <w:szCs w:val="24"/>
        </w:rPr>
        <w:t>.</w:t>
      </w:r>
      <w:r w:rsidRPr="00480518">
        <w:rPr>
          <w:szCs w:val="24"/>
        </w:rPr>
        <w:t xml:space="preserve"> </w:t>
      </w:r>
      <w:r w:rsidR="00100BCE">
        <w:rPr>
          <w:szCs w:val="24"/>
        </w:rPr>
        <w:t>There</w:t>
      </w:r>
      <w:r w:rsidR="00B83D84">
        <w:rPr>
          <w:szCs w:val="24"/>
        </w:rPr>
        <w:t xml:space="preserve"> exist many different matching methods to classify chords. One example is done by </w:t>
      </w:r>
      <w:r w:rsidR="00480518" w:rsidRPr="00480518">
        <w:rPr>
          <w:szCs w:val="24"/>
        </w:rPr>
        <w:t>calculating the hamming distance between the</w:t>
      </w:r>
    </w:p>
    <w:p w:rsidR="006A11C5" w:rsidRDefault="00480518" w:rsidP="00480518">
      <w:pPr>
        <w:autoSpaceDE w:val="0"/>
        <w:autoSpaceDN w:val="0"/>
        <w:adjustRightInd w:val="0"/>
        <w:spacing w:after="0" w:line="480" w:lineRule="auto"/>
        <w:jc w:val="both"/>
        <w:rPr>
          <w:szCs w:val="24"/>
        </w:rPr>
      </w:pPr>
      <w:r w:rsidRPr="00480518">
        <w:rPr>
          <w:szCs w:val="24"/>
        </w:rPr>
        <w:t xml:space="preserve">bit mask of the detected </w:t>
      </w:r>
      <w:r>
        <w:rPr>
          <w:szCs w:val="24"/>
        </w:rPr>
        <w:t xml:space="preserve">chord </w:t>
      </w:r>
      <w:r w:rsidRPr="00480518">
        <w:rPr>
          <w:szCs w:val="24"/>
        </w:rPr>
        <w:t xml:space="preserve">tones with </w:t>
      </w:r>
      <w:r>
        <w:rPr>
          <w:szCs w:val="24"/>
        </w:rPr>
        <w:t xml:space="preserve">each chord </w:t>
      </w:r>
      <w:r w:rsidRPr="00480518">
        <w:rPr>
          <w:szCs w:val="24"/>
        </w:rPr>
        <w:t>template bit mask</w:t>
      </w:r>
      <w:r>
        <w:rPr>
          <w:szCs w:val="24"/>
        </w:rPr>
        <w:t xml:space="preserve"> </w:t>
      </w:r>
      <w:sdt>
        <w:sdtPr>
          <w:rPr>
            <w:szCs w:val="24"/>
          </w:rPr>
          <w:id w:val="79627238"/>
          <w:citation/>
        </w:sdtPr>
        <w:sdtContent>
          <w:r w:rsidRPr="00480518">
            <w:rPr>
              <w:szCs w:val="24"/>
            </w:rPr>
            <w:fldChar w:fldCharType="begin"/>
          </w:r>
          <w:r w:rsidRPr="00480518">
            <w:rPr>
              <w:szCs w:val="24"/>
            </w:rPr>
            <w:instrText xml:space="preserve"> CITATION AKn11 \l 2057  </w:instrText>
          </w:r>
          <w:r w:rsidRPr="00480518">
            <w:rPr>
              <w:szCs w:val="24"/>
            </w:rPr>
            <w:fldChar w:fldCharType="separate"/>
          </w:r>
          <w:r w:rsidRPr="00480518">
            <w:rPr>
              <w:noProof/>
              <w:szCs w:val="24"/>
            </w:rPr>
            <w:t>(KNESEBECK, A. et al., 2011)</w:t>
          </w:r>
          <w:r w:rsidRPr="00480518">
            <w:rPr>
              <w:szCs w:val="24"/>
            </w:rPr>
            <w:fldChar w:fldCharType="end"/>
          </w:r>
        </w:sdtContent>
      </w:sdt>
      <w:r>
        <w:rPr>
          <w:szCs w:val="24"/>
        </w:rPr>
        <w:t xml:space="preserve">. </w:t>
      </w:r>
      <w:r w:rsidR="00B83D84">
        <w:rPr>
          <w:szCs w:val="24"/>
        </w:rPr>
        <w:t>The hamming distance between two bit masks are the number of positions where the vector elements are different.  Therefore, t</w:t>
      </w:r>
      <w:r w:rsidRPr="00480518">
        <w:rPr>
          <w:szCs w:val="24"/>
        </w:rPr>
        <w:t>he bit mask with the minimum hamming distance</w:t>
      </w:r>
      <w:r w:rsidR="00B83D84">
        <w:rPr>
          <w:szCs w:val="24"/>
        </w:rPr>
        <w:t xml:space="preserve"> </w:t>
      </w:r>
      <w:r w:rsidRPr="00480518">
        <w:rPr>
          <w:szCs w:val="24"/>
        </w:rPr>
        <w:t>is regarded as the chord candidate</w:t>
      </w:r>
      <w:r>
        <w:rPr>
          <w:szCs w:val="24"/>
        </w:rPr>
        <w:t xml:space="preserve"> </w:t>
      </w:r>
      <w:r w:rsidR="00B83D84">
        <w:rPr>
          <w:szCs w:val="24"/>
        </w:rPr>
        <w:t>for the frame</w:t>
      </w:r>
      <w:r w:rsidRPr="00480518">
        <w:rPr>
          <w:szCs w:val="24"/>
        </w:rPr>
        <w:t>.</w:t>
      </w:r>
      <w:r w:rsidR="00011F53" w:rsidRPr="00480518">
        <w:rPr>
          <w:szCs w:val="24"/>
        </w:rPr>
        <w:t xml:space="preserve"> </w:t>
      </w:r>
    </w:p>
    <w:p w:rsidR="00557A24" w:rsidRDefault="00557A24" w:rsidP="00480518">
      <w:pPr>
        <w:autoSpaceDE w:val="0"/>
        <w:autoSpaceDN w:val="0"/>
        <w:adjustRightInd w:val="0"/>
        <w:spacing w:after="0" w:line="480" w:lineRule="auto"/>
        <w:jc w:val="both"/>
        <w:rPr>
          <w:szCs w:val="24"/>
        </w:rPr>
      </w:pPr>
    </w:p>
    <w:p w:rsidR="00A73054" w:rsidRPr="00A73054" w:rsidRDefault="00AE5427" w:rsidP="00A73054">
      <w:pPr>
        <w:autoSpaceDE w:val="0"/>
        <w:autoSpaceDN w:val="0"/>
        <w:adjustRightInd w:val="0"/>
        <w:spacing w:after="0" w:line="480" w:lineRule="auto"/>
        <w:jc w:val="both"/>
        <w:rPr>
          <w:szCs w:val="24"/>
        </w:rPr>
      </w:pPr>
      <w:r>
        <w:rPr>
          <w:szCs w:val="24"/>
        </w:rPr>
        <w:t xml:space="preserve">Within probabilistic models, lie various approaches. Gaussian-based methods have the binary templates replaced with chord models </w:t>
      </w:r>
      <w:r w:rsidR="00147258">
        <w:rPr>
          <w:szCs w:val="24"/>
        </w:rPr>
        <w:t>specified</w:t>
      </w:r>
      <w:r>
        <w:rPr>
          <w:szCs w:val="24"/>
        </w:rPr>
        <w:t xml:space="preserve"> by a multivariate Gaussian distribution </w:t>
      </w:r>
      <w:r w:rsidR="00147258">
        <w:rPr>
          <w:szCs w:val="24"/>
        </w:rPr>
        <w:t xml:space="preserve">in terms of the mean and covariance matrix. </w:t>
      </w:r>
      <w:r w:rsidR="00557A24">
        <w:rPr>
          <w:szCs w:val="24"/>
        </w:rPr>
        <w:t>Jiang states that</w:t>
      </w:r>
      <w:r w:rsidR="00A73054">
        <w:rPr>
          <w:szCs w:val="24"/>
        </w:rPr>
        <w:t xml:space="preserve"> for Hidden Markov Model based approaches</w:t>
      </w:r>
      <w:r w:rsidR="00803DB7">
        <w:rPr>
          <w:szCs w:val="24"/>
        </w:rPr>
        <w:t>, “</w:t>
      </w:r>
      <w:r w:rsidR="00A73054">
        <w:rPr>
          <w:i/>
          <w:szCs w:val="24"/>
        </w:rPr>
        <w:t xml:space="preserve">in addition to Gaussian models, </w:t>
      </w:r>
      <w:r w:rsidR="00A73054">
        <w:rPr>
          <w:i/>
          <w:szCs w:val="24"/>
        </w:rPr>
        <w:lastRenderedPageBreak/>
        <w:t>transition probabilities are needed to express the pass over from one chord label to another</w:t>
      </w:r>
      <w:sdt>
        <w:sdtPr>
          <w:rPr>
            <w:i/>
            <w:szCs w:val="24"/>
          </w:rPr>
          <w:id w:val="752307"/>
          <w:citation/>
        </w:sdtPr>
        <w:sdtContent>
          <w:r w:rsidR="00803DB7">
            <w:rPr>
              <w:i/>
              <w:szCs w:val="24"/>
            </w:rPr>
            <w:fldChar w:fldCharType="begin"/>
          </w:r>
          <w:r w:rsidR="00803DB7">
            <w:rPr>
              <w:i/>
              <w:szCs w:val="24"/>
            </w:rPr>
            <w:instrText xml:space="preserve"> CITATION Nan11 \l 2057 </w:instrText>
          </w:r>
          <w:r w:rsidR="00803DB7">
            <w:rPr>
              <w:i/>
              <w:szCs w:val="24"/>
            </w:rPr>
            <w:fldChar w:fldCharType="separate"/>
          </w:r>
          <w:r w:rsidR="00803DB7">
            <w:rPr>
              <w:i/>
              <w:noProof/>
              <w:szCs w:val="24"/>
            </w:rPr>
            <w:t xml:space="preserve"> </w:t>
          </w:r>
          <w:r w:rsidR="00803DB7" w:rsidRPr="00803DB7">
            <w:rPr>
              <w:noProof/>
              <w:szCs w:val="24"/>
            </w:rPr>
            <w:t>(JIANG, Nanzhu et al., 2011)</w:t>
          </w:r>
          <w:r w:rsidR="00803DB7">
            <w:rPr>
              <w:i/>
              <w:szCs w:val="24"/>
            </w:rPr>
            <w:fldChar w:fldCharType="end"/>
          </w:r>
        </w:sdtContent>
      </w:sdt>
      <w:r w:rsidR="00A73054" w:rsidRPr="00A73054">
        <w:rPr>
          <w:i/>
          <w:szCs w:val="24"/>
        </w:rPr>
        <w:t>”</w:t>
      </w:r>
      <w:r w:rsidR="00A73054">
        <w:rPr>
          <w:i/>
          <w:szCs w:val="24"/>
        </w:rPr>
        <w:t xml:space="preserve">. </w:t>
      </w:r>
      <w:r w:rsidR="00A73054">
        <w:rPr>
          <w:szCs w:val="24"/>
        </w:rPr>
        <w:t xml:space="preserve">The probabilities </w:t>
      </w:r>
      <w:r w:rsidR="00803DB7">
        <w:rPr>
          <w:szCs w:val="24"/>
        </w:rPr>
        <w:t xml:space="preserve">are specified either manually from musical knowledge or automatically via training data. Furthermore, </w:t>
      </w:r>
      <w:r w:rsidR="00E24235">
        <w:rPr>
          <w:szCs w:val="24"/>
        </w:rPr>
        <w:t xml:space="preserve">Jiang emphasises that </w:t>
      </w:r>
      <w:r w:rsidR="00E24235" w:rsidRPr="00E24235">
        <w:rPr>
          <w:i/>
          <w:szCs w:val="24"/>
        </w:rPr>
        <w:t>“</w:t>
      </w:r>
      <w:r w:rsidR="00803DB7" w:rsidRPr="00E24235">
        <w:rPr>
          <w:i/>
          <w:szCs w:val="24"/>
        </w:rPr>
        <w:t>a Viterbi decoder is needed to find the chord label sequence that jointly maximises the output probabilities defined from the Gaussian distributions and transition probabilities</w:t>
      </w:r>
      <w:r w:rsidR="00E24235" w:rsidRPr="00E24235">
        <w:rPr>
          <w:i/>
          <w:szCs w:val="24"/>
        </w:rPr>
        <w:t xml:space="preserve"> </w:t>
      </w:r>
      <w:sdt>
        <w:sdtPr>
          <w:rPr>
            <w:i/>
            <w:szCs w:val="24"/>
          </w:rPr>
          <w:id w:val="752400"/>
          <w:citation/>
        </w:sdtPr>
        <w:sdtContent>
          <w:r w:rsidR="00E24235">
            <w:rPr>
              <w:i/>
              <w:szCs w:val="24"/>
            </w:rPr>
            <w:fldChar w:fldCharType="begin"/>
          </w:r>
          <w:r w:rsidR="00E24235">
            <w:rPr>
              <w:i/>
              <w:szCs w:val="24"/>
            </w:rPr>
            <w:instrText xml:space="preserve"> CITATION Nan11 \l 2057 </w:instrText>
          </w:r>
          <w:r w:rsidR="00E24235">
            <w:rPr>
              <w:i/>
              <w:szCs w:val="24"/>
            </w:rPr>
            <w:fldChar w:fldCharType="separate"/>
          </w:r>
          <w:r w:rsidR="00E24235">
            <w:rPr>
              <w:i/>
              <w:noProof/>
              <w:szCs w:val="24"/>
            </w:rPr>
            <w:t xml:space="preserve"> </w:t>
          </w:r>
          <w:r w:rsidR="00E24235" w:rsidRPr="00803DB7">
            <w:rPr>
              <w:noProof/>
              <w:szCs w:val="24"/>
            </w:rPr>
            <w:t>(JIANG, Nanzhu et al., 2011)</w:t>
          </w:r>
          <w:r w:rsidR="00E24235">
            <w:rPr>
              <w:i/>
              <w:szCs w:val="24"/>
            </w:rPr>
            <w:fldChar w:fldCharType="end"/>
          </w:r>
        </w:sdtContent>
      </w:sdt>
      <w:r w:rsidR="00E24235" w:rsidRPr="00E24235">
        <w:rPr>
          <w:i/>
          <w:szCs w:val="24"/>
        </w:rPr>
        <w:t>”</w:t>
      </w:r>
      <w:r w:rsidR="00803DB7" w:rsidRPr="00E24235">
        <w:rPr>
          <w:i/>
          <w:szCs w:val="24"/>
        </w:rPr>
        <w:t>.</w:t>
      </w:r>
      <w:r w:rsidR="00803DB7">
        <w:rPr>
          <w:szCs w:val="24"/>
        </w:rPr>
        <w:t xml:space="preserve"> </w:t>
      </w:r>
    </w:p>
    <w:p w:rsidR="002C3957" w:rsidRPr="005C456F" w:rsidRDefault="002C3957" w:rsidP="00B13860">
      <w:pPr>
        <w:keepNext/>
        <w:autoSpaceDE w:val="0"/>
        <w:autoSpaceDN w:val="0"/>
        <w:adjustRightInd w:val="0"/>
        <w:spacing w:after="0" w:line="480" w:lineRule="auto"/>
        <w:jc w:val="center"/>
        <w:rPr>
          <w:szCs w:val="24"/>
        </w:rPr>
      </w:pPr>
      <w:r w:rsidRPr="005C456F">
        <w:rPr>
          <w:noProof/>
          <w:color w:val="000000"/>
          <w:szCs w:val="24"/>
          <w:lang w:eastAsia="en-GB"/>
        </w:rPr>
        <w:drawing>
          <wp:inline distT="0" distB="0" distL="0" distR="0">
            <wp:extent cx="5143048" cy="2825087"/>
            <wp:effectExtent l="19050" t="0" r="452" b="0"/>
            <wp:docPr id="5" name="Picture 4" descr="binary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template.PNG"/>
                    <pic:cNvPicPr/>
                  </pic:nvPicPr>
                  <pic:blipFill>
                    <a:blip r:embed="rId13" cstate="print"/>
                    <a:stretch>
                      <a:fillRect/>
                    </a:stretch>
                  </pic:blipFill>
                  <pic:spPr>
                    <a:xfrm>
                      <a:off x="0" y="0"/>
                      <a:ext cx="5137441" cy="2822007"/>
                    </a:xfrm>
                    <a:prstGeom prst="rect">
                      <a:avLst/>
                    </a:prstGeom>
                  </pic:spPr>
                </pic:pic>
              </a:graphicData>
            </a:graphic>
          </wp:inline>
        </w:drawing>
      </w:r>
    </w:p>
    <w:p w:rsidR="00473EE5" w:rsidRPr="00473EE5" w:rsidRDefault="002C3957" w:rsidP="00473EE5">
      <w:pPr>
        <w:pStyle w:val="Caption"/>
        <w:spacing w:line="480" w:lineRule="auto"/>
        <w:jc w:val="center"/>
        <w:rPr>
          <w:color w:val="000000"/>
          <w:sz w:val="20"/>
          <w:szCs w:val="20"/>
          <w:u w:val="single"/>
        </w:rPr>
      </w:pPr>
      <w:bookmarkStart w:id="21" w:name="_Toc365860278"/>
      <w:r w:rsidRPr="00473EE5">
        <w:rPr>
          <w:sz w:val="20"/>
          <w:szCs w:val="20"/>
        </w:rPr>
        <w:t xml:space="preserve">Figure </w:t>
      </w:r>
      <w:r w:rsidR="00490413" w:rsidRPr="00473EE5">
        <w:rPr>
          <w:sz w:val="20"/>
          <w:szCs w:val="20"/>
        </w:rPr>
        <w:fldChar w:fldCharType="begin"/>
      </w:r>
      <w:r w:rsidR="00205A4E" w:rsidRPr="00473EE5">
        <w:rPr>
          <w:sz w:val="20"/>
          <w:szCs w:val="20"/>
        </w:rPr>
        <w:instrText xml:space="preserve"> SEQ Figure \* ARABIC </w:instrText>
      </w:r>
      <w:r w:rsidR="00490413" w:rsidRPr="00473EE5">
        <w:rPr>
          <w:sz w:val="20"/>
          <w:szCs w:val="20"/>
        </w:rPr>
        <w:fldChar w:fldCharType="separate"/>
      </w:r>
      <w:r w:rsidR="00CF52F1">
        <w:rPr>
          <w:noProof/>
          <w:sz w:val="20"/>
          <w:szCs w:val="20"/>
        </w:rPr>
        <w:t>5</w:t>
      </w:r>
      <w:r w:rsidR="00490413" w:rsidRPr="00473EE5">
        <w:rPr>
          <w:sz w:val="20"/>
          <w:szCs w:val="20"/>
        </w:rPr>
        <w:fldChar w:fldCharType="end"/>
      </w:r>
      <w:r w:rsidRPr="00473EE5">
        <w:rPr>
          <w:sz w:val="20"/>
          <w:szCs w:val="20"/>
        </w:rPr>
        <w:t xml:space="preserve"> - Typical Binary Template</w:t>
      </w:r>
      <w:bookmarkEnd w:id="21"/>
    </w:p>
    <w:p w:rsidR="00E0257B" w:rsidRPr="005C456F" w:rsidRDefault="00E0257B" w:rsidP="005E734E">
      <w:pPr>
        <w:autoSpaceDE w:val="0"/>
        <w:autoSpaceDN w:val="0"/>
        <w:adjustRightInd w:val="0"/>
        <w:spacing w:after="0" w:line="480" w:lineRule="auto"/>
        <w:jc w:val="both"/>
        <w:rPr>
          <w:color w:val="000000"/>
          <w:szCs w:val="24"/>
          <w:u w:val="single"/>
        </w:rPr>
      </w:pPr>
      <w:r w:rsidRPr="005C456F">
        <w:rPr>
          <w:color w:val="000000"/>
          <w:szCs w:val="24"/>
          <w:u w:val="single"/>
        </w:rPr>
        <w:t>Post-filtering</w:t>
      </w:r>
    </w:p>
    <w:p w:rsidR="00C52B4B" w:rsidRPr="005C456F" w:rsidRDefault="00F85530" w:rsidP="005E734E">
      <w:pPr>
        <w:autoSpaceDE w:val="0"/>
        <w:autoSpaceDN w:val="0"/>
        <w:adjustRightInd w:val="0"/>
        <w:spacing w:after="0" w:line="480" w:lineRule="auto"/>
        <w:jc w:val="both"/>
        <w:rPr>
          <w:szCs w:val="24"/>
        </w:rPr>
      </w:pPr>
      <w:r w:rsidRPr="005C456F">
        <w:rPr>
          <w:color w:val="000000"/>
          <w:szCs w:val="24"/>
        </w:rPr>
        <w:t xml:space="preserve">This final stage is used to the smooth the current predicted chord sequences. This is usually performed by a </w:t>
      </w:r>
      <w:r w:rsidR="00C322B9">
        <w:rPr>
          <w:color w:val="000000"/>
          <w:szCs w:val="24"/>
        </w:rPr>
        <w:t>V</w:t>
      </w:r>
      <w:r w:rsidR="0092662F" w:rsidRPr="005C456F">
        <w:rPr>
          <w:szCs w:val="24"/>
        </w:rPr>
        <w:t xml:space="preserve">iterbi </w:t>
      </w:r>
      <w:r w:rsidRPr="005C456F">
        <w:rPr>
          <w:szCs w:val="24"/>
        </w:rPr>
        <w:t>decoder, which</w:t>
      </w:r>
      <w:r w:rsidR="0092662F" w:rsidRPr="005C456F">
        <w:rPr>
          <w:szCs w:val="24"/>
        </w:rPr>
        <w:t xml:space="preserve"> </w:t>
      </w:r>
      <w:r w:rsidRPr="005C456F">
        <w:rPr>
          <w:szCs w:val="24"/>
        </w:rPr>
        <w:t>locates</w:t>
      </w:r>
      <w:r w:rsidR="0092662F" w:rsidRPr="005C456F">
        <w:rPr>
          <w:szCs w:val="24"/>
        </w:rPr>
        <w:t xml:space="preserve"> the most </w:t>
      </w:r>
      <w:r w:rsidRPr="005C456F">
        <w:rPr>
          <w:szCs w:val="24"/>
        </w:rPr>
        <w:t>probable</w:t>
      </w:r>
      <w:r w:rsidR="0092662F" w:rsidRPr="005C456F">
        <w:rPr>
          <w:szCs w:val="24"/>
        </w:rPr>
        <w:t xml:space="preserve"> </w:t>
      </w:r>
      <w:r w:rsidRPr="005C456F">
        <w:rPr>
          <w:szCs w:val="24"/>
        </w:rPr>
        <w:t>progression</w:t>
      </w:r>
      <w:r w:rsidR="0092662F" w:rsidRPr="005C456F">
        <w:rPr>
          <w:szCs w:val="24"/>
        </w:rPr>
        <w:t xml:space="preserve"> of chords </w:t>
      </w:r>
      <w:r w:rsidRPr="005C456F">
        <w:rPr>
          <w:szCs w:val="24"/>
        </w:rPr>
        <w:t>according to</w:t>
      </w:r>
      <w:r w:rsidR="0092662F" w:rsidRPr="005C456F">
        <w:rPr>
          <w:szCs w:val="24"/>
        </w:rPr>
        <w:t xml:space="preserve"> the chord-type probabilities </w:t>
      </w:r>
      <w:r w:rsidRPr="005C456F">
        <w:rPr>
          <w:szCs w:val="24"/>
        </w:rPr>
        <w:t>calculated</w:t>
      </w:r>
      <w:r w:rsidR="0092662F" w:rsidRPr="005C456F">
        <w:rPr>
          <w:szCs w:val="24"/>
        </w:rPr>
        <w:t xml:space="preserve"> in the </w:t>
      </w:r>
      <w:r w:rsidR="000777EC" w:rsidRPr="005C456F">
        <w:rPr>
          <w:szCs w:val="24"/>
        </w:rPr>
        <w:t>pattern</w:t>
      </w:r>
      <w:r w:rsidR="00E62EF3" w:rsidRPr="005C456F">
        <w:rPr>
          <w:szCs w:val="24"/>
        </w:rPr>
        <w:t xml:space="preserve"> </w:t>
      </w:r>
      <w:r w:rsidR="000777EC" w:rsidRPr="005C456F">
        <w:rPr>
          <w:szCs w:val="24"/>
        </w:rPr>
        <w:t>matching</w:t>
      </w:r>
      <w:r w:rsidR="0092662F" w:rsidRPr="005C456F">
        <w:rPr>
          <w:szCs w:val="24"/>
        </w:rPr>
        <w:t xml:space="preserve"> st</w:t>
      </w:r>
      <w:r w:rsidRPr="005C456F">
        <w:rPr>
          <w:szCs w:val="24"/>
        </w:rPr>
        <w:t>ep</w:t>
      </w:r>
      <w:r w:rsidR="0092662F" w:rsidRPr="005C456F">
        <w:rPr>
          <w:szCs w:val="24"/>
        </w:rPr>
        <w:t xml:space="preserve">. </w:t>
      </w:r>
    </w:p>
    <w:p w:rsidR="00C52B4B" w:rsidRPr="005C456F" w:rsidRDefault="00C52B4B" w:rsidP="005E734E">
      <w:pPr>
        <w:autoSpaceDE w:val="0"/>
        <w:autoSpaceDN w:val="0"/>
        <w:adjustRightInd w:val="0"/>
        <w:spacing w:after="0" w:line="480" w:lineRule="auto"/>
        <w:jc w:val="both"/>
        <w:rPr>
          <w:szCs w:val="24"/>
        </w:rPr>
      </w:pPr>
    </w:p>
    <w:p w:rsidR="003639A2" w:rsidRDefault="00FF73BA" w:rsidP="003639A2">
      <w:pPr>
        <w:spacing w:line="480" w:lineRule="auto"/>
        <w:contextualSpacing/>
        <w:jc w:val="both"/>
        <w:rPr>
          <w:szCs w:val="24"/>
        </w:rPr>
      </w:pPr>
      <w:r w:rsidRPr="005C456F">
        <w:rPr>
          <w:szCs w:val="24"/>
        </w:rPr>
        <w:t>Going back to</w:t>
      </w:r>
      <w:r w:rsidR="00A73FAB" w:rsidRPr="005C456F">
        <w:rPr>
          <w:szCs w:val="24"/>
        </w:rPr>
        <w:t xml:space="preserve"> the first</w:t>
      </w:r>
      <w:r w:rsidRPr="005C456F">
        <w:rPr>
          <w:szCs w:val="24"/>
        </w:rPr>
        <w:t xml:space="preserve"> stage of chord detection algorithms, extracting the correct features from the audio is </w:t>
      </w:r>
      <w:r w:rsidR="00D41477" w:rsidRPr="005C456F">
        <w:rPr>
          <w:szCs w:val="24"/>
        </w:rPr>
        <w:t xml:space="preserve">naturally the </w:t>
      </w:r>
      <w:r w:rsidRPr="005C456F">
        <w:rPr>
          <w:szCs w:val="24"/>
        </w:rPr>
        <w:t xml:space="preserve">most important step as evidenced by the </w:t>
      </w:r>
      <w:r w:rsidRPr="005C456F">
        <w:rPr>
          <w:szCs w:val="24"/>
        </w:rPr>
        <w:lastRenderedPageBreak/>
        <w:t xml:space="preserve">results seen from </w:t>
      </w:r>
      <w:sdt>
        <w:sdtPr>
          <w:rPr>
            <w:szCs w:val="24"/>
          </w:rPr>
          <w:id w:val="79627244"/>
          <w:citation/>
        </w:sdtPr>
        <w:sdtContent>
          <w:r w:rsidR="00490413" w:rsidRPr="005C456F">
            <w:rPr>
              <w:szCs w:val="24"/>
            </w:rPr>
            <w:fldChar w:fldCharType="begin"/>
          </w:r>
          <w:r w:rsidR="00D41477" w:rsidRPr="005C456F">
            <w:rPr>
              <w:szCs w:val="24"/>
            </w:rPr>
            <w:instrText xml:space="preserve"> CITATION Cho10 \l 2057 </w:instrText>
          </w:r>
          <w:r w:rsidR="00490413" w:rsidRPr="005C456F">
            <w:rPr>
              <w:szCs w:val="24"/>
            </w:rPr>
            <w:fldChar w:fldCharType="separate"/>
          </w:r>
          <w:r w:rsidR="000B37A5" w:rsidRPr="000B37A5">
            <w:rPr>
              <w:noProof/>
              <w:szCs w:val="24"/>
            </w:rPr>
            <w:t>(CHO, Taemin et al., 2010)</w:t>
          </w:r>
          <w:r w:rsidR="00490413" w:rsidRPr="005C456F">
            <w:rPr>
              <w:szCs w:val="24"/>
            </w:rPr>
            <w:fldChar w:fldCharType="end"/>
          </w:r>
        </w:sdtContent>
      </w:sdt>
      <w:r w:rsidR="00D41477" w:rsidRPr="005C456F">
        <w:rPr>
          <w:color w:val="000000"/>
          <w:szCs w:val="24"/>
        </w:rPr>
        <w:t xml:space="preserve">. </w:t>
      </w:r>
      <w:r w:rsidR="000467D0" w:rsidRPr="005C456F">
        <w:rPr>
          <w:color w:val="000000"/>
          <w:szCs w:val="24"/>
        </w:rPr>
        <w:t xml:space="preserve">One problem chromagram extraction methods have to deal with is the impact of overtones. </w:t>
      </w:r>
      <w:r w:rsidR="00A73FAB" w:rsidRPr="005C456F">
        <w:rPr>
          <w:color w:val="000000"/>
          <w:szCs w:val="24"/>
        </w:rPr>
        <w:t>It has</w:t>
      </w:r>
      <w:r w:rsidR="000467D0" w:rsidRPr="005C456F">
        <w:rPr>
          <w:color w:val="000000"/>
          <w:szCs w:val="24"/>
        </w:rPr>
        <w:t xml:space="preserve"> </w:t>
      </w:r>
      <w:r w:rsidR="00A73FAB" w:rsidRPr="005C456F">
        <w:rPr>
          <w:color w:val="000000"/>
          <w:szCs w:val="24"/>
        </w:rPr>
        <w:t xml:space="preserve">been </w:t>
      </w:r>
      <w:r w:rsidR="000467D0" w:rsidRPr="005C456F">
        <w:rPr>
          <w:color w:val="000000"/>
          <w:szCs w:val="24"/>
        </w:rPr>
        <w:t xml:space="preserve">made clear in </w:t>
      </w:r>
      <w:sdt>
        <w:sdtPr>
          <w:rPr>
            <w:color w:val="000000"/>
            <w:szCs w:val="24"/>
          </w:rPr>
          <w:id w:val="158171649"/>
          <w:citation/>
        </w:sdtPr>
        <w:sdtContent>
          <w:r w:rsidR="00490413" w:rsidRPr="005C456F">
            <w:rPr>
              <w:color w:val="000000"/>
              <w:szCs w:val="24"/>
            </w:rPr>
            <w:fldChar w:fldCharType="begin"/>
          </w:r>
          <w:r w:rsidR="009A128E" w:rsidRPr="005C456F">
            <w:rPr>
              <w:color w:val="000000"/>
              <w:szCs w:val="24"/>
            </w:rPr>
            <w:instrText xml:space="preserve"> CITATION Mat \l 2057  </w:instrText>
          </w:r>
          <w:r w:rsidR="00490413" w:rsidRPr="005C456F">
            <w:rPr>
              <w:color w:val="000000"/>
              <w:szCs w:val="24"/>
            </w:rPr>
            <w:fldChar w:fldCharType="separate"/>
          </w:r>
          <w:r w:rsidR="000B37A5" w:rsidRPr="000B37A5">
            <w:rPr>
              <w:noProof/>
              <w:color w:val="000000"/>
              <w:szCs w:val="24"/>
            </w:rPr>
            <w:t>(MAUCH, Matthias and Dixon, Simon, 2010)</w:t>
          </w:r>
          <w:r w:rsidR="00490413" w:rsidRPr="005C456F">
            <w:rPr>
              <w:color w:val="000000"/>
              <w:szCs w:val="24"/>
            </w:rPr>
            <w:fldChar w:fldCharType="end"/>
          </w:r>
        </w:sdtContent>
      </w:sdt>
      <w:r w:rsidR="009A128E" w:rsidRPr="005C456F">
        <w:rPr>
          <w:color w:val="000000"/>
          <w:szCs w:val="24"/>
        </w:rPr>
        <w:t xml:space="preserve"> that</w:t>
      </w:r>
      <w:r w:rsidR="00A73FAB" w:rsidRPr="005C456F">
        <w:rPr>
          <w:color w:val="000000"/>
          <w:szCs w:val="24"/>
        </w:rPr>
        <w:t xml:space="preserve"> chord identification is more </w:t>
      </w:r>
      <w:r w:rsidR="00F4319E">
        <w:rPr>
          <w:color w:val="000000"/>
          <w:szCs w:val="24"/>
        </w:rPr>
        <w:t>difficult</w:t>
      </w:r>
      <w:r w:rsidR="00A73FAB" w:rsidRPr="005C456F">
        <w:rPr>
          <w:color w:val="000000"/>
          <w:szCs w:val="24"/>
        </w:rPr>
        <w:t xml:space="preserve"> when note partials </w:t>
      </w:r>
      <w:r w:rsidR="00AE5427">
        <w:rPr>
          <w:color w:val="000000"/>
          <w:szCs w:val="24"/>
        </w:rPr>
        <w:t>are not</w:t>
      </w:r>
      <w:r w:rsidR="000E7471">
        <w:rPr>
          <w:color w:val="000000"/>
          <w:szCs w:val="24"/>
        </w:rPr>
        <w:t xml:space="preserve"> multiples of</w:t>
      </w:r>
      <w:r w:rsidR="00A73FAB" w:rsidRPr="005C456F">
        <w:rPr>
          <w:color w:val="000000"/>
          <w:szCs w:val="24"/>
        </w:rPr>
        <w:t xml:space="preserve"> the fundamental frequencies of the chord notes. This occurs for example when playing an inversion of any triad chord. </w:t>
      </w:r>
      <w:r w:rsidR="00D00053" w:rsidRPr="005C456F">
        <w:rPr>
          <w:szCs w:val="24"/>
        </w:rPr>
        <w:t xml:space="preserve">For example, if a first inversion C Major chord is played, the bass note’s first five partials will consist of E,E,B,E,G#. As B and G# are not part of the C major chord, this causes confusion when attempting to identify note salience via locating peaks across the magnitude spectrum of audio. </w:t>
      </w:r>
    </w:p>
    <w:p w:rsidR="003639A2" w:rsidRPr="005C456F" w:rsidRDefault="003639A2" w:rsidP="003639A2">
      <w:pPr>
        <w:spacing w:line="480" w:lineRule="auto"/>
        <w:contextualSpacing/>
        <w:jc w:val="both"/>
        <w:rPr>
          <w:szCs w:val="24"/>
        </w:rPr>
      </w:pPr>
    </w:p>
    <w:p w:rsidR="006C0B33" w:rsidRPr="005C456F" w:rsidRDefault="00EA17CA" w:rsidP="003639A2">
      <w:pPr>
        <w:autoSpaceDE w:val="0"/>
        <w:autoSpaceDN w:val="0"/>
        <w:adjustRightInd w:val="0"/>
        <w:spacing w:after="0" w:line="480" w:lineRule="auto"/>
        <w:contextualSpacing/>
        <w:jc w:val="both"/>
        <w:rPr>
          <w:szCs w:val="24"/>
        </w:rPr>
      </w:pPr>
      <w:r w:rsidRPr="005C456F">
        <w:rPr>
          <w:szCs w:val="24"/>
        </w:rPr>
        <w:t xml:space="preserve">They present a new method for extracting </w:t>
      </w:r>
      <w:r w:rsidR="00A83118">
        <w:rPr>
          <w:szCs w:val="24"/>
        </w:rPr>
        <w:t>chromagrams</w:t>
      </w:r>
      <w:r w:rsidR="00652B21">
        <w:rPr>
          <w:szCs w:val="24"/>
        </w:rPr>
        <w:t xml:space="preserve"> </w:t>
      </w:r>
      <w:r w:rsidRPr="005C456F">
        <w:rPr>
          <w:szCs w:val="24"/>
        </w:rPr>
        <w:t xml:space="preserve">using the non-negative least squares algorithm devised in </w:t>
      </w:r>
      <w:sdt>
        <w:sdtPr>
          <w:rPr>
            <w:szCs w:val="24"/>
          </w:rPr>
          <w:id w:val="158171730"/>
          <w:citation/>
        </w:sdtPr>
        <w:sdtContent>
          <w:r w:rsidR="00490413" w:rsidRPr="005C456F">
            <w:rPr>
              <w:szCs w:val="24"/>
            </w:rPr>
            <w:fldChar w:fldCharType="begin"/>
          </w:r>
          <w:r w:rsidRPr="005C456F">
            <w:rPr>
              <w:szCs w:val="24"/>
            </w:rPr>
            <w:instrText xml:space="preserve"> CITATION CLL74 \l 2057  </w:instrText>
          </w:r>
          <w:r w:rsidR="00490413" w:rsidRPr="005C456F">
            <w:rPr>
              <w:szCs w:val="24"/>
            </w:rPr>
            <w:fldChar w:fldCharType="separate"/>
          </w:r>
          <w:r w:rsidR="000B37A5" w:rsidRPr="000B37A5">
            <w:rPr>
              <w:noProof/>
              <w:szCs w:val="24"/>
            </w:rPr>
            <w:t>(HANSON, R. J. and Lawson, C. L., 1974)</w:t>
          </w:r>
          <w:r w:rsidR="00490413" w:rsidRPr="005C456F">
            <w:rPr>
              <w:szCs w:val="24"/>
            </w:rPr>
            <w:fldChar w:fldCharType="end"/>
          </w:r>
        </w:sdtContent>
      </w:sdt>
      <w:r w:rsidRPr="005C456F">
        <w:rPr>
          <w:szCs w:val="24"/>
        </w:rPr>
        <w:t xml:space="preserve"> to form an approximate transcription of note start values.</w:t>
      </w:r>
      <w:r w:rsidR="00D00053" w:rsidRPr="005C456F">
        <w:rPr>
          <w:szCs w:val="24"/>
        </w:rPr>
        <w:t xml:space="preserve"> They argue that no partials would interfere with the signal if there </w:t>
      </w:r>
      <w:r w:rsidR="00F4319E" w:rsidRPr="005C456F">
        <w:rPr>
          <w:szCs w:val="24"/>
        </w:rPr>
        <w:t>were</w:t>
      </w:r>
      <w:r w:rsidR="00D00053" w:rsidRPr="005C456F">
        <w:rPr>
          <w:szCs w:val="24"/>
        </w:rPr>
        <w:t xml:space="preserve"> a perfect transcription of the notes prior to chroma extraction methods.</w:t>
      </w:r>
      <w:r w:rsidR="00DB6F7A">
        <w:rPr>
          <w:szCs w:val="24"/>
        </w:rPr>
        <w:t xml:space="preserve"> An approximate transcription is obtained instead by using note salience calculation which</w:t>
      </w:r>
      <w:r w:rsidR="00C322B9">
        <w:rPr>
          <w:szCs w:val="24"/>
        </w:rPr>
        <w:t xml:space="preserve"> involves using MIDI notes to find spectral peaks for every note in every frame. </w:t>
      </w:r>
      <w:r w:rsidR="00A00268" w:rsidRPr="005C456F">
        <w:rPr>
          <w:szCs w:val="24"/>
        </w:rPr>
        <w:t xml:space="preserve">A more detailed description can be found from </w:t>
      </w:r>
      <w:sdt>
        <w:sdtPr>
          <w:rPr>
            <w:szCs w:val="24"/>
          </w:rPr>
          <w:id w:val="158171731"/>
          <w:citation/>
        </w:sdtPr>
        <w:sdtContent>
          <w:r w:rsidR="00490413" w:rsidRPr="005C456F">
            <w:rPr>
              <w:szCs w:val="24"/>
            </w:rPr>
            <w:fldChar w:fldCharType="begin"/>
          </w:r>
          <w:r w:rsidR="00A00268" w:rsidRPr="005C456F">
            <w:rPr>
              <w:szCs w:val="24"/>
            </w:rPr>
            <w:instrText xml:space="preserve"> CITATION Mat \l 2057 </w:instrText>
          </w:r>
          <w:r w:rsidR="00490413" w:rsidRPr="005C456F">
            <w:rPr>
              <w:szCs w:val="24"/>
            </w:rPr>
            <w:fldChar w:fldCharType="separate"/>
          </w:r>
          <w:r w:rsidR="000B37A5" w:rsidRPr="000B37A5">
            <w:rPr>
              <w:noProof/>
              <w:szCs w:val="24"/>
            </w:rPr>
            <w:t>(MAUCH, Matthias and Dixon, Simon, 2010)</w:t>
          </w:r>
          <w:r w:rsidR="00490413" w:rsidRPr="005C456F">
            <w:rPr>
              <w:szCs w:val="24"/>
            </w:rPr>
            <w:fldChar w:fldCharType="end"/>
          </w:r>
        </w:sdtContent>
      </w:sdt>
      <w:r w:rsidR="00723AC3" w:rsidRPr="005C456F">
        <w:rPr>
          <w:szCs w:val="24"/>
        </w:rPr>
        <w:t xml:space="preserve"> and </w:t>
      </w:r>
      <w:sdt>
        <w:sdtPr>
          <w:rPr>
            <w:szCs w:val="24"/>
          </w:rPr>
          <w:id w:val="158171732"/>
          <w:citation/>
        </w:sdtPr>
        <w:sdtContent>
          <w:r w:rsidR="00490413" w:rsidRPr="005C456F">
            <w:rPr>
              <w:szCs w:val="24"/>
            </w:rPr>
            <w:fldChar w:fldCharType="begin"/>
          </w:r>
          <w:r w:rsidR="00723AC3" w:rsidRPr="005C456F">
            <w:rPr>
              <w:szCs w:val="24"/>
            </w:rPr>
            <w:instrText xml:space="preserve"> CITATION Mau \l 2057 </w:instrText>
          </w:r>
          <w:r w:rsidR="00490413" w:rsidRPr="005C456F">
            <w:rPr>
              <w:szCs w:val="24"/>
            </w:rPr>
            <w:fldChar w:fldCharType="separate"/>
          </w:r>
          <w:r w:rsidR="000B37A5" w:rsidRPr="000B37A5">
            <w:rPr>
              <w:noProof/>
              <w:szCs w:val="24"/>
            </w:rPr>
            <w:t>(MAUCH, M and Dixon, S., 2010)</w:t>
          </w:r>
          <w:r w:rsidR="00490413" w:rsidRPr="005C456F">
            <w:rPr>
              <w:szCs w:val="24"/>
            </w:rPr>
            <w:fldChar w:fldCharType="end"/>
          </w:r>
        </w:sdtContent>
      </w:sdt>
      <w:r w:rsidR="00A00268" w:rsidRPr="005C456F">
        <w:rPr>
          <w:szCs w:val="24"/>
        </w:rPr>
        <w:t xml:space="preserve">. </w:t>
      </w:r>
      <w:r w:rsidRPr="005C456F">
        <w:rPr>
          <w:szCs w:val="24"/>
        </w:rPr>
        <w:t xml:space="preserve"> </w:t>
      </w:r>
      <w:r w:rsidR="00893F66" w:rsidRPr="005C456F">
        <w:rPr>
          <w:szCs w:val="24"/>
        </w:rPr>
        <w:t>Preceding</w:t>
      </w:r>
      <w:r w:rsidR="00A00268" w:rsidRPr="005C456F">
        <w:rPr>
          <w:szCs w:val="24"/>
        </w:rPr>
        <w:t xml:space="preserve"> the chromagram extraction, there are three pre-processing steps performed. </w:t>
      </w:r>
    </w:p>
    <w:p w:rsidR="006C0B33" w:rsidRPr="005C456F" w:rsidRDefault="006C0B33" w:rsidP="003639A2">
      <w:pPr>
        <w:autoSpaceDE w:val="0"/>
        <w:autoSpaceDN w:val="0"/>
        <w:adjustRightInd w:val="0"/>
        <w:spacing w:after="0" w:line="480" w:lineRule="auto"/>
        <w:contextualSpacing/>
        <w:jc w:val="both"/>
        <w:rPr>
          <w:szCs w:val="24"/>
        </w:rPr>
      </w:pPr>
    </w:p>
    <w:p w:rsidR="006C0B33" w:rsidRPr="005C456F" w:rsidRDefault="003639A2" w:rsidP="003639A2">
      <w:pPr>
        <w:autoSpaceDE w:val="0"/>
        <w:autoSpaceDN w:val="0"/>
        <w:adjustRightInd w:val="0"/>
        <w:spacing w:after="0" w:line="480" w:lineRule="auto"/>
        <w:contextualSpacing/>
        <w:jc w:val="both"/>
        <w:rPr>
          <w:szCs w:val="24"/>
        </w:rPr>
      </w:pPr>
      <w:r>
        <w:rPr>
          <w:szCs w:val="24"/>
        </w:rPr>
        <w:t>First</w:t>
      </w:r>
      <w:r w:rsidR="00723AC3" w:rsidRPr="005C456F">
        <w:rPr>
          <w:szCs w:val="24"/>
        </w:rPr>
        <w:t xml:space="preserve">, </w:t>
      </w:r>
      <w:r>
        <w:rPr>
          <w:szCs w:val="24"/>
        </w:rPr>
        <w:t xml:space="preserve">because pitch is linear in log frequency, calculating pitch class representations in the frequency domain require a conversion from frequency to log frequency. Hence, </w:t>
      </w:r>
      <w:r w:rsidR="00723AC3" w:rsidRPr="005C456F">
        <w:rPr>
          <w:szCs w:val="24"/>
        </w:rPr>
        <w:t>a log-frequency spectrogram is formed with a resolu</w:t>
      </w:r>
      <w:r w:rsidR="00A674B5">
        <w:rPr>
          <w:szCs w:val="24"/>
        </w:rPr>
        <w:t xml:space="preserve">tion of three bins per </w:t>
      </w:r>
      <w:r w:rsidR="00A674B5">
        <w:rPr>
          <w:szCs w:val="24"/>
        </w:rPr>
        <w:lastRenderedPageBreak/>
        <w:t xml:space="preserve">semitone. </w:t>
      </w:r>
      <w:r w:rsidR="00723AC3" w:rsidRPr="005C456F">
        <w:rPr>
          <w:szCs w:val="24"/>
        </w:rPr>
        <w:t xml:space="preserve">The first process is to automatically find the </w:t>
      </w:r>
      <w:r w:rsidR="00F4319E">
        <w:rPr>
          <w:szCs w:val="24"/>
        </w:rPr>
        <w:t>reference frequency</w:t>
      </w:r>
      <w:r w:rsidR="00723AC3" w:rsidRPr="005C456F">
        <w:rPr>
          <w:szCs w:val="24"/>
        </w:rPr>
        <w:t xml:space="preserve"> of the audio signal and adjust the spectrogram to compensate. </w:t>
      </w:r>
    </w:p>
    <w:p w:rsidR="00A95CA1" w:rsidRPr="005C456F" w:rsidRDefault="00A95CA1" w:rsidP="003639A2">
      <w:pPr>
        <w:autoSpaceDE w:val="0"/>
        <w:autoSpaceDN w:val="0"/>
        <w:adjustRightInd w:val="0"/>
        <w:spacing w:after="0" w:line="480" w:lineRule="auto"/>
        <w:contextualSpacing/>
        <w:jc w:val="both"/>
        <w:rPr>
          <w:szCs w:val="24"/>
        </w:rPr>
      </w:pPr>
    </w:p>
    <w:p w:rsidR="00F21CC8" w:rsidRDefault="00723AC3" w:rsidP="003639A2">
      <w:pPr>
        <w:autoSpaceDE w:val="0"/>
        <w:autoSpaceDN w:val="0"/>
        <w:adjustRightInd w:val="0"/>
        <w:spacing w:after="0" w:line="480" w:lineRule="auto"/>
        <w:contextualSpacing/>
        <w:jc w:val="both"/>
        <w:rPr>
          <w:szCs w:val="24"/>
        </w:rPr>
      </w:pPr>
      <w:r w:rsidRPr="005C456F">
        <w:rPr>
          <w:szCs w:val="24"/>
        </w:rPr>
        <w:t xml:space="preserve">The </w:t>
      </w:r>
      <w:r w:rsidR="006C0B33" w:rsidRPr="005C456F">
        <w:rPr>
          <w:szCs w:val="24"/>
        </w:rPr>
        <w:t>next process involves minimising broadband noise and timbre fluctuations with a moving standardisation. This entails the subtraction of a smoothed spectrum, where any negative value is set to zero, and dividing by the standard deviation estimate of the amplitude.</w:t>
      </w:r>
    </w:p>
    <w:p w:rsidR="00473EE5" w:rsidRPr="005C456F" w:rsidRDefault="00473EE5" w:rsidP="003639A2">
      <w:pPr>
        <w:autoSpaceDE w:val="0"/>
        <w:autoSpaceDN w:val="0"/>
        <w:adjustRightInd w:val="0"/>
        <w:spacing w:after="0" w:line="480" w:lineRule="auto"/>
        <w:contextualSpacing/>
        <w:jc w:val="both"/>
        <w:rPr>
          <w:szCs w:val="24"/>
        </w:rPr>
      </w:pPr>
    </w:p>
    <w:p w:rsidR="00557A24" w:rsidRDefault="000777EC" w:rsidP="003639A2">
      <w:pPr>
        <w:spacing w:line="480" w:lineRule="auto"/>
        <w:contextualSpacing/>
        <w:jc w:val="both"/>
        <w:rPr>
          <w:szCs w:val="24"/>
        </w:rPr>
      </w:pPr>
      <w:r w:rsidRPr="005C456F">
        <w:rPr>
          <w:szCs w:val="24"/>
        </w:rPr>
        <w:t>Given a pre-processed log frequency spectral frame</w:t>
      </w:r>
      <w:r w:rsidR="00D666A4" w:rsidRPr="00F4319E">
        <w:rPr>
          <w:sz w:val="28"/>
        </w:rPr>
        <w:t xml:space="preserve"> </w:t>
      </w:r>
      <m:oMath>
        <m:r>
          <w:rPr>
            <w:rFonts w:ascii="Cambria Math" w:hAnsi="Cambria Math"/>
            <w:sz w:val="28"/>
          </w:rPr>
          <m:t>Y</m:t>
        </m:r>
      </m:oMath>
      <w:r w:rsidRPr="005C456F">
        <w:rPr>
          <w:szCs w:val="24"/>
        </w:rPr>
        <w:t xml:space="preserve"> and a predefined note profile </w:t>
      </w:r>
      <w:r w:rsidR="00D666A4" w:rsidRPr="005C456F">
        <w:rPr>
          <w:szCs w:val="24"/>
        </w:rPr>
        <w:t>matrix</w:t>
      </w:r>
      <m:oMath>
        <m:r>
          <w:rPr>
            <w:rFonts w:ascii="Cambria Math"/>
            <w:szCs w:val="24"/>
          </w:rPr>
          <m:t xml:space="preserve"> </m:t>
        </m:r>
        <m:r>
          <w:rPr>
            <w:rFonts w:ascii="Cambria Math" w:hAnsi="Cambria Math"/>
            <w:szCs w:val="24"/>
          </w:rPr>
          <m:t>E</m:t>
        </m:r>
      </m:oMath>
      <w:r w:rsidRPr="005C456F">
        <w:rPr>
          <w:szCs w:val="24"/>
        </w:rPr>
        <w:t>, the goal was to find the note start vector</w:t>
      </w:r>
      <w:r w:rsidR="00D666A4" w:rsidRPr="005C456F">
        <w:rPr>
          <w:szCs w:val="24"/>
        </w:rPr>
        <w:t xml:space="preserve"> </w:t>
      </w:r>
      <m:oMath>
        <m:r>
          <w:rPr>
            <w:rFonts w:ascii="Cambria Math" w:hAnsi="Cambria Math"/>
            <w:szCs w:val="24"/>
          </w:rPr>
          <m:t>x</m:t>
        </m:r>
      </m:oMath>
      <w:r w:rsidRPr="005C456F">
        <w:rPr>
          <w:szCs w:val="24"/>
        </w:rPr>
        <w:t xml:space="preserve"> that minimises</w:t>
      </w:r>
      <w:r w:rsidR="00557A24">
        <w:rPr>
          <w:szCs w:val="24"/>
        </w:rPr>
        <w:t xml:space="preserve"> the </w:t>
      </w:r>
      <w:r w:rsidR="00557A24">
        <w:t xml:space="preserve">Euclidian </w:t>
      </w:r>
      <w:r w:rsidR="00557A24">
        <w:rPr>
          <w:szCs w:val="24"/>
        </w:rPr>
        <w:t>distance</w:t>
      </w:r>
    </w:p>
    <w:p w:rsidR="00557A24" w:rsidRDefault="00250F8A" w:rsidP="00557A24">
      <w:pPr>
        <w:spacing w:line="480" w:lineRule="auto"/>
        <w:contextualSpacing/>
        <w:jc w:val="center"/>
        <w:rPr>
          <w:rFonts w:eastAsiaTheme="minorEastAsia"/>
          <w:sz w:val="28"/>
        </w:rPr>
      </w:pPr>
      <m:oMathPara>
        <m:oMath>
          <m:d>
            <m:dPr>
              <m:begChr m:val="‖"/>
              <m:endChr m:val="‖"/>
              <m:ctrlPr>
                <w:rPr>
                  <w:rFonts w:ascii="Cambria Math" w:hAnsi="Cambria Math"/>
                  <w:i/>
                  <w:sz w:val="28"/>
                </w:rPr>
              </m:ctrlPr>
            </m:dPr>
            <m:e>
              <m:r>
                <w:rPr>
                  <w:rFonts w:ascii="Cambria Math" w:hAnsi="Cambria Math"/>
                  <w:sz w:val="28"/>
                </w:rPr>
                <m:t>Y-</m:t>
              </m:r>
              <m:r>
                <w:rPr>
                  <w:rFonts w:ascii="Cambria Math"/>
                  <w:sz w:val="28"/>
                </w:rPr>
                <m:t xml:space="preserve"> </m:t>
              </m:r>
              <m:r>
                <w:rPr>
                  <w:rFonts w:ascii="Cambria Math" w:hAnsi="Cambria Math"/>
                  <w:sz w:val="28"/>
                </w:rPr>
                <m:t>Ex</m:t>
              </m:r>
              <m:r>
                <w:rPr>
                  <w:rFonts w:ascii="Cambria Math"/>
                  <w:sz w:val="28"/>
                </w:rPr>
                <m:t xml:space="preserve"> </m:t>
              </m:r>
            </m:e>
          </m:d>
        </m:oMath>
      </m:oMathPara>
    </w:p>
    <w:p w:rsidR="00557A24" w:rsidRDefault="00557A24" w:rsidP="00557A24">
      <w:pPr>
        <w:pStyle w:val="Caption"/>
        <w:jc w:val="center"/>
        <w:rPr>
          <w:rFonts w:eastAsiaTheme="minorEastAsia"/>
          <w:sz w:val="28"/>
        </w:rPr>
      </w:pPr>
      <w:r>
        <w:t xml:space="preserve">Equation </w:t>
      </w:r>
      <w:fldSimple w:instr=" SEQ Equation \* ARABIC ">
        <w:r>
          <w:rPr>
            <w:noProof/>
          </w:rPr>
          <w:t>8</w:t>
        </w:r>
      </w:fldSimple>
      <w:r>
        <w:t xml:space="preserve"> – Minimising the Euclidian distance</w:t>
      </w:r>
    </w:p>
    <w:p w:rsidR="00A00268" w:rsidRDefault="000777EC" w:rsidP="003639A2">
      <w:pPr>
        <w:spacing w:line="480" w:lineRule="auto"/>
        <w:contextualSpacing/>
        <w:jc w:val="both"/>
        <w:rPr>
          <w:szCs w:val="24"/>
        </w:rPr>
      </w:pPr>
      <w:r w:rsidRPr="005C456F">
        <w:rPr>
          <w:szCs w:val="24"/>
        </w:rPr>
        <w:t xml:space="preserve"> </w:t>
      </w:r>
      <w:r w:rsidR="00D666A4" w:rsidRPr="005C456F">
        <w:rPr>
          <w:szCs w:val="24"/>
        </w:rPr>
        <w:t>that best</w:t>
      </w:r>
      <w:r w:rsidRPr="005C456F">
        <w:rPr>
          <w:szCs w:val="24"/>
        </w:rPr>
        <w:t xml:space="preserve"> </w:t>
      </w:r>
      <w:r w:rsidR="00D666A4" w:rsidRPr="005C456F">
        <w:rPr>
          <w:szCs w:val="24"/>
        </w:rPr>
        <w:t>approximates the</w:t>
      </w:r>
      <w:r w:rsidRPr="005C456F">
        <w:rPr>
          <w:szCs w:val="24"/>
        </w:rPr>
        <w:t xml:space="preserve"> log frequency spectral frame. Using the NNLS algorithm solves the problem resulting in the collection of a unique activation vector. </w:t>
      </w:r>
    </w:p>
    <w:p w:rsidR="00473EE5" w:rsidRPr="005C456F" w:rsidRDefault="00473EE5" w:rsidP="003639A2">
      <w:pPr>
        <w:spacing w:line="480" w:lineRule="auto"/>
        <w:contextualSpacing/>
        <w:jc w:val="both"/>
        <w:rPr>
          <w:szCs w:val="24"/>
        </w:rPr>
      </w:pPr>
    </w:p>
    <w:p w:rsidR="003639A2" w:rsidRDefault="000777EC" w:rsidP="003639A2">
      <w:pPr>
        <w:spacing w:line="480" w:lineRule="auto"/>
        <w:contextualSpacing/>
        <w:jc w:val="both"/>
        <w:rPr>
          <w:szCs w:val="24"/>
        </w:rPr>
      </w:pPr>
      <w:r w:rsidRPr="005C456F">
        <w:rPr>
          <w:szCs w:val="24"/>
        </w:rPr>
        <w:t xml:space="preserve">This very vector </w:t>
      </w:r>
      <w:r w:rsidR="00DB6F7A">
        <w:rPr>
          <w:szCs w:val="24"/>
        </w:rPr>
        <w:t xml:space="preserve">represents the semitone spectrum that </w:t>
      </w:r>
      <w:r w:rsidR="00557A24">
        <w:rPr>
          <w:szCs w:val="24"/>
        </w:rPr>
        <w:t xml:space="preserve">is then used along with bass and treble note profiles to map bass and treble chromagrams respectively. </w:t>
      </w:r>
      <w:r w:rsidR="00A95CA1" w:rsidRPr="005C456F">
        <w:rPr>
          <w:szCs w:val="24"/>
        </w:rPr>
        <w:t xml:space="preserve">To transcribe the chords, a beat-synchronous chromagram is generated from the </w:t>
      </w:r>
      <w:r w:rsidR="00E62EF3" w:rsidRPr="005C456F">
        <w:rPr>
          <w:szCs w:val="24"/>
        </w:rPr>
        <w:t>chromas.</w:t>
      </w:r>
      <w:r w:rsidR="00A95CA1" w:rsidRPr="005C456F">
        <w:rPr>
          <w:szCs w:val="24"/>
        </w:rPr>
        <w:t xml:space="preserve"> </w:t>
      </w:r>
      <w:r w:rsidR="00E62EF3" w:rsidRPr="005C456F">
        <w:rPr>
          <w:szCs w:val="24"/>
        </w:rPr>
        <w:t xml:space="preserve">Deductions are then formed using the Viterbi algorithm on a dynamic Bayesian network where the treble and bass chromas are the observed variables. </w:t>
      </w:r>
    </w:p>
    <w:p w:rsidR="00473EE5" w:rsidRPr="005C456F" w:rsidRDefault="00473EE5" w:rsidP="003639A2">
      <w:pPr>
        <w:spacing w:line="480" w:lineRule="auto"/>
        <w:contextualSpacing/>
        <w:jc w:val="both"/>
        <w:rPr>
          <w:szCs w:val="24"/>
        </w:rPr>
      </w:pPr>
    </w:p>
    <w:p w:rsidR="00E3167A" w:rsidRPr="005C456F" w:rsidRDefault="00E3167A" w:rsidP="003639A2">
      <w:pPr>
        <w:spacing w:line="480" w:lineRule="auto"/>
        <w:contextualSpacing/>
        <w:jc w:val="both"/>
        <w:rPr>
          <w:szCs w:val="24"/>
        </w:rPr>
      </w:pPr>
      <w:r w:rsidRPr="005C456F">
        <w:rPr>
          <w:szCs w:val="24"/>
        </w:rPr>
        <w:lastRenderedPageBreak/>
        <w:t>A Bayesian network is a graphical probabilistic model that symbolizes a set of random variable</w:t>
      </w:r>
      <w:r w:rsidR="00E57F40" w:rsidRPr="005C456F">
        <w:rPr>
          <w:szCs w:val="24"/>
        </w:rPr>
        <w:t xml:space="preserve">s. Its conditional dependency structure is represented as a directed acyclic graph where every node signifies one random variable and every directed edge represents a direct dependency. </w:t>
      </w:r>
      <w:r w:rsidR="00560B6C" w:rsidRPr="005C456F">
        <w:rPr>
          <w:szCs w:val="24"/>
        </w:rPr>
        <w:t xml:space="preserve">A dynamic Bayesian network </w:t>
      </w:r>
      <w:r w:rsidR="00DE2E6C" w:rsidRPr="005C456F">
        <w:rPr>
          <w:szCs w:val="24"/>
        </w:rPr>
        <w:t xml:space="preserve">therefore, </w:t>
      </w:r>
      <w:r w:rsidR="00560B6C" w:rsidRPr="005C456F">
        <w:rPr>
          <w:szCs w:val="24"/>
        </w:rPr>
        <w:t xml:space="preserve">is a BN that represents sequences </w:t>
      </w:r>
      <w:r w:rsidR="00676869" w:rsidRPr="005C456F">
        <w:rPr>
          <w:szCs w:val="24"/>
        </w:rPr>
        <w:t xml:space="preserve">of </w:t>
      </w:r>
      <w:r w:rsidR="00676869">
        <w:rPr>
          <w:szCs w:val="24"/>
        </w:rPr>
        <w:t xml:space="preserve">random </w:t>
      </w:r>
      <w:r w:rsidR="00560B6C" w:rsidRPr="005C456F">
        <w:rPr>
          <w:szCs w:val="24"/>
        </w:rPr>
        <w:t>variables over neighbouring time steps</w:t>
      </w:r>
      <w:r w:rsidR="00DE2E6C" w:rsidRPr="005C456F">
        <w:rPr>
          <w:szCs w:val="24"/>
        </w:rPr>
        <w:t xml:space="preserve">. </w:t>
      </w:r>
      <w:r w:rsidR="00676869">
        <w:rPr>
          <w:szCs w:val="24"/>
        </w:rPr>
        <w:t xml:space="preserve">The random variables are interconnected through conditional probabilities. </w:t>
      </w:r>
      <w:r w:rsidR="00560B6C" w:rsidRPr="005C456F">
        <w:rPr>
          <w:szCs w:val="24"/>
        </w:rPr>
        <w:t>The network</w:t>
      </w:r>
      <w:r w:rsidR="00E57F40" w:rsidRPr="005C456F">
        <w:rPr>
          <w:szCs w:val="24"/>
        </w:rPr>
        <w:t xml:space="preserve"> model used in the </w:t>
      </w:r>
      <w:r w:rsidR="00E57F40" w:rsidRPr="00473EE5">
        <w:rPr>
          <w:szCs w:val="24"/>
        </w:rPr>
        <w:t>paper i</w:t>
      </w:r>
      <w:r w:rsidR="00E57F40" w:rsidRPr="005C456F">
        <w:rPr>
          <w:szCs w:val="24"/>
        </w:rPr>
        <w:t xml:space="preserve">s shown in figure </w:t>
      </w:r>
      <w:r w:rsidR="00CF52F1">
        <w:rPr>
          <w:szCs w:val="24"/>
        </w:rPr>
        <w:t>6</w:t>
      </w:r>
      <w:r w:rsidR="00560B6C" w:rsidRPr="005C456F">
        <w:rPr>
          <w:szCs w:val="24"/>
        </w:rPr>
        <w:t>.</w:t>
      </w:r>
      <w:r w:rsidR="00C322B9">
        <w:rPr>
          <w:szCs w:val="24"/>
        </w:rPr>
        <w:t xml:space="preserve"> The model is </w:t>
      </w:r>
      <w:r w:rsidR="00676869">
        <w:rPr>
          <w:szCs w:val="24"/>
        </w:rPr>
        <w:t xml:space="preserve">a </w:t>
      </w:r>
      <w:r w:rsidR="00C322B9">
        <w:rPr>
          <w:szCs w:val="24"/>
        </w:rPr>
        <w:t xml:space="preserve">time-invariant first order </w:t>
      </w:r>
      <w:r w:rsidR="00676869">
        <w:rPr>
          <w:szCs w:val="24"/>
        </w:rPr>
        <w:t>M</w:t>
      </w:r>
      <w:r w:rsidR="00C322B9">
        <w:rPr>
          <w:szCs w:val="24"/>
        </w:rPr>
        <w:t>arkov process where the probability of being in state Z at time t given all previous states up to time t-1 depends only on the previous state Z-1.</w:t>
      </w:r>
      <w:r w:rsidR="00147258">
        <w:rPr>
          <w:szCs w:val="24"/>
        </w:rPr>
        <w:t xml:space="preserve"> To add, a hidden Markov model (HMM) is just a Markov process augmented by a set of observable states and probabilistic relations between them and hidden states </w:t>
      </w:r>
      <w:sdt>
        <w:sdtPr>
          <w:rPr>
            <w:szCs w:val="24"/>
          </w:rPr>
          <w:id w:val="752306"/>
          <w:citation/>
        </w:sdtPr>
        <w:sdtContent>
          <w:r w:rsidR="00147258">
            <w:rPr>
              <w:szCs w:val="24"/>
            </w:rPr>
            <w:fldChar w:fldCharType="begin"/>
          </w:r>
          <w:r w:rsidR="00147258">
            <w:rPr>
              <w:szCs w:val="24"/>
            </w:rPr>
            <w:instrText xml:space="preserve"> CITATION Rogwn \l 2057 </w:instrText>
          </w:r>
          <w:r w:rsidR="00147258">
            <w:rPr>
              <w:szCs w:val="24"/>
            </w:rPr>
            <w:fldChar w:fldCharType="separate"/>
          </w:r>
          <w:r w:rsidR="00147258" w:rsidRPr="00147258">
            <w:rPr>
              <w:noProof/>
              <w:szCs w:val="24"/>
            </w:rPr>
            <w:t>(BOYLE, Roger, Unknown)</w:t>
          </w:r>
          <w:r w:rsidR="00147258">
            <w:rPr>
              <w:szCs w:val="24"/>
            </w:rPr>
            <w:fldChar w:fldCharType="end"/>
          </w:r>
        </w:sdtContent>
      </w:sdt>
      <w:r w:rsidR="00147258">
        <w:rPr>
          <w:szCs w:val="24"/>
        </w:rPr>
        <w:t>.</w:t>
      </w:r>
    </w:p>
    <w:p w:rsidR="00E57F40" w:rsidRPr="005C456F" w:rsidRDefault="00E57F40" w:rsidP="005E734E">
      <w:pPr>
        <w:keepNext/>
        <w:spacing w:line="480" w:lineRule="auto"/>
        <w:jc w:val="both"/>
        <w:rPr>
          <w:szCs w:val="24"/>
        </w:rPr>
      </w:pPr>
      <w:r w:rsidRPr="005C456F">
        <w:rPr>
          <w:noProof/>
          <w:szCs w:val="24"/>
          <w:lang w:eastAsia="en-GB"/>
        </w:rPr>
        <w:lastRenderedPageBreak/>
        <w:drawing>
          <wp:inline distT="0" distB="0" distL="0" distR="0">
            <wp:extent cx="3686690" cy="4201112"/>
            <wp:effectExtent l="19050" t="0" r="9010" b="0"/>
            <wp:docPr id="14" name="Picture 13" descr="db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n2.PNG"/>
                    <pic:cNvPicPr/>
                  </pic:nvPicPr>
                  <pic:blipFill>
                    <a:blip r:embed="rId14" cstate="print"/>
                    <a:stretch>
                      <a:fillRect/>
                    </a:stretch>
                  </pic:blipFill>
                  <pic:spPr>
                    <a:xfrm>
                      <a:off x="0" y="0"/>
                      <a:ext cx="3686690" cy="4201112"/>
                    </a:xfrm>
                    <a:prstGeom prst="rect">
                      <a:avLst/>
                    </a:prstGeom>
                  </pic:spPr>
                </pic:pic>
              </a:graphicData>
            </a:graphic>
          </wp:inline>
        </w:drawing>
      </w:r>
    </w:p>
    <w:p w:rsidR="00560B6C" w:rsidRPr="00473EE5" w:rsidRDefault="00E57F40" w:rsidP="00473EE5">
      <w:pPr>
        <w:pStyle w:val="Caption"/>
        <w:spacing w:line="480" w:lineRule="auto"/>
        <w:jc w:val="both"/>
        <w:rPr>
          <w:sz w:val="20"/>
          <w:szCs w:val="20"/>
        </w:rPr>
      </w:pPr>
      <w:bookmarkStart w:id="22" w:name="_Toc365860279"/>
      <w:r w:rsidRPr="00473EE5">
        <w:rPr>
          <w:sz w:val="20"/>
          <w:szCs w:val="20"/>
        </w:rPr>
        <w:t xml:space="preserve">Figure </w:t>
      </w:r>
      <w:r w:rsidR="00490413" w:rsidRPr="00473EE5">
        <w:rPr>
          <w:sz w:val="20"/>
          <w:szCs w:val="20"/>
        </w:rPr>
        <w:fldChar w:fldCharType="begin"/>
      </w:r>
      <w:r w:rsidRPr="00473EE5">
        <w:rPr>
          <w:sz w:val="20"/>
          <w:szCs w:val="20"/>
        </w:rPr>
        <w:instrText xml:space="preserve"> SEQ Figure \* ARABIC </w:instrText>
      </w:r>
      <w:r w:rsidR="00490413" w:rsidRPr="00473EE5">
        <w:rPr>
          <w:sz w:val="20"/>
          <w:szCs w:val="20"/>
        </w:rPr>
        <w:fldChar w:fldCharType="separate"/>
      </w:r>
      <w:r w:rsidR="00CF52F1">
        <w:rPr>
          <w:noProof/>
          <w:sz w:val="20"/>
          <w:szCs w:val="20"/>
        </w:rPr>
        <w:t>6</w:t>
      </w:r>
      <w:r w:rsidR="00490413" w:rsidRPr="00473EE5">
        <w:rPr>
          <w:sz w:val="20"/>
          <w:szCs w:val="20"/>
        </w:rPr>
        <w:fldChar w:fldCharType="end"/>
      </w:r>
      <w:r w:rsidRPr="00473EE5">
        <w:rPr>
          <w:sz w:val="20"/>
          <w:szCs w:val="20"/>
        </w:rPr>
        <w:t xml:space="preserve"> - DBN topology used in </w:t>
      </w:r>
      <w:sdt>
        <w:sdtPr>
          <w:rPr>
            <w:sz w:val="20"/>
            <w:szCs w:val="20"/>
          </w:rPr>
          <w:id w:val="297848533"/>
          <w:citation/>
        </w:sdtPr>
        <w:sdtContent>
          <w:r w:rsidR="00490413" w:rsidRPr="00473EE5">
            <w:rPr>
              <w:sz w:val="20"/>
              <w:szCs w:val="20"/>
            </w:rPr>
            <w:fldChar w:fldCharType="begin"/>
          </w:r>
          <w:r w:rsidR="00560B6C" w:rsidRPr="00473EE5">
            <w:rPr>
              <w:sz w:val="20"/>
              <w:szCs w:val="20"/>
            </w:rPr>
            <w:instrText xml:space="preserve"> CITATION Matt10 \l 2057 </w:instrText>
          </w:r>
          <w:r w:rsidR="00490413" w:rsidRPr="00473EE5">
            <w:rPr>
              <w:sz w:val="20"/>
              <w:szCs w:val="20"/>
            </w:rPr>
            <w:fldChar w:fldCharType="separate"/>
          </w:r>
          <w:r w:rsidR="000B37A5" w:rsidRPr="00473EE5">
            <w:rPr>
              <w:noProof/>
              <w:sz w:val="20"/>
              <w:szCs w:val="20"/>
            </w:rPr>
            <w:t>(MAUCH, Matthias and Dixon, Simon, 2010)</w:t>
          </w:r>
          <w:r w:rsidR="00490413" w:rsidRPr="00473EE5">
            <w:rPr>
              <w:sz w:val="20"/>
              <w:szCs w:val="20"/>
            </w:rPr>
            <w:fldChar w:fldCharType="end"/>
          </w:r>
        </w:sdtContent>
      </w:sdt>
      <w:r w:rsidRPr="00473EE5">
        <w:rPr>
          <w:sz w:val="20"/>
          <w:szCs w:val="20"/>
        </w:rPr>
        <w:t xml:space="preserve">. Clear nodes are the random </w:t>
      </w:r>
      <w:r w:rsidR="00147258" w:rsidRPr="00473EE5">
        <w:rPr>
          <w:sz w:val="20"/>
          <w:szCs w:val="20"/>
        </w:rPr>
        <w:t>variables;</w:t>
      </w:r>
      <w:r w:rsidRPr="00473EE5">
        <w:rPr>
          <w:sz w:val="20"/>
          <w:szCs w:val="20"/>
        </w:rPr>
        <w:t xml:space="preserve"> the observed nodes are the chromas</w:t>
      </w:r>
      <w:bookmarkEnd w:id="22"/>
    </w:p>
    <w:p w:rsidR="000777EC" w:rsidRPr="005C456F" w:rsidRDefault="00A561E2" w:rsidP="005E734E">
      <w:pPr>
        <w:spacing w:line="480" w:lineRule="auto"/>
        <w:jc w:val="both"/>
        <w:rPr>
          <w:szCs w:val="24"/>
        </w:rPr>
      </w:pPr>
      <w:r w:rsidRPr="005C456F">
        <w:rPr>
          <w:szCs w:val="24"/>
        </w:rPr>
        <w:t xml:space="preserve">The model is able to distinguish 121 different states: 12 for each of 10 chord types with </w:t>
      </w:r>
      <w:r w:rsidR="001370BF" w:rsidRPr="005C456F">
        <w:rPr>
          <w:szCs w:val="24"/>
        </w:rPr>
        <w:t xml:space="preserve">63.3% accuracy </w:t>
      </w:r>
      <w:sdt>
        <w:sdtPr>
          <w:rPr>
            <w:szCs w:val="24"/>
          </w:rPr>
          <w:id w:val="158171797"/>
          <w:citation/>
        </w:sdtPr>
        <w:sdtContent>
          <w:r w:rsidR="00490413" w:rsidRPr="005C456F">
            <w:rPr>
              <w:szCs w:val="24"/>
            </w:rPr>
            <w:fldChar w:fldCharType="begin"/>
          </w:r>
          <w:r w:rsidR="001370BF" w:rsidRPr="005C456F">
            <w:rPr>
              <w:szCs w:val="24"/>
            </w:rPr>
            <w:instrText xml:space="preserve"> CITATION Mat \l 2057 </w:instrText>
          </w:r>
          <w:r w:rsidR="00490413" w:rsidRPr="005C456F">
            <w:rPr>
              <w:szCs w:val="24"/>
            </w:rPr>
            <w:fldChar w:fldCharType="separate"/>
          </w:r>
          <w:r w:rsidR="000B37A5" w:rsidRPr="000B37A5">
            <w:rPr>
              <w:noProof/>
              <w:szCs w:val="24"/>
            </w:rPr>
            <w:t>(MAUCH, Matthias and Dixon, Simon, 2010)</w:t>
          </w:r>
          <w:r w:rsidR="00490413" w:rsidRPr="005C456F">
            <w:rPr>
              <w:szCs w:val="24"/>
            </w:rPr>
            <w:fldChar w:fldCharType="end"/>
          </w:r>
        </w:sdtContent>
      </w:sdt>
      <w:r w:rsidRPr="005C456F">
        <w:rPr>
          <w:szCs w:val="24"/>
        </w:rPr>
        <w:t>. These consist of the following: major, major in first inversion, major in second inversion, major 6</w:t>
      </w:r>
      <w:r w:rsidRPr="005C456F">
        <w:rPr>
          <w:szCs w:val="24"/>
          <w:vertAlign w:val="superscript"/>
        </w:rPr>
        <w:t>th</w:t>
      </w:r>
      <w:r w:rsidRPr="005C456F">
        <w:rPr>
          <w:szCs w:val="24"/>
        </w:rPr>
        <w:t>, major 7</w:t>
      </w:r>
      <w:r w:rsidRPr="005C456F">
        <w:rPr>
          <w:szCs w:val="24"/>
          <w:vertAlign w:val="superscript"/>
        </w:rPr>
        <w:t>th</w:t>
      </w:r>
      <w:r w:rsidR="001370BF" w:rsidRPr="005C456F">
        <w:rPr>
          <w:szCs w:val="24"/>
        </w:rPr>
        <w:t>,  minor, minor 7</w:t>
      </w:r>
      <w:r w:rsidR="001370BF" w:rsidRPr="005C456F">
        <w:rPr>
          <w:szCs w:val="24"/>
          <w:vertAlign w:val="superscript"/>
        </w:rPr>
        <w:t>th</w:t>
      </w:r>
      <w:r w:rsidR="001370BF" w:rsidRPr="005C456F">
        <w:rPr>
          <w:szCs w:val="24"/>
        </w:rPr>
        <w:t>, dominant 7</w:t>
      </w:r>
      <w:r w:rsidR="001370BF" w:rsidRPr="005C456F">
        <w:rPr>
          <w:szCs w:val="24"/>
          <w:vertAlign w:val="superscript"/>
        </w:rPr>
        <w:t>th</w:t>
      </w:r>
      <w:r w:rsidR="001370BF" w:rsidRPr="005C456F">
        <w:rPr>
          <w:szCs w:val="24"/>
        </w:rPr>
        <w:t xml:space="preserve">, diminished, augmented and a no chord state. </w:t>
      </w:r>
    </w:p>
    <w:p w:rsidR="00764526" w:rsidRPr="005C456F" w:rsidRDefault="00A81D14" w:rsidP="005E734E">
      <w:pPr>
        <w:autoSpaceDE w:val="0"/>
        <w:autoSpaceDN w:val="0"/>
        <w:adjustRightInd w:val="0"/>
        <w:spacing w:after="0" w:line="480" w:lineRule="auto"/>
        <w:jc w:val="both"/>
        <w:rPr>
          <w:szCs w:val="24"/>
        </w:rPr>
      </w:pPr>
      <w:r w:rsidRPr="005C456F">
        <w:rPr>
          <w:szCs w:val="24"/>
        </w:rPr>
        <w:t>My</w:t>
      </w:r>
      <w:r w:rsidR="00C52B4B" w:rsidRPr="005C456F">
        <w:rPr>
          <w:szCs w:val="24"/>
        </w:rPr>
        <w:t>e</w:t>
      </w:r>
      <w:r w:rsidRPr="005C456F">
        <w:rPr>
          <w:szCs w:val="24"/>
        </w:rPr>
        <w:t>r</w:t>
      </w:r>
      <w:r w:rsidR="00E3167A" w:rsidRPr="005C456F">
        <w:rPr>
          <w:szCs w:val="24"/>
        </w:rPr>
        <w:t>’</w:t>
      </w:r>
      <w:r w:rsidRPr="005C456F">
        <w:rPr>
          <w:szCs w:val="24"/>
        </w:rPr>
        <w:t>s wo</w:t>
      </w:r>
      <w:r w:rsidR="00F563C9" w:rsidRPr="005C456F">
        <w:rPr>
          <w:szCs w:val="24"/>
        </w:rPr>
        <w:t xml:space="preserve">rk on real time chord detection mostly follows the architecture mentioned previously </w:t>
      </w:r>
      <w:sdt>
        <w:sdtPr>
          <w:rPr>
            <w:szCs w:val="24"/>
          </w:rPr>
          <w:id w:val="12440452"/>
          <w:citation/>
        </w:sdtPr>
        <w:sdtContent>
          <w:r w:rsidR="00490413" w:rsidRPr="005C456F">
            <w:rPr>
              <w:szCs w:val="24"/>
            </w:rPr>
            <w:fldChar w:fldCharType="begin"/>
          </w:r>
          <w:r w:rsidR="00806687" w:rsidRPr="005C456F">
            <w:rPr>
              <w:szCs w:val="24"/>
            </w:rPr>
            <w:instrText xml:space="preserve"> CITATION Sam11 \l 2057 </w:instrText>
          </w:r>
          <w:r w:rsidR="00490413" w:rsidRPr="005C456F">
            <w:rPr>
              <w:szCs w:val="24"/>
            </w:rPr>
            <w:fldChar w:fldCharType="separate"/>
          </w:r>
          <w:r w:rsidR="000B37A5" w:rsidRPr="000B37A5">
            <w:rPr>
              <w:noProof/>
              <w:szCs w:val="24"/>
            </w:rPr>
            <w:t>(MYER, Sam, 2011)</w:t>
          </w:r>
          <w:r w:rsidR="00490413" w:rsidRPr="005C456F">
            <w:rPr>
              <w:szCs w:val="24"/>
            </w:rPr>
            <w:fldChar w:fldCharType="end"/>
          </w:r>
        </w:sdtContent>
      </w:sdt>
      <w:r w:rsidR="00F52902" w:rsidRPr="005C456F">
        <w:rPr>
          <w:szCs w:val="24"/>
        </w:rPr>
        <w:t xml:space="preserve">. </w:t>
      </w:r>
      <w:r w:rsidR="00676869">
        <w:rPr>
          <w:szCs w:val="24"/>
        </w:rPr>
        <w:t xml:space="preserve">A simple DBN network similar to Mauch’s work from </w:t>
      </w:r>
      <w:sdt>
        <w:sdtPr>
          <w:rPr>
            <w:szCs w:val="24"/>
          </w:rPr>
          <w:id w:val="752305"/>
          <w:citation/>
        </w:sdtPr>
        <w:sdtContent>
          <w:r w:rsidR="00676869">
            <w:rPr>
              <w:szCs w:val="24"/>
            </w:rPr>
            <w:fldChar w:fldCharType="begin"/>
          </w:r>
          <w:r w:rsidR="00676869">
            <w:rPr>
              <w:szCs w:val="24"/>
            </w:rPr>
            <w:instrText xml:space="preserve"> CITATION Mat \l 2057 </w:instrText>
          </w:r>
          <w:r w:rsidR="00676869">
            <w:rPr>
              <w:szCs w:val="24"/>
            </w:rPr>
            <w:fldChar w:fldCharType="separate"/>
          </w:r>
          <w:r w:rsidR="00676869" w:rsidRPr="00676869">
            <w:rPr>
              <w:noProof/>
              <w:szCs w:val="24"/>
            </w:rPr>
            <w:t>(MAUCH, Matthias and Dixon, Simon, 2010)</w:t>
          </w:r>
          <w:r w:rsidR="00676869">
            <w:rPr>
              <w:szCs w:val="24"/>
            </w:rPr>
            <w:fldChar w:fldCharType="end"/>
          </w:r>
        </w:sdtContent>
      </w:sdt>
      <w:r w:rsidR="00676869">
        <w:rPr>
          <w:szCs w:val="24"/>
        </w:rPr>
        <w:t xml:space="preserve"> is used omitting the metric and key nodes. </w:t>
      </w:r>
      <w:r w:rsidR="00100BCE">
        <w:rPr>
          <w:szCs w:val="24"/>
        </w:rPr>
        <w:t xml:space="preserve">In Mauch’s model, the </w:t>
      </w:r>
      <w:r w:rsidR="00147258">
        <w:rPr>
          <w:szCs w:val="24"/>
        </w:rPr>
        <w:t>initial</w:t>
      </w:r>
      <w:r w:rsidR="00100BCE">
        <w:rPr>
          <w:szCs w:val="24"/>
        </w:rPr>
        <w:t xml:space="preserve"> state is assumed to b</w:t>
      </w:r>
      <w:r w:rsidR="00147258">
        <w:rPr>
          <w:szCs w:val="24"/>
        </w:rPr>
        <w:t>e</w:t>
      </w:r>
      <w:r w:rsidR="00100BCE">
        <w:rPr>
          <w:szCs w:val="24"/>
        </w:rPr>
        <w:t xml:space="preserve"> uniformly distributed. </w:t>
      </w:r>
      <w:r w:rsidR="00100BCE">
        <w:rPr>
          <w:szCs w:val="24"/>
        </w:rPr>
        <w:lastRenderedPageBreak/>
        <w:t>However, in Myer’s work</w:t>
      </w:r>
      <w:r w:rsidR="00147258">
        <w:rPr>
          <w:szCs w:val="24"/>
        </w:rPr>
        <w:t>,</w:t>
      </w:r>
      <w:r w:rsidR="00100BCE">
        <w:rPr>
          <w:szCs w:val="24"/>
        </w:rPr>
        <w:t xml:space="preserve"> chord type initial probabilities are set.</w:t>
      </w:r>
      <w:r w:rsidR="00676869">
        <w:rPr>
          <w:szCs w:val="24"/>
        </w:rPr>
        <w:t xml:space="preserve"> </w:t>
      </w:r>
      <w:r w:rsidR="00CE55B3" w:rsidRPr="005C456F">
        <w:rPr>
          <w:szCs w:val="24"/>
        </w:rPr>
        <w:t>Two</w:t>
      </w:r>
      <w:r w:rsidR="00F52902" w:rsidRPr="005C456F">
        <w:rPr>
          <w:szCs w:val="24"/>
        </w:rPr>
        <w:t xml:space="preserve"> chromagram</w:t>
      </w:r>
      <w:r w:rsidR="00CE55B3" w:rsidRPr="005C456F">
        <w:rPr>
          <w:szCs w:val="24"/>
        </w:rPr>
        <w:t>s representing a midrange and bass frequency range respectively are</w:t>
      </w:r>
      <w:r w:rsidR="00F52902" w:rsidRPr="005C456F">
        <w:rPr>
          <w:szCs w:val="24"/>
        </w:rPr>
        <w:t xml:space="preserve"> generated via the method described in </w:t>
      </w:r>
      <w:sdt>
        <w:sdtPr>
          <w:rPr>
            <w:szCs w:val="24"/>
          </w:rPr>
          <w:id w:val="158171796"/>
          <w:citation/>
        </w:sdtPr>
        <w:sdtContent>
          <w:r w:rsidR="00490413" w:rsidRPr="005C456F">
            <w:rPr>
              <w:szCs w:val="24"/>
            </w:rPr>
            <w:fldChar w:fldCharType="begin"/>
          </w:r>
          <w:r w:rsidR="00F52902" w:rsidRPr="005C456F">
            <w:rPr>
              <w:szCs w:val="24"/>
            </w:rPr>
            <w:instrText xml:space="preserve"> CITATION Ada09 \l 2057 </w:instrText>
          </w:r>
          <w:r w:rsidR="00490413" w:rsidRPr="005C456F">
            <w:rPr>
              <w:szCs w:val="24"/>
            </w:rPr>
            <w:fldChar w:fldCharType="separate"/>
          </w:r>
          <w:r w:rsidR="000B37A5" w:rsidRPr="000B37A5">
            <w:rPr>
              <w:noProof/>
              <w:szCs w:val="24"/>
            </w:rPr>
            <w:t>(STARK, Adam and Plumbley, Mark, 2009)</w:t>
          </w:r>
          <w:r w:rsidR="00490413" w:rsidRPr="005C456F">
            <w:rPr>
              <w:szCs w:val="24"/>
            </w:rPr>
            <w:fldChar w:fldCharType="end"/>
          </w:r>
        </w:sdtContent>
      </w:sdt>
      <w:r w:rsidR="00CE55B3" w:rsidRPr="005C456F">
        <w:rPr>
          <w:szCs w:val="24"/>
        </w:rPr>
        <w:t>. The midrange chroma is used to estimate the chord and the bass chroma, to approximate the root note.</w:t>
      </w:r>
      <w:r w:rsidR="00764526" w:rsidRPr="005C456F">
        <w:rPr>
          <w:szCs w:val="24"/>
        </w:rPr>
        <w:t xml:space="preserve"> To estimate the root note probability, only three chroma values were considered: the root note, the perfect fourth and the perfect fifth. This was due to the root and the fifth notes being the most frequently played notes by the bass in contemporary music.</w:t>
      </w:r>
    </w:p>
    <w:p w:rsidR="00764526" w:rsidRPr="005C456F" w:rsidRDefault="00764526" w:rsidP="005E734E">
      <w:pPr>
        <w:autoSpaceDE w:val="0"/>
        <w:autoSpaceDN w:val="0"/>
        <w:adjustRightInd w:val="0"/>
        <w:spacing w:after="0" w:line="480" w:lineRule="auto"/>
        <w:jc w:val="both"/>
        <w:rPr>
          <w:szCs w:val="24"/>
        </w:rPr>
      </w:pPr>
    </w:p>
    <w:p w:rsidR="00B00012" w:rsidRPr="005C456F" w:rsidRDefault="00CE55B3" w:rsidP="005E734E">
      <w:pPr>
        <w:autoSpaceDE w:val="0"/>
        <w:autoSpaceDN w:val="0"/>
        <w:adjustRightInd w:val="0"/>
        <w:spacing w:after="0" w:line="480" w:lineRule="auto"/>
        <w:jc w:val="both"/>
        <w:rPr>
          <w:szCs w:val="24"/>
        </w:rPr>
      </w:pPr>
      <w:bookmarkStart w:id="23" w:name="_GoBack"/>
      <w:bookmarkEnd w:id="23"/>
      <w:r w:rsidRPr="005C456F">
        <w:rPr>
          <w:szCs w:val="24"/>
        </w:rPr>
        <w:t xml:space="preserve">Trained </w:t>
      </w:r>
      <w:r w:rsidR="00764526" w:rsidRPr="005C456F">
        <w:rPr>
          <w:szCs w:val="24"/>
        </w:rPr>
        <w:t>Gaussian</w:t>
      </w:r>
      <w:r w:rsidRPr="005C456F">
        <w:rPr>
          <w:szCs w:val="24"/>
        </w:rPr>
        <w:t xml:space="preserve"> probability distributions are used to estimate chord probabilities</w:t>
      </w:r>
      <w:r w:rsidR="00764526" w:rsidRPr="005C456F">
        <w:rPr>
          <w:szCs w:val="24"/>
        </w:rPr>
        <w:t xml:space="preserve"> at each window frame with the parameters of the Gaussian pdf function being the 12 values of the normalized chromagram.</w:t>
      </w:r>
      <w:r w:rsidR="00147441" w:rsidRPr="005C456F">
        <w:rPr>
          <w:szCs w:val="24"/>
        </w:rPr>
        <w:t xml:space="preserve"> In his work, chord change probabilities are based on the observation that chords tend to be several frames long and </w:t>
      </w:r>
      <w:r w:rsidR="00652B21">
        <w:rPr>
          <w:szCs w:val="24"/>
        </w:rPr>
        <w:t>so it is</w:t>
      </w:r>
      <w:r w:rsidR="00147441" w:rsidRPr="005C456F">
        <w:rPr>
          <w:szCs w:val="24"/>
        </w:rPr>
        <w:t xml:space="preserve"> probable that a chord will not change in the next frame. </w:t>
      </w:r>
      <w:r w:rsidR="00764526" w:rsidRPr="005C456F">
        <w:rPr>
          <w:szCs w:val="24"/>
        </w:rPr>
        <w:t xml:space="preserve"> </w:t>
      </w:r>
    </w:p>
    <w:p w:rsidR="00B00012" w:rsidRPr="005C456F" w:rsidRDefault="00B00012" w:rsidP="005E734E">
      <w:pPr>
        <w:autoSpaceDE w:val="0"/>
        <w:autoSpaceDN w:val="0"/>
        <w:adjustRightInd w:val="0"/>
        <w:spacing w:after="0" w:line="480" w:lineRule="auto"/>
        <w:jc w:val="both"/>
        <w:rPr>
          <w:szCs w:val="24"/>
        </w:rPr>
      </w:pPr>
    </w:p>
    <w:p w:rsidR="00B00012" w:rsidRPr="005C456F" w:rsidRDefault="00764526" w:rsidP="005E734E">
      <w:pPr>
        <w:autoSpaceDE w:val="0"/>
        <w:autoSpaceDN w:val="0"/>
        <w:adjustRightInd w:val="0"/>
        <w:spacing w:after="0" w:line="480" w:lineRule="auto"/>
        <w:jc w:val="both"/>
        <w:rPr>
          <w:szCs w:val="24"/>
        </w:rPr>
      </w:pPr>
      <w:r w:rsidRPr="005C456F">
        <w:rPr>
          <w:szCs w:val="24"/>
        </w:rPr>
        <w:t xml:space="preserve">There is one </w:t>
      </w:r>
      <w:r w:rsidR="00147441" w:rsidRPr="005C456F">
        <w:rPr>
          <w:szCs w:val="24"/>
        </w:rPr>
        <w:t>representation</w:t>
      </w:r>
      <w:r w:rsidRPr="005C456F">
        <w:rPr>
          <w:szCs w:val="24"/>
        </w:rPr>
        <w:t xml:space="preserve"> for each chord type where each model consists of a probability density function for each pitch class relative to the root note of the chord. This was done </w:t>
      </w:r>
      <w:r w:rsidR="00147441" w:rsidRPr="005C456F">
        <w:rPr>
          <w:szCs w:val="24"/>
        </w:rPr>
        <w:t xml:space="preserve">under </w:t>
      </w:r>
      <w:r w:rsidRPr="005C456F">
        <w:rPr>
          <w:szCs w:val="24"/>
        </w:rPr>
        <w:t xml:space="preserve">the </w:t>
      </w:r>
      <w:r w:rsidR="00147441" w:rsidRPr="005C456F">
        <w:rPr>
          <w:szCs w:val="24"/>
        </w:rPr>
        <w:t>basis</w:t>
      </w:r>
      <w:r w:rsidRPr="005C456F">
        <w:rPr>
          <w:szCs w:val="24"/>
        </w:rPr>
        <w:t xml:space="preserve"> that the profile for each chord type would look the same regardless of the root note.</w:t>
      </w:r>
      <w:r w:rsidR="00147441" w:rsidRPr="005C456F">
        <w:rPr>
          <w:szCs w:val="24"/>
        </w:rPr>
        <w:t xml:space="preserve"> </w:t>
      </w:r>
    </w:p>
    <w:p w:rsidR="00306FB8" w:rsidRPr="005C456F" w:rsidRDefault="00306FB8" w:rsidP="005E734E">
      <w:pPr>
        <w:autoSpaceDE w:val="0"/>
        <w:autoSpaceDN w:val="0"/>
        <w:adjustRightInd w:val="0"/>
        <w:spacing w:after="0" w:line="480" w:lineRule="auto"/>
        <w:jc w:val="both"/>
        <w:rPr>
          <w:szCs w:val="24"/>
        </w:rPr>
      </w:pPr>
    </w:p>
    <w:p w:rsidR="00806687" w:rsidRPr="005C456F" w:rsidRDefault="00147441" w:rsidP="005E734E">
      <w:pPr>
        <w:autoSpaceDE w:val="0"/>
        <w:autoSpaceDN w:val="0"/>
        <w:adjustRightInd w:val="0"/>
        <w:spacing w:after="0" w:line="480" w:lineRule="auto"/>
        <w:jc w:val="both"/>
        <w:rPr>
          <w:szCs w:val="24"/>
        </w:rPr>
      </w:pPr>
      <w:r w:rsidRPr="005C456F">
        <w:rPr>
          <w:szCs w:val="24"/>
        </w:rPr>
        <w:t xml:space="preserve">There are 60 possible chords available for the model to differentiate via 12 possible root note and five chord types; major, minor, augmented, diminished and suspended. </w:t>
      </w:r>
      <w:r w:rsidR="00A97EFE" w:rsidRPr="005C456F">
        <w:rPr>
          <w:szCs w:val="24"/>
        </w:rPr>
        <w:t>Although</w:t>
      </w:r>
      <w:r w:rsidR="00B00012" w:rsidRPr="005C456F">
        <w:rPr>
          <w:szCs w:val="24"/>
        </w:rPr>
        <w:t xml:space="preserve"> o</w:t>
      </w:r>
      <w:r w:rsidRPr="005C456F">
        <w:rPr>
          <w:szCs w:val="24"/>
        </w:rPr>
        <w:t xml:space="preserve">nly triads </w:t>
      </w:r>
      <w:r w:rsidR="00147258" w:rsidRPr="005C456F">
        <w:rPr>
          <w:szCs w:val="24"/>
        </w:rPr>
        <w:t>were capable</w:t>
      </w:r>
      <w:r w:rsidRPr="005C456F">
        <w:rPr>
          <w:szCs w:val="24"/>
        </w:rPr>
        <w:t xml:space="preserve"> of being recognised</w:t>
      </w:r>
      <w:r w:rsidR="00B00012" w:rsidRPr="005C456F">
        <w:rPr>
          <w:szCs w:val="24"/>
        </w:rPr>
        <w:t xml:space="preserve">, the </w:t>
      </w:r>
      <w:r w:rsidR="00147258" w:rsidRPr="005C456F">
        <w:rPr>
          <w:szCs w:val="24"/>
        </w:rPr>
        <w:t>frame-by-frame</w:t>
      </w:r>
      <w:r w:rsidR="00B00012" w:rsidRPr="005C456F">
        <w:rPr>
          <w:szCs w:val="24"/>
        </w:rPr>
        <w:t xml:space="preserve"> accuracy of the simulation done in Python was reported at 70%</w:t>
      </w:r>
      <w:r w:rsidRPr="005C456F">
        <w:rPr>
          <w:szCs w:val="24"/>
        </w:rPr>
        <w:t xml:space="preserve">. </w:t>
      </w:r>
      <w:r w:rsidR="001370BF" w:rsidRPr="005C456F">
        <w:rPr>
          <w:szCs w:val="24"/>
        </w:rPr>
        <w:t xml:space="preserve">More information regarding </w:t>
      </w:r>
      <w:r w:rsidR="001370BF" w:rsidRPr="005C456F">
        <w:rPr>
          <w:szCs w:val="24"/>
        </w:rPr>
        <w:lastRenderedPageBreak/>
        <w:t xml:space="preserve">how the Gaussians were modelled using supervised learning can be read in </w:t>
      </w:r>
      <w:sdt>
        <w:sdtPr>
          <w:rPr>
            <w:szCs w:val="24"/>
          </w:rPr>
          <w:id w:val="158171798"/>
          <w:citation/>
        </w:sdtPr>
        <w:sdtContent>
          <w:r w:rsidR="00490413" w:rsidRPr="005C456F">
            <w:rPr>
              <w:szCs w:val="24"/>
            </w:rPr>
            <w:fldChar w:fldCharType="begin"/>
          </w:r>
          <w:r w:rsidR="001370BF" w:rsidRPr="005C456F">
            <w:rPr>
              <w:szCs w:val="24"/>
            </w:rPr>
            <w:instrText xml:space="preserve"> CITATION Sam11 \l 2057 </w:instrText>
          </w:r>
          <w:r w:rsidR="00490413" w:rsidRPr="005C456F">
            <w:rPr>
              <w:szCs w:val="24"/>
            </w:rPr>
            <w:fldChar w:fldCharType="separate"/>
          </w:r>
          <w:r w:rsidR="000B37A5" w:rsidRPr="000B37A5">
            <w:rPr>
              <w:noProof/>
              <w:szCs w:val="24"/>
            </w:rPr>
            <w:t>(MYER, Sam, 2011)</w:t>
          </w:r>
          <w:r w:rsidR="00490413" w:rsidRPr="005C456F">
            <w:rPr>
              <w:szCs w:val="24"/>
            </w:rPr>
            <w:fldChar w:fldCharType="end"/>
          </w:r>
        </w:sdtContent>
      </w:sdt>
      <w:r w:rsidR="001370BF" w:rsidRPr="005C456F">
        <w:rPr>
          <w:szCs w:val="24"/>
        </w:rPr>
        <w:t>.</w:t>
      </w:r>
    </w:p>
    <w:p w:rsidR="00742CFD" w:rsidRPr="005C456F" w:rsidRDefault="00742CFD" w:rsidP="005E734E">
      <w:pPr>
        <w:pStyle w:val="Heading2"/>
        <w:spacing w:line="480" w:lineRule="auto"/>
        <w:jc w:val="both"/>
        <w:rPr>
          <w:rFonts w:ascii="Arial" w:hAnsi="Arial" w:cs="Arial"/>
          <w:color w:val="000000" w:themeColor="text1"/>
          <w:sz w:val="24"/>
          <w:szCs w:val="24"/>
        </w:rPr>
      </w:pPr>
      <w:bookmarkStart w:id="24" w:name="_Toc365876938"/>
      <w:r w:rsidRPr="005C456F">
        <w:rPr>
          <w:rFonts w:ascii="Arial" w:hAnsi="Arial" w:cs="Arial"/>
          <w:color w:val="000000" w:themeColor="text1"/>
          <w:sz w:val="24"/>
          <w:szCs w:val="24"/>
        </w:rPr>
        <w:t>2.4 Related Work</w:t>
      </w:r>
      <w:bookmarkEnd w:id="24"/>
    </w:p>
    <w:p w:rsidR="000C12D6" w:rsidRPr="005C456F" w:rsidRDefault="00B93E4E" w:rsidP="005E734E">
      <w:pPr>
        <w:spacing w:line="480" w:lineRule="auto"/>
        <w:jc w:val="both"/>
        <w:rPr>
          <w:szCs w:val="24"/>
        </w:rPr>
      </w:pPr>
      <w:r w:rsidRPr="005C456F">
        <w:rPr>
          <w:szCs w:val="24"/>
        </w:rPr>
        <w:t xml:space="preserve">Two major commercial hardware products currently available, display </w:t>
      </w:r>
      <w:r w:rsidR="00B916D7" w:rsidRPr="005C456F">
        <w:rPr>
          <w:szCs w:val="24"/>
        </w:rPr>
        <w:t xml:space="preserve">similar attributes to the planned system framework presented in this </w:t>
      </w:r>
      <w:r w:rsidRPr="005C456F">
        <w:rPr>
          <w:szCs w:val="24"/>
        </w:rPr>
        <w:t>report. These are “Harmony</w:t>
      </w:r>
      <w:r w:rsidR="00B916D7" w:rsidRPr="005C456F">
        <w:rPr>
          <w:szCs w:val="24"/>
        </w:rPr>
        <w:t xml:space="preserve"> Singer</w:t>
      </w:r>
      <w:r w:rsidRPr="005C456F">
        <w:rPr>
          <w:szCs w:val="24"/>
        </w:rPr>
        <w:t>”</w:t>
      </w:r>
      <w:r w:rsidR="00244B03" w:rsidRPr="005C456F">
        <w:rPr>
          <w:szCs w:val="24"/>
        </w:rPr>
        <w:t xml:space="preserve"> </w:t>
      </w:r>
      <w:sdt>
        <w:sdtPr>
          <w:rPr>
            <w:szCs w:val="24"/>
          </w:rPr>
          <w:id w:val="79627489"/>
          <w:citation/>
        </w:sdtPr>
        <w:sdtContent>
          <w:r w:rsidR="00490413">
            <w:rPr>
              <w:szCs w:val="24"/>
            </w:rPr>
            <w:fldChar w:fldCharType="begin"/>
          </w:r>
          <w:r w:rsidR="00836C84">
            <w:rPr>
              <w:szCs w:val="24"/>
            </w:rPr>
            <w:instrText xml:space="preserve"> CITATION TCH13 \l 2057  </w:instrText>
          </w:r>
          <w:r w:rsidR="00490413">
            <w:rPr>
              <w:szCs w:val="24"/>
            </w:rPr>
            <w:fldChar w:fldCharType="separate"/>
          </w:r>
          <w:r w:rsidR="000B37A5" w:rsidRPr="000B37A5">
            <w:rPr>
              <w:noProof/>
              <w:szCs w:val="24"/>
            </w:rPr>
            <w:t>(TC-HELICON, 2013)</w:t>
          </w:r>
          <w:r w:rsidR="00490413">
            <w:rPr>
              <w:szCs w:val="24"/>
            </w:rPr>
            <w:fldChar w:fldCharType="end"/>
          </w:r>
        </w:sdtContent>
      </w:sdt>
      <w:r w:rsidRPr="005C456F">
        <w:rPr>
          <w:szCs w:val="24"/>
        </w:rPr>
        <w:t xml:space="preserve"> and the “VoiceTone H1</w:t>
      </w:r>
      <w:r w:rsidR="00083E30" w:rsidRPr="005C456F">
        <w:rPr>
          <w:szCs w:val="24"/>
        </w:rPr>
        <w:t>”, both</w:t>
      </w:r>
      <w:r w:rsidRPr="005C456F">
        <w:rPr>
          <w:szCs w:val="24"/>
        </w:rPr>
        <w:t xml:space="preserve"> produced by Canadian company TC-Helicon. The advertisements boast among other things, guitar-controlled vocal harmony identical to the system proposed in this report. The difference is in implementation as they are designed as guitar </w:t>
      </w:r>
      <w:r w:rsidR="000F6B62" w:rsidRPr="005C456F">
        <w:rPr>
          <w:szCs w:val="24"/>
        </w:rPr>
        <w:t>stomp box</w:t>
      </w:r>
      <w:r w:rsidRPr="005C456F">
        <w:rPr>
          <w:szCs w:val="24"/>
        </w:rPr>
        <w:t xml:space="preserve"> </w:t>
      </w:r>
      <w:r w:rsidR="000F6B62" w:rsidRPr="005C456F">
        <w:rPr>
          <w:szCs w:val="24"/>
        </w:rPr>
        <w:t xml:space="preserve">pedal </w:t>
      </w:r>
      <w:r w:rsidRPr="005C456F">
        <w:rPr>
          <w:szCs w:val="24"/>
        </w:rPr>
        <w:t xml:space="preserve">effects. </w:t>
      </w:r>
      <w:r w:rsidR="000F6B62" w:rsidRPr="005C456F">
        <w:rPr>
          <w:szCs w:val="24"/>
        </w:rPr>
        <w:t xml:space="preserve">The implementation in software allows more scope for the inclusion of extra features. </w:t>
      </w:r>
    </w:p>
    <w:bookmarkEnd w:id="8"/>
    <w:p w:rsidR="006820D9" w:rsidRPr="005C456F" w:rsidRDefault="001A0044" w:rsidP="005E734E">
      <w:pPr>
        <w:autoSpaceDE w:val="0"/>
        <w:autoSpaceDN w:val="0"/>
        <w:adjustRightInd w:val="0"/>
        <w:spacing w:after="0" w:line="480" w:lineRule="auto"/>
        <w:jc w:val="both"/>
        <w:rPr>
          <w:szCs w:val="24"/>
        </w:rPr>
      </w:pPr>
      <w:r w:rsidRPr="005C456F">
        <w:rPr>
          <w:szCs w:val="24"/>
        </w:rPr>
        <w:t>One other implementation similar to the system presented here has been carried out using MATLAB in this paper</w:t>
      </w:r>
      <w:sdt>
        <w:sdtPr>
          <w:rPr>
            <w:szCs w:val="24"/>
          </w:rPr>
          <w:id w:val="79627281"/>
          <w:citation/>
        </w:sdtPr>
        <w:sdtContent>
          <w:r w:rsidR="00490413" w:rsidRPr="005C456F">
            <w:rPr>
              <w:szCs w:val="24"/>
            </w:rPr>
            <w:fldChar w:fldCharType="begin"/>
          </w:r>
          <w:r w:rsidRPr="005C456F">
            <w:rPr>
              <w:szCs w:val="24"/>
            </w:rPr>
            <w:instrText xml:space="preserve"> CITATION AKn11 \l 2057 </w:instrText>
          </w:r>
          <w:r w:rsidR="00490413" w:rsidRPr="005C456F">
            <w:rPr>
              <w:szCs w:val="24"/>
            </w:rPr>
            <w:fldChar w:fldCharType="separate"/>
          </w:r>
          <w:r w:rsidR="000B37A5">
            <w:rPr>
              <w:noProof/>
              <w:szCs w:val="24"/>
            </w:rPr>
            <w:t xml:space="preserve"> </w:t>
          </w:r>
          <w:r w:rsidR="000B37A5" w:rsidRPr="000B37A5">
            <w:rPr>
              <w:noProof/>
              <w:szCs w:val="24"/>
            </w:rPr>
            <w:t>(KNESEBECK, A. et al., 2011)</w:t>
          </w:r>
          <w:r w:rsidR="00490413" w:rsidRPr="005C456F">
            <w:rPr>
              <w:szCs w:val="24"/>
            </w:rPr>
            <w:fldChar w:fldCharType="end"/>
          </w:r>
        </w:sdtContent>
      </w:sdt>
      <w:r w:rsidRPr="005C456F">
        <w:rPr>
          <w:szCs w:val="24"/>
        </w:rPr>
        <w:t xml:space="preserve">  but with some key differences. First, the calculation of the chromagram and pattern matching methods shown in the paper differ from the planned implementation of this project’s real-time system. Nevertheless, they have </w:t>
      </w:r>
      <w:r w:rsidR="00A81D14" w:rsidRPr="005C456F">
        <w:rPr>
          <w:szCs w:val="24"/>
        </w:rPr>
        <w:t xml:space="preserve">provided audio examples on their website </w:t>
      </w:r>
      <w:sdt>
        <w:sdtPr>
          <w:rPr>
            <w:szCs w:val="24"/>
          </w:rPr>
          <w:id w:val="79627282"/>
          <w:citation/>
        </w:sdtPr>
        <w:sdtContent>
          <w:r w:rsidR="00490413" w:rsidRPr="005C456F">
            <w:rPr>
              <w:szCs w:val="24"/>
            </w:rPr>
            <w:fldChar w:fldCharType="begin"/>
          </w:r>
          <w:r w:rsidR="00A81D14" w:rsidRPr="005C456F">
            <w:rPr>
              <w:szCs w:val="24"/>
            </w:rPr>
            <w:instrText xml:space="preserve"> CITATION Adr11 \l 2057 </w:instrText>
          </w:r>
          <w:r w:rsidR="00490413" w:rsidRPr="005C456F">
            <w:rPr>
              <w:szCs w:val="24"/>
            </w:rPr>
            <w:fldChar w:fldCharType="separate"/>
          </w:r>
          <w:r w:rsidR="000B37A5" w:rsidRPr="000B37A5">
            <w:rPr>
              <w:noProof/>
              <w:szCs w:val="24"/>
            </w:rPr>
            <w:t>(KNESEBECK, Adrian von dem, 2011)</w:t>
          </w:r>
          <w:r w:rsidR="00490413" w:rsidRPr="005C456F">
            <w:rPr>
              <w:szCs w:val="24"/>
            </w:rPr>
            <w:fldChar w:fldCharType="end"/>
          </w:r>
        </w:sdtContent>
      </w:sdt>
      <w:r w:rsidR="00A81D14" w:rsidRPr="005C456F">
        <w:rPr>
          <w:szCs w:val="24"/>
        </w:rPr>
        <w:t xml:space="preserve">, which will be used in later chapters to aid the evaluation of the framework presented in this report. </w:t>
      </w:r>
      <w:r w:rsidRPr="005C456F">
        <w:rPr>
          <w:szCs w:val="24"/>
        </w:rPr>
        <w:t xml:space="preserve"> </w:t>
      </w:r>
    </w:p>
    <w:p w:rsidR="00306FB8" w:rsidRPr="005C456F" w:rsidRDefault="00306FB8" w:rsidP="005E734E">
      <w:pPr>
        <w:autoSpaceDE w:val="0"/>
        <w:autoSpaceDN w:val="0"/>
        <w:adjustRightInd w:val="0"/>
        <w:spacing w:after="0" w:line="480" w:lineRule="auto"/>
        <w:jc w:val="both"/>
        <w:rPr>
          <w:szCs w:val="24"/>
        </w:rPr>
      </w:pPr>
    </w:p>
    <w:p w:rsidR="00306FB8" w:rsidRPr="005C456F" w:rsidRDefault="00306FB8" w:rsidP="005E734E">
      <w:pPr>
        <w:autoSpaceDE w:val="0"/>
        <w:autoSpaceDN w:val="0"/>
        <w:adjustRightInd w:val="0"/>
        <w:spacing w:after="0" w:line="480" w:lineRule="auto"/>
        <w:jc w:val="both"/>
        <w:rPr>
          <w:szCs w:val="24"/>
        </w:rPr>
      </w:pPr>
    </w:p>
    <w:p w:rsidR="00306FB8" w:rsidRPr="005C456F" w:rsidRDefault="00306FB8" w:rsidP="005E734E">
      <w:pPr>
        <w:autoSpaceDE w:val="0"/>
        <w:autoSpaceDN w:val="0"/>
        <w:adjustRightInd w:val="0"/>
        <w:spacing w:after="0" w:line="480" w:lineRule="auto"/>
        <w:jc w:val="both"/>
        <w:rPr>
          <w:szCs w:val="24"/>
        </w:rPr>
      </w:pPr>
    </w:p>
    <w:p w:rsidR="00306FB8" w:rsidRPr="005C456F" w:rsidRDefault="00306FB8" w:rsidP="005E734E">
      <w:pPr>
        <w:autoSpaceDE w:val="0"/>
        <w:autoSpaceDN w:val="0"/>
        <w:adjustRightInd w:val="0"/>
        <w:spacing w:after="0" w:line="480" w:lineRule="auto"/>
        <w:jc w:val="both"/>
        <w:rPr>
          <w:szCs w:val="24"/>
        </w:rPr>
      </w:pPr>
    </w:p>
    <w:p w:rsidR="00306FB8" w:rsidRPr="005C456F" w:rsidRDefault="00306FB8" w:rsidP="005E734E">
      <w:pPr>
        <w:autoSpaceDE w:val="0"/>
        <w:autoSpaceDN w:val="0"/>
        <w:adjustRightInd w:val="0"/>
        <w:spacing w:after="0" w:line="480" w:lineRule="auto"/>
        <w:jc w:val="both"/>
        <w:rPr>
          <w:szCs w:val="24"/>
        </w:rPr>
      </w:pPr>
    </w:p>
    <w:p w:rsidR="00594A44" w:rsidRPr="00843B2D" w:rsidRDefault="00947B90" w:rsidP="005E734E">
      <w:pPr>
        <w:pStyle w:val="Heading1"/>
        <w:spacing w:line="480" w:lineRule="auto"/>
        <w:jc w:val="both"/>
        <w:rPr>
          <w:rFonts w:ascii="Arial" w:hAnsi="Arial" w:cs="Arial"/>
          <w:color w:val="000000" w:themeColor="text1"/>
        </w:rPr>
      </w:pPr>
      <w:bookmarkStart w:id="25" w:name="_Toc365876939"/>
      <w:r w:rsidRPr="00843B2D">
        <w:rPr>
          <w:rFonts w:ascii="Arial" w:hAnsi="Arial" w:cs="Arial"/>
          <w:bCs w:val="0"/>
          <w:color w:val="000000" w:themeColor="text1"/>
        </w:rPr>
        <w:lastRenderedPageBreak/>
        <w:t>3.</w:t>
      </w:r>
      <w:r w:rsidRPr="00843B2D">
        <w:rPr>
          <w:rFonts w:ascii="Arial" w:hAnsi="Arial" w:cs="Arial"/>
          <w:color w:val="000000" w:themeColor="text1"/>
        </w:rPr>
        <w:t xml:space="preserve"> REQUIREMENTS</w:t>
      </w:r>
      <w:bookmarkEnd w:id="25"/>
    </w:p>
    <w:p w:rsidR="00947B90" w:rsidRPr="005C456F" w:rsidRDefault="00594A44" w:rsidP="005E734E">
      <w:pPr>
        <w:spacing w:line="480" w:lineRule="auto"/>
        <w:jc w:val="both"/>
        <w:rPr>
          <w:szCs w:val="24"/>
        </w:rPr>
      </w:pPr>
      <w:r w:rsidRPr="005C456F">
        <w:rPr>
          <w:szCs w:val="24"/>
        </w:rPr>
        <w:t xml:space="preserve">Certain restrictions had to be enforced in order to make the </w:t>
      </w:r>
      <w:r w:rsidR="00560513" w:rsidRPr="005C456F">
        <w:rPr>
          <w:szCs w:val="24"/>
        </w:rPr>
        <w:t xml:space="preserve">system </w:t>
      </w:r>
      <w:r w:rsidRPr="005C456F">
        <w:rPr>
          <w:szCs w:val="24"/>
        </w:rPr>
        <w:t>design realisab</w:t>
      </w:r>
      <w:r w:rsidR="00560513" w:rsidRPr="005C456F">
        <w:rPr>
          <w:szCs w:val="24"/>
        </w:rPr>
        <w:t>le.  A concise requirement specification is presented here</w:t>
      </w:r>
      <w:r w:rsidRPr="005C456F">
        <w:rPr>
          <w:szCs w:val="24"/>
        </w:rPr>
        <w:t xml:space="preserve"> stating the quality necessary for the final format of the plug-in.</w:t>
      </w:r>
    </w:p>
    <w:p w:rsidR="00F803AA" w:rsidRPr="005C456F" w:rsidRDefault="00C37072" w:rsidP="005E734E">
      <w:pPr>
        <w:pStyle w:val="Heading2"/>
        <w:numPr>
          <w:ilvl w:val="1"/>
          <w:numId w:val="0"/>
        </w:numPr>
        <w:spacing w:line="480" w:lineRule="auto"/>
        <w:ind w:left="576" w:hanging="576"/>
        <w:jc w:val="both"/>
        <w:rPr>
          <w:rFonts w:ascii="Arial" w:hAnsi="Arial" w:cs="Arial"/>
          <w:color w:val="000000" w:themeColor="text1"/>
          <w:sz w:val="24"/>
          <w:szCs w:val="24"/>
        </w:rPr>
      </w:pPr>
      <w:bookmarkStart w:id="26" w:name="_Toc326738506"/>
      <w:bookmarkStart w:id="27" w:name="_Toc326824808"/>
      <w:bookmarkStart w:id="28" w:name="_Toc365876940"/>
      <w:r w:rsidRPr="005C456F">
        <w:rPr>
          <w:rFonts w:ascii="Arial" w:hAnsi="Arial" w:cs="Arial"/>
          <w:color w:val="000000" w:themeColor="text1"/>
          <w:sz w:val="24"/>
          <w:szCs w:val="24"/>
        </w:rPr>
        <w:t xml:space="preserve">3.1 </w:t>
      </w:r>
      <w:r w:rsidR="00594A44" w:rsidRPr="005C456F">
        <w:rPr>
          <w:rFonts w:ascii="Arial" w:hAnsi="Arial" w:cs="Arial"/>
          <w:color w:val="000000" w:themeColor="text1"/>
          <w:sz w:val="24"/>
          <w:szCs w:val="24"/>
        </w:rPr>
        <w:t>Harmoni</w:t>
      </w:r>
      <w:r w:rsidR="00D22914" w:rsidRPr="005C456F">
        <w:rPr>
          <w:rFonts w:ascii="Arial" w:hAnsi="Arial" w:cs="Arial"/>
          <w:color w:val="000000" w:themeColor="text1"/>
          <w:sz w:val="24"/>
          <w:szCs w:val="24"/>
        </w:rPr>
        <w:t>z</w:t>
      </w:r>
      <w:r w:rsidR="00594A44" w:rsidRPr="005C456F">
        <w:rPr>
          <w:rFonts w:ascii="Arial" w:hAnsi="Arial" w:cs="Arial"/>
          <w:color w:val="000000" w:themeColor="text1"/>
          <w:sz w:val="24"/>
          <w:szCs w:val="24"/>
        </w:rPr>
        <w:t>er properties</w:t>
      </w:r>
      <w:bookmarkEnd w:id="26"/>
      <w:bookmarkEnd w:id="27"/>
      <w:bookmarkEnd w:id="28"/>
    </w:p>
    <w:p w:rsidR="00F803AA" w:rsidRPr="005C456F" w:rsidRDefault="00F803AA" w:rsidP="005E734E">
      <w:pPr>
        <w:pStyle w:val="ListParagraph"/>
        <w:numPr>
          <w:ilvl w:val="0"/>
          <w:numId w:val="11"/>
        </w:numPr>
        <w:autoSpaceDE w:val="0"/>
        <w:autoSpaceDN w:val="0"/>
        <w:adjustRightInd w:val="0"/>
        <w:spacing w:after="0" w:line="480" w:lineRule="auto"/>
        <w:jc w:val="both"/>
        <w:rPr>
          <w:szCs w:val="24"/>
        </w:rPr>
      </w:pPr>
      <w:r w:rsidRPr="005C456F">
        <w:rPr>
          <w:szCs w:val="24"/>
        </w:rPr>
        <w:t>Must be successfully implemented</w:t>
      </w:r>
      <w:r w:rsidR="00557C9A" w:rsidRPr="005C456F">
        <w:rPr>
          <w:szCs w:val="24"/>
        </w:rPr>
        <w:t xml:space="preserve"> as a VST </w:t>
      </w:r>
      <w:r w:rsidR="000406A0" w:rsidRPr="005C456F">
        <w:rPr>
          <w:szCs w:val="24"/>
        </w:rPr>
        <w:t>plug-in using the JUCE C++ libraries.</w:t>
      </w:r>
    </w:p>
    <w:p w:rsidR="00594A44" w:rsidRPr="005C456F" w:rsidRDefault="002B30DA" w:rsidP="005E734E">
      <w:pPr>
        <w:pStyle w:val="ListParagraph"/>
        <w:numPr>
          <w:ilvl w:val="0"/>
          <w:numId w:val="11"/>
        </w:numPr>
        <w:spacing w:line="480" w:lineRule="auto"/>
        <w:jc w:val="both"/>
        <w:rPr>
          <w:szCs w:val="24"/>
          <w:lang w:val="en-US"/>
        </w:rPr>
      </w:pPr>
      <w:r w:rsidRPr="005C456F">
        <w:rPr>
          <w:szCs w:val="24"/>
        </w:rPr>
        <w:t>Obtain an overall system</w:t>
      </w:r>
      <w:r w:rsidR="00594A44" w:rsidRPr="005C456F">
        <w:rPr>
          <w:szCs w:val="24"/>
        </w:rPr>
        <w:t xml:space="preserve"> latency of less than </w:t>
      </w:r>
      <w:r w:rsidRPr="005C456F">
        <w:rPr>
          <w:szCs w:val="24"/>
        </w:rPr>
        <w:t>5</w:t>
      </w:r>
      <w:r w:rsidR="00594A44" w:rsidRPr="005C456F">
        <w:rPr>
          <w:szCs w:val="24"/>
        </w:rPr>
        <w:t>0ms</w:t>
      </w:r>
      <w:r w:rsidRPr="005C456F">
        <w:rPr>
          <w:szCs w:val="24"/>
        </w:rPr>
        <w:t xml:space="preserve"> given a sample rate of 44.1 kHz</w:t>
      </w:r>
      <w:r w:rsidR="00594A44" w:rsidRPr="005C456F">
        <w:rPr>
          <w:szCs w:val="24"/>
          <w:lang w:val="en-US"/>
        </w:rPr>
        <w:t>.</w:t>
      </w:r>
    </w:p>
    <w:p w:rsidR="002B30DA" w:rsidRPr="005C456F" w:rsidRDefault="00594A44" w:rsidP="005E734E">
      <w:pPr>
        <w:pStyle w:val="ListParagraph"/>
        <w:numPr>
          <w:ilvl w:val="0"/>
          <w:numId w:val="11"/>
        </w:numPr>
        <w:spacing w:line="480" w:lineRule="auto"/>
        <w:jc w:val="both"/>
        <w:rPr>
          <w:szCs w:val="24"/>
          <w:lang w:val="en-US"/>
        </w:rPr>
      </w:pPr>
      <w:r w:rsidRPr="005C456F">
        <w:rPr>
          <w:szCs w:val="24"/>
        </w:rPr>
        <w:t xml:space="preserve">Accept </w:t>
      </w:r>
      <w:r w:rsidR="00D22914" w:rsidRPr="005C456F">
        <w:rPr>
          <w:szCs w:val="24"/>
        </w:rPr>
        <w:t>two separate monophonic signals for the vocal and accompaniment respectively</w:t>
      </w:r>
      <w:r w:rsidR="002B30DA" w:rsidRPr="005C456F">
        <w:rPr>
          <w:szCs w:val="24"/>
        </w:rPr>
        <w:t>.</w:t>
      </w:r>
      <w:r w:rsidRPr="005C456F">
        <w:rPr>
          <w:szCs w:val="24"/>
        </w:rPr>
        <w:t xml:space="preserve"> </w:t>
      </w:r>
    </w:p>
    <w:p w:rsidR="002B30DA" w:rsidRPr="005C456F" w:rsidRDefault="002B30DA" w:rsidP="005E734E">
      <w:pPr>
        <w:pStyle w:val="ListParagraph"/>
        <w:numPr>
          <w:ilvl w:val="0"/>
          <w:numId w:val="11"/>
        </w:numPr>
        <w:spacing w:line="480" w:lineRule="auto"/>
        <w:jc w:val="both"/>
        <w:rPr>
          <w:szCs w:val="24"/>
          <w:lang w:val="en-US"/>
        </w:rPr>
      </w:pPr>
      <w:r w:rsidRPr="005C456F">
        <w:rPr>
          <w:szCs w:val="24"/>
        </w:rPr>
        <w:t xml:space="preserve">Implement </w:t>
      </w:r>
      <w:r w:rsidR="00F803AA" w:rsidRPr="005C456F">
        <w:rPr>
          <w:szCs w:val="24"/>
        </w:rPr>
        <w:t>some form of pitch correction to be applied only on the vocal signal</w:t>
      </w:r>
      <w:r w:rsidRPr="005C456F">
        <w:rPr>
          <w:szCs w:val="24"/>
        </w:rPr>
        <w:t xml:space="preserve"> in order to </w:t>
      </w:r>
      <w:r w:rsidR="00F803AA" w:rsidRPr="005C456F">
        <w:rPr>
          <w:szCs w:val="24"/>
        </w:rPr>
        <w:t>improve listening experience</w:t>
      </w:r>
      <w:r w:rsidR="000406A0" w:rsidRPr="005C456F">
        <w:rPr>
          <w:szCs w:val="24"/>
        </w:rPr>
        <w:t>.</w:t>
      </w:r>
    </w:p>
    <w:p w:rsidR="00594A44" w:rsidRPr="005C456F" w:rsidRDefault="00594A44" w:rsidP="005E734E">
      <w:pPr>
        <w:pStyle w:val="ListParagraph"/>
        <w:numPr>
          <w:ilvl w:val="0"/>
          <w:numId w:val="11"/>
        </w:numPr>
        <w:autoSpaceDE w:val="0"/>
        <w:autoSpaceDN w:val="0"/>
        <w:adjustRightInd w:val="0"/>
        <w:spacing w:after="0" w:line="480" w:lineRule="auto"/>
        <w:jc w:val="both"/>
        <w:rPr>
          <w:szCs w:val="24"/>
        </w:rPr>
      </w:pPr>
      <w:r w:rsidRPr="005C456F">
        <w:rPr>
          <w:szCs w:val="24"/>
        </w:rPr>
        <w:t xml:space="preserve">Generate a </w:t>
      </w:r>
      <w:r w:rsidR="002B30DA" w:rsidRPr="005C456F">
        <w:rPr>
          <w:szCs w:val="24"/>
        </w:rPr>
        <w:t>maximum</w:t>
      </w:r>
      <w:r w:rsidRPr="005C456F">
        <w:rPr>
          <w:szCs w:val="24"/>
        </w:rPr>
        <w:t xml:space="preserve"> of two pitch shifted voices to coincide with the original signal</w:t>
      </w:r>
      <w:r w:rsidR="000406A0" w:rsidRPr="005C456F">
        <w:rPr>
          <w:szCs w:val="24"/>
        </w:rPr>
        <w:t>.</w:t>
      </w:r>
    </w:p>
    <w:p w:rsidR="00444256" w:rsidRPr="005C456F" w:rsidRDefault="00557C9A" w:rsidP="005E734E">
      <w:pPr>
        <w:pStyle w:val="ListParagraph"/>
        <w:numPr>
          <w:ilvl w:val="0"/>
          <w:numId w:val="11"/>
        </w:numPr>
        <w:spacing w:line="480" w:lineRule="auto"/>
        <w:jc w:val="both"/>
        <w:rPr>
          <w:szCs w:val="24"/>
        </w:rPr>
      </w:pPr>
      <w:r w:rsidRPr="005C456F">
        <w:rPr>
          <w:szCs w:val="24"/>
        </w:rPr>
        <w:t xml:space="preserve">The user should have options to choose the type of harmonization seen in similar hardware. </w:t>
      </w:r>
    </w:p>
    <w:p w:rsidR="00444256" w:rsidRPr="005C456F" w:rsidRDefault="00557C9A" w:rsidP="005E734E">
      <w:pPr>
        <w:pStyle w:val="ListParagraph"/>
        <w:numPr>
          <w:ilvl w:val="0"/>
          <w:numId w:val="11"/>
        </w:numPr>
        <w:spacing w:line="480" w:lineRule="auto"/>
        <w:jc w:val="both"/>
        <w:rPr>
          <w:szCs w:val="24"/>
        </w:rPr>
      </w:pPr>
      <w:r w:rsidRPr="005C456F">
        <w:rPr>
          <w:szCs w:val="24"/>
        </w:rPr>
        <w:t>Provide visual feedback regarding the detected pitch and chords and subsequent harmonies.</w:t>
      </w:r>
    </w:p>
    <w:p w:rsidR="00F803AA" w:rsidRPr="005C456F" w:rsidRDefault="00F803AA" w:rsidP="005E734E">
      <w:pPr>
        <w:pStyle w:val="Heading2"/>
        <w:spacing w:line="480" w:lineRule="auto"/>
        <w:jc w:val="both"/>
        <w:rPr>
          <w:rFonts w:ascii="Arial" w:hAnsi="Arial" w:cs="Arial"/>
          <w:color w:val="000000" w:themeColor="text1"/>
          <w:sz w:val="24"/>
          <w:szCs w:val="24"/>
        </w:rPr>
      </w:pPr>
      <w:bookmarkStart w:id="29" w:name="_Toc365876941"/>
      <w:r w:rsidRPr="005C456F">
        <w:rPr>
          <w:rFonts w:ascii="Arial" w:hAnsi="Arial" w:cs="Arial"/>
          <w:color w:val="000000" w:themeColor="text1"/>
          <w:sz w:val="24"/>
          <w:szCs w:val="24"/>
        </w:rPr>
        <w:t>3.2 Pitch Detector</w:t>
      </w:r>
      <w:bookmarkEnd w:id="29"/>
    </w:p>
    <w:p w:rsidR="00F803AA" w:rsidRPr="005C456F" w:rsidRDefault="00560513" w:rsidP="005E734E">
      <w:pPr>
        <w:pStyle w:val="ListParagraph"/>
        <w:numPr>
          <w:ilvl w:val="0"/>
          <w:numId w:val="26"/>
        </w:numPr>
        <w:spacing w:line="480" w:lineRule="auto"/>
        <w:jc w:val="both"/>
        <w:rPr>
          <w:szCs w:val="24"/>
        </w:rPr>
      </w:pPr>
      <w:r w:rsidRPr="005C456F">
        <w:rPr>
          <w:szCs w:val="24"/>
        </w:rPr>
        <w:t>Accuracy of pitch detection must be within +/- 0.5 Hz</w:t>
      </w:r>
      <w:r w:rsidR="00520214">
        <w:rPr>
          <w:szCs w:val="24"/>
        </w:rPr>
        <w:t xml:space="preserve"> between 100 Hz and </w:t>
      </w:r>
      <w:r w:rsidR="007F67EC">
        <w:rPr>
          <w:szCs w:val="24"/>
        </w:rPr>
        <w:t xml:space="preserve">880Hz (within the average vocal range) </w:t>
      </w:r>
      <w:sdt>
        <w:sdtPr>
          <w:rPr>
            <w:szCs w:val="24"/>
          </w:rPr>
          <w:id w:val="751973"/>
          <w:citation/>
        </w:sdtPr>
        <w:sdtContent>
          <w:r w:rsidR="00490413" w:rsidRPr="005C456F">
            <w:rPr>
              <w:szCs w:val="24"/>
            </w:rPr>
            <w:fldChar w:fldCharType="begin"/>
          </w:r>
          <w:r w:rsidR="007F67EC" w:rsidRPr="005C456F">
            <w:rPr>
              <w:szCs w:val="24"/>
            </w:rPr>
            <w:instrText xml:space="preserve"> CITATION Jon11 \l 2057  </w:instrText>
          </w:r>
          <w:r w:rsidR="00490413" w:rsidRPr="005C456F">
            <w:rPr>
              <w:szCs w:val="24"/>
            </w:rPr>
            <w:fldChar w:fldCharType="separate"/>
          </w:r>
          <w:r w:rsidR="007F67EC">
            <w:rPr>
              <w:noProof/>
              <w:szCs w:val="24"/>
            </w:rPr>
            <w:t xml:space="preserve"> </w:t>
          </w:r>
          <w:r w:rsidR="007F67EC" w:rsidRPr="000B37A5">
            <w:rPr>
              <w:noProof/>
              <w:szCs w:val="24"/>
            </w:rPr>
            <w:t>(JONES, C., 2011)</w:t>
          </w:r>
          <w:r w:rsidR="00490413" w:rsidRPr="005C456F">
            <w:rPr>
              <w:szCs w:val="24"/>
            </w:rPr>
            <w:fldChar w:fldCharType="end"/>
          </w:r>
        </w:sdtContent>
      </w:sdt>
      <w:r w:rsidR="000406A0" w:rsidRPr="005C456F">
        <w:rPr>
          <w:szCs w:val="24"/>
        </w:rPr>
        <w:t>.</w:t>
      </w:r>
    </w:p>
    <w:p w:rsidR="00594A44" w:rsidRPr="005C456F" w:rsidRDefault="00560513" w:rsidP="005E734E">
      <w:pPr>
        <w:pStyle w:val="ListParagraph"/>
        <w:numPr>
          <w:ilvl w:val="0"/>
          <w:numId w:val="26"/>
        </w:numPr>
        <w:spacing w:line="480" w:lineRule="auto"/>
        <w:jc w:val="both"/>
        <w:rPr>
          <w:szCs w:val="24"/>
        </w:rPr>
      </w:pPr>
      <w:r w:rsidRPr="005C456F">
        <w:rPr>
          <w:szCs w:val="24"/>
        </w:rPr>
        <w:t>Determine voiced and unvoiced segments of the vocal input</w:t>
      </w:r>
      <w:r w:rsidR="000406A0" w:rsidRPr="005C456F">
        <w:rPr>
          <w:szCs w:val="24"/>
        </w:rPr>
        <w:t>.</w:t>
      </w:r>
    </w:p>
    <w:p w:rsidR="00F803AA" w:rsidRPr="005C456F" w:rsidRDefault="00C37072" w:rsidP="005E734E">
      <w:pPr>
        <w:pStyle w:val="Heading2"/>
        <w:numPr>
          <w:ilvl w:val="1"/>
          <w:numId w:val="0"/>
        </w:numPr>
        <w:spacing w:line="480" w:lineRule="auto"/>
        <w:ind w:left="576" w:hanging="576"/>
        <w:jc w:val="both"/>
        <w:rPr>
          <w:rFonts w:ascii="Arial" w:hAnsi="Arial" w:cs="Arial"/>
          <w:color w:val="000000" w:themeColor="text1"/>
          <w:sz w:val="24"/>
          <w:szCs w:val="24"/>
        </w:rPr>
      </w:pPr>
      <w:bookmarkStart w:id="30" w:name="_Toc326738507"/>
      <w:bookmarkStart w:id="31" w:name="_Toc326824809"/>
      <w:bookmarkStart w:id="32" w:name="_Toc365876942"/>
      <w:r w:rsidRPr="005C456F">
        <w:rPr>
          <w:rFonts w:ascii="Arial" w:hAnsi="Arial" w:cs="Arial"/>
          <w:color w:val="000000" w:themeColor="text1"/>
          <w:sz w:val="24"/>
          <w:szCs w:val="24"/>
        </w:rPr>
        <w:lastRenderedPageBreak/>
        <w:t>3.</w:t>
      </w:r>
      <w:r w:rsidR="00F803AA" w:rsidRPr="005C456F">
        <w:rPr>
          <w:rFonts w:ascii="Arial" w:hAnsi="Arial" w:cs="Arial"/>
          <w:color w:val="000000" w:themeColor="text1"/>
          <w:sz w:val="24"/>
          <w:szCs w:val="24"/>
        </w:rPr>
        <w:t>3</w:t>
      </w:r>
      <w:r w:rsidRPr="005C456F">
        <w:rPr>
          <w:rFonts w:ascii="Arial" w:hAnsi="Arial" w:cs="Arial"/>
          <w:color w:val="000000" w:themeColor="text1"/>
          <w:sz w:val="24"/>
          <w:szCs w:val="24"/>
        </w:rPr>
        <w:t xml:space="preserve"> </w:t>
      </w:r>
      <w:bookmarkEnd w:id="30"/>
      <w:bookmarkEnd w:id="31"/>
      <w:r w:rsidR="002B30DA" w:rsidRPr="005C456F">
        <w:rPr>
          <w:rFonts w:ascii="Arial" w:hAnsi="Arial" w:cs="Arial"/>
          <w:color w:val="000000" w:themeColor="text1"/>
          <w:sz w:val="24"/>
          <w:szCs w:val="24"/>
        </w:rPr>
        <w:t>Pitch Shifter</w:t>
      </w:r>
      <w:bookmarkEnd w:id="32"/>
    </w:p>
    <w:p w:rsidR="00F803AA" w:rsidRPr="005C456F" w:rsidRDefault="00F803AA" w:rsidP="005E734E">
      <w:pPr>
        <w:pStyle w:val="ListParagraph"/>
        <w:numPr>
          <w:ilvl w:val="0"/>
          <w:numId w:val="26"/>
        </w:numPr>
        <w:autoSpaceDE w:val="0"/>
        <w:autoSpaceDN w:val="0"/>
        <w:adjustRightInd w:val="0"/>
        <w:spacing w:after="0" w:line="480" w:lineRule="auto"/>
        <w:jc w:val="both"/>
        <w:rPr>
          <w:szCs w:val="24"/>
        </w:rPr>
      </w:pPr>
      <w:r w:rsidRPr="005C456F">
        <w:rPr>
          <w:szCs w:val="24"/>
        </w:rPr>
        <w:t xml:space="preserve">The maximum pitch shift range should be +/- </w:t>
      </w:r>
      <w:r w:rsidR="007F67EC">
        <w:rPr>
          <w:szCs w:val="24"/>
        </w:rPr>
        <w:t>1</w:t>
      </w:r>
      <w:r w:rsidRPr="005C456F">
        <w:rPr>
          <w:szCs w:val="24"/>
        </w:rPr>
        <w:t xml:space="preserve"> octave as no pitch shifting method exists that can handle any greater variation without severe corruption of the signal.</w:t>
      </w:r>
    </w:p>
    <w:p w:rsidR="00F803AA" w:rsidRPr="005C456F" w:rsidRDefault="00F803AA" w:rsidP="005E734E">
      <w:pPr>
        <w:pStyle w:val="ListParagraph"/>
        <w:numPr>
          <w:ilvl w:val="0"/>
          <w:numId w:val="26"/>
        </w:numPr>
        <w:autoSpaceDE w:val="0"/>
        <w:autoSpaceDN w:val="0"/>
        <w:adjustRightInd w:val="0"/>
        <w:spacing w:after="0" w:line="480" w:lineRule="auto"/>
        <w:jc w:val="both"/>
        <w:rPr>
          <w:szCs w:val="24"/>
        </w:rPr>
      </w:pPr>
      <w:r w:rsidRPr="005C456F">
        <w:rPr>
          <w:szCs w:val="24"/>
        </w:rPr>
        <w:t>Minimise audible sound artefacts in the pitch-shifted signal</w:t>
      </w:r>
      <w:r w:rsidR="00557C9A" w:rsidRPr="005C456F">
        <w:rPr>
          <w:szCs w:val="24"/>
        </w:rPr>
        <w:t>s</w:t>
      </w:r>
      <w:r w:rsidRPr="005C456F">
        <w:rPr>
          <w:szCs w:val="24"/>
        </w:rPr>
        <w:t xml:space="preserve"> by any means necessary.</w:t>
      </w:r>
    </w:p>
    <w:p w:rsidR="000A7DBE" w:rsidRPr="005C456F" w:rsidRDefault="000A7DBE" w:rsidP="005E734E">
      <w:pPr>
        <w:numPr>
          <w:ilvl w:val="0"/>
          <w:numId w:val="26"/>
        </w:numPr>
        <w:spacing w:line="480" w:lineRule="auto"/>
        <w:jc w:val="both"/>
        <w:rPr>
          <w:szCs w:val="24"/>
        </w:rPr>
      </w:pPr>
      <w:r w:rsidRPr="005C456F">
        <w:rPr>
          <w:szCs w:val="24"/>
        </w:rPr>
        <w:t xml:space="preserve">Pitch shifting algorithm should maintain the formants of the input signal, i.e. maintain the original peaks in the spectral envelope of the pitch shifted sound. </w:t>
      </w:r>
    </w:p>
    <w:p w:rsidR="002B30DA" w:rsidRPr="005C456F" w:rsidRDefault="00F803AA" w:rsidP="005E734E">
      <w:pPr>
        <w:pStyle w:val="ListParagraph"/>
        <w:numPr>
          <w:ilvl w:val="0"/>
          <w:numId w:val="26"/>
        </w:numPr>
        <w:spacing w:line="480" w:lineRule="auto"/>
        <w:jc w:val="both"/>
        <w:rPr>
          <w:szCs w:val="24"/>
        </w:rPr>
      </w:pPr>
      <w:r w:rsidRPr="005C456F">
        <w:rPr>
          <w:szCs w:val="24"/>
        </w:rPr>
        <w:t>Provide user choice between a formant preserved and formant modified pitch-shifted signa</w:t>
      </w:r>
      <w:r w:rsidR="00557C9A" w:rsidRPr="005C456F">
        <w:rPr>
          <w:szCs w:val="24"/>
        </w:rPr>
        <w:t>l</w:t>
      </w:r>
      <w:r w:rsidR="000406A0" w:rsidRPr="005C456F">
        <w:rPr>
          <w:szCs w:val="24"/>
        </w:rPr>
        <w:t>.</w:t>
      </w:r>
    </w:p>
    <w:p w:rsidR="00F803AA" w:rsidRPr="005C456F" w:rsidRDefault="002B30DA" w:rsidP="005E734E">
      <w:pPr>
        <w:pStyle w:val="Heading2"/>
        <w:spacing w:line="480" w:lineRule="auto"/>
        <w:jc w:val="both"/>
        <w:rPr>
          <w:rFonts w:ascii="Arial" w:hAnsi="Arial" w:cs="Arial"/>
          <w:color w:val="000000" w:themeColor="text1"/>
          <w:sz w:val="24"/>
          <w:szCs w:val="24"/>
        </w:rPr>
      </w:pPr>
      <w:bookmarkStart w:id="33" w:name="_Toc365876943"/>
      <w:r w:rsidRPr="005C456F">
        <w:rPr>
          <w:rFonts w:ascii="Arial" w:hAnsi="Arial" w:cs="Arial"/>
          <w:color w:val="000000" w:themeColor="text1"/>
          <w:sz w:val="24"/>
          <w:szCs w:val="24"/>
        </w:rPr>
        <w:t>3.</w:t>
      </w:r>
      <w:r w:rsidR="00F803AA" w:rsidRPr="005C456F">
        <w:rPr>
          <w:rFonts w:ascii="Arial" w:hAnsi="Arial" w:cs="Arial"/>
          <w:color w:val="000000" w:themeColor="text1"/>
          <w:sz w:val="24"/>
          <w:szCs w:val="24"/>
        </w:rPr>
        <w:t>4</w:t>
      </w:r>
      <w:r w:rsidRPr="005C456F">
        <w:rPr>
          <w:rFonts w:ascii="Arial" w:hAnsi="Arial" w:cs="Arial"/>
          <w:color w:val="000000" w:themeColor="text1"/>
          <w:sz w:val="24"/>
          <w:szCs w:val="24"/>
        </w:rPr>
        <w:t xml:space="preserve"> Chord Detector</w:t>
      </w:r>
      <w:bookmarkEnd w:id="33"/>
    </w:p>
    <w:p w:rsidR="00F803AA" w:rsidRPr="005C456F" w:rsidRDefault="00F803AA" w:rsidP="005E734E">
      <w:pPr>
        <w:pStyle w:val="ListParagraph"/>
        <w:numPr>
          <w:ilvl w:val="0"/>
          <w:numId w:val="28"/>
        </w:numPr>
        <w:spacing w:line="480" w:lineRule="auto"/>
        <w:jc w:val="both"/>
        <w:rPr>
          <w:szCs w:val="24"/>
        </w:rPr>
      </w:pPr>
      <w:r w:rsidRPr="005C456F">
        <w:rPr>
          <w:szCs w:val="24"/>
        </w:rPr>
        <w:t xml:space="preserve">Detect chords in a </w:t>
      </w:r>
      <w:r w:rsidR="00244B03" w:rsidRPr="005C456F">
        <w:rPr>
          <w:szCs w:val="24"/>
        </w:rPr>
        <w:t>frame-by-frame</w:t>
      </w:r>
      <w:r w:rsidRPr="005C456F">
        <w:rPr>
          <w:szCs w:val="24"/>
        </w:rPr>
        <w:t xml:space="preserve"> manner </w:t>
      </w:r>
      <w:r w:rsidR="00560513" w:rsidRPr="005C456F">
        <w:rPr>
          <w:szCs w:val="24"/>
        </w:rPr>
        <w:t xml:space="preserve">correctly </w:t>
      </w:r>
      <w:r w:rsidRPr="005C456F">
        <w:rPr>
          <w:szCs w:val="24"/>
        </w:rPr>
        <w:t xml:space="preserve">with </w:t>
      </w:r>
      <w:r w:rsidR="00560513" w:rsidRPr="005C456F">
        <w:rPr>
          <w:szCs w:val="24"/>
        </w:rPr>
        <w:t>at least 70% accuracy</w:t>
      </w:r>
      <w:r w:rsidR="000406A0" w:rsidRPr="005C456F">
        <w:rPr>
          <w:szCs w:val="24"/>
        </w:rPr>
        <w:t>.</w:t>
      </w:r>
    </w:p>
    <w:p w:rsidR="00594A44" w:rsidRPr="005C456F" w:rsidRDefault="00557C9A" w:rsidP="005E734E">
      <w:pPr>
        <w:pStyle w:val="ListParagraph"/>
        <w:numPr>
          <w:ilvl w:val="0"/>
          <w:numId w:val="28"/>
        </w:numPr>
        <w:spacing w:line="480" w:lineRule="auto"/>
        <w:jc w:val="both"/>
        <w:rPr>
          <w:szCs w:val="24"/>
        </w:rPr>
      </w:pPr>
      <w:r w:rsidRPr="005C456F">
        <w:rPr>
          <w:szCs w:val="24"/>
        </w:rPr>
        <w:t xml:space="preserve">Provide some form of parameters that can influence the recognition of a chord in </w:t>
      </w:r>
      <w:r w:rsidR="00244B03" w:rsidRPr="005C456F">
        <w:rPr>
          <w:szCs w:val="24"/>
        </w:rPr>
        <w:t>real-time</w:t>
      </w:r>
      <w:r w:rsidRPr="005C456F">
        <w:rPr>
          <w:szCs w:val="24"/>
        </w:rPr>
        <w:t>.</w:t>
      </w:r>
    </w:p>
    <w:p w:rsidR="00557C9A" w:rsidRPr="005C456F" w:rsidRDefault="00C37072" w:rsidP="005E734E">
      <w:pPr>
        <w:pStyle w:val="Heading2"/>
        <w:numPr>
          <w:ilvl w:val="1"/>
          <w:numId w:val="0"/>
        </w:numPr>
        <w:spacing w:line="480" w:lineRule="auto"/>
        <w:ind w:left="576" w:hanging="576"/>
        <w:jc w:val="both"/>
        <w:rPr>
          <w:rFonts w:ascii="Arial" w:hAnsi="Arial" w:cs="Arial"/>
          <w:color w:val="000000" w:themeColor="text1"/>
          <w:sz w:val="24"/>
          <w:szCs w:val="24"/>
        </w:rPr>
      </w:pPr>
      <w:bookmarkStart w:id="34" w:name="_Toc326738508"/>
      <w:bookmarkStart w:id="35" w:name="_Toc326824810"/>
      <w:bookmarkStart w:id="36" w:name="_Toc365876944"/>
      <w:r w:rsidRPr="005C456F">
        <w:rPr>
          <w:rFonts w:ascii="Arial" w:hAnsi="Arial" w:cs="Arial"/>
          <w:color w:val="000000" w:themeColor="text1"/>
          <w:sz w:val="24"/>
          <w:szCs w:val="24"/>
        </w:rPr>
        <w:t>3.</w:t>
      </w:r>
      <w:r w:rsidR="00F803AA" w:rsidRPr="005C456F">
        <w:rPr>
          <w:rFonts w:ascii="Arial" w:hAnsi="Arial" w:cs="Arial"/>
          <w:color w:val="000000" w:themeColor="text1"/>
          <w:sz w:val="24"/>
          <w:szCs w:val="24"/>
        </w:rPr>
        <w:t>5</w:t>
      </w:r>
      <w:r w:rsidRPr="005C456F">
        <w:rPr>
          <w:rFonts w:ascii="Arial" w:hAnsi="Arial" w:cs="Arial"/>
          <w:color w:val="000000" w:themeColor="text1"/>
          <w:sz w:val="24"/>
          <w:szCs w:val="24"/>
        </w:rPr>
        <w:t xml:space="preserve"> </w:t>
      </w:r>
      <w:r w:rsidR="00594A44" w:rsidRPr="005C456F">
        <w:rPr>
          <w:rFonts w:ascii="Arial" w:hAnsi="Arial" w:cs="Arial"/>
          <w:color w:val="000000" w:themeColor="text1"/>
          <w:sz w:val="24"/>
          <w:szCs w:val="24"/>
        </w:rPr>
        <w:t>Audio input expectations</w:t>
      </w:r>
      <w:bookmarkEnd w:id="34"/>
      <w:bookmarkEnd w:id="35"/>
      <w:bookmarkEnd w:id="36"/>
    </w:p>
    <w:p w:rsidR="00594A44" w:rsidRPr="005C456F" w:rsidRDefault="00594A44" w:rsidP="005E734E">
      <w:pPr>
        <w:pStyle w:val="ListParagraph"/>
        <w:numPr>
          <w:ilvl w:val="0"/>
          <w:numId w:val="21"/>
        </w:numPr>
        <w:autoSpaceDE w:val="0"/>
        <w:autoSpaceDN w:val="0"/>
        <w:adjustRightInd w:val="0"/>
        <w:spacing w:after="0" w:line="480" w:lineRule="auto"/>
        <w:jc w:val="both"/>
        <w:rPr>
          <w:szCs w:val="24"/>
        </w:rPr>
      </w:pPr>
      <w:r w:rsidRPr="005C456F">
        <w:rPr>
          <w:szCs w:val="24"/>
        </w:rPr>
        <w:t>The lowest fundamental frequency of an accepted voice is approximately 85Hz(equivalent E2 in MIDI keyboard scale)</w:t>
      </w:r>
    </w:p>
    <w:p w:rsidR="00594A44" w:rsidRPr="005C456F" w:rsidRDefault="00594A44" w:rsidP="005E734E">
      <w:pPr>
        <w:pStyle w:val="ListParagraph"/>
        <w:numPr>
          <w:ilvl w:val="0"/>
          <w:numId w:val="21"/>
        </w:numPr>
        <w:autoSpaceDE w:val="0"/>
        <w:autoSpaceDN w:val="0"/>
        <w:adjustRightInd w:val="0"/>
        <w:spacing w:after="0" w:line="480" w:lineRule="auto"/>
        <w:jc w:val="both"/>
        <w:rPr>
          <w:szCs w:val="24"/>
        </w:rPr>
      </w:pPr>
      <w:r w:rsidRPr="005C456F">
        <w:rPr>
          <w:szCs w:val="24"/>
        </w:rPr>
        <w:t xml:space="preserve">The highest fundamental frequency allowed from a voice will be approximately </w:t>
      </w:r>
      <w:r w:rsidR="002B30DA" w:rsidRPr="005C456F">
        <w:rPr>
          <w:szCs w:val="24"/>
        </w:rPr>
        <w:t>1 kHz</w:t>
      </w:r>
      <w:r w:rsidRPr="005C456F">
        <w:rPr>
          <w:szCs w:val="24"/>
        </w:rPr>
        <w:t xml:space="preserve">. These limits in the vocal frequency are based on a regular </w:t>
      </w:r>
      <w:r w:rsidR="002B30DA" w:rsidRPr="005C456F">
        <w:rPr>
          <w:szCs w:val="24"/>
        </w:rPr>
        <w:t>male and female vocal range</w:t>
      </w:r>
    </w:p>
    <w:p w:rsidR="00594A44" w:rsidRPr="005C456F" w:rsidRDefault="00594A44" w:rsidP="005E734E">
      <w:pPr>
        <w:pStyle w:val="ListParagraph"/>
        <w:numPr>
          <w:ilvl w:val="0"/>
          <w:numId w:val="21"/>
        </w:numPr>
        <w:autoSpaceDE w:val="0"/>
        <w:autoSpaceDN w:val="0"/>
        <w:adjustRightInd w:val="0"/>
        <w:spacing w:after="0" w:line="480" w:lineRule="auto"/>
        <w:jc w:val="both"/>
        <w:rPr>
          <w:szCs w:val="24"/>
        </w:rPr>
      </w:pPr>
      <w:r w:rsidRPr="005C456F">
        <w:rPr>
          <w:szCs w:val="24"/>
        </w:rPr>
        <w:lastRenderedPageBreak/>
        <w:t xml:space="preserve">The microphone used is of a </w:t>
      </w:r>
      <w:r w:rsidR="002B30DA" w:rsidRPr="005C456F">
        <w:rPr>
          <w:szCs w:val="24"/>
        </w:rPr>
        <w:t>satisfactory</w:t>
      </w:r>
      <w:r w:rsidRPr="005C456F">
        <w:rPr>
          <w:szCs w:val="24"/>
        </w:rPr>
        <w:t xml:space="preserve"> quality and positioned so that the singer’s voice is dominant, preventing other external sources interfering with the pitch tracker section of the harmoni</w:t>
      </w:r>
      <w:r w:rsidR="002B30DA" w:rsidRPr="005C456F">
        <w:rPr>
          <w:szCs w:val="24"/>
        </w:rPr>
        <w:t>z</w:t>
      </w:r>
      <w:r w:rsidRPr="005C456F">
        <w:rPr>
          <w:szCs w:val="24"/>
        </w:rPr>
        <w:t>er algorithm.</w:t>
      </w:r>
    </w:p>
    <w:p w:rsidR="000A7DBE" w:rsidRPr="005C456F" w:rsidRDefault="000A7DBE" w:rsidP="005E734E">
      <w:pPr>
        <w:pStyle w:val="ListParagraph"/>
        <w:numPr>
          <w:ilvl w:val="0"/>
          <w:numId w:val="21"/>
        </w:numPr>
        <w:autoSpaceDE w:val="0"/>
        <w:autoSpaceDN w:val="0"/>
        <w:adjustRightInd w:val="0"/>
        <w:spacing w:after="0" w:line="480" w:lineRule="auto"/>
        <w:jc w:val="both"/>
        <w:rPr>
          <w:szCs w:val="24"/>
        </w:rPr>
      </w:pPr>
      <w:r w:rsidRPr="005C456F">
        <w:rPr>
          <w:szCs w:val="24"/>
        </w:rPr>
        <w:t>To minimise crosstalk from the vocal, miking the accompanying instrument is not recommended.</w:t>
      </w:r>
    </w:p>
    <w:p w:rsidR="00594A44" w:rsidRPr="005C456F" w:rsidRDefault="00594A44" w:rsidP="005E734E">
      <w:pPr>
        <w:pStyle w:val="ListParagraph"/>
        <w:numPr>
          <w:ilvl w:val="0"/>
          <w:numId w:val="21"/>
        </w:numPr>
        <w:spacing w:line="480" w:lineRule="auto"/>
        <w:jc w:val="both"/>
        <w:rPr>
          <w:szCs w:val="24"/>
        </w:rPr>
      </w:pPr>
      <w:r w:rsidRPr="005C456F">
        <w:rPr>
          <w:iCs/>
          <w:color w:val="000000"/>
          <w:szCs w:val="24"/>
        </w:rPr>
        <w:t xml:space="preserve">The </w:t>
      </w:r>
      <w:r w:rsidR="002B30DA" w:rsidRPr="005C456F">
        <w:rPr>
          <w:iCs/>
          <w:color w:val="000000"/>
          <w:szCs w:val="24"/>
        </w:rPr>
        <w:t xml:space="preserve">vocal </w:t>
      </w:r>
      <w:r w:rsidRPr="005C456F">
        <w:rPr>
          <w:iCs/>
          <w:color w:val="000000"/>
          <w:szCs w:val="24"/>
        </w:rPr>
        <w:t>must not only be monophonic, but a solo voice (as opposed to a unison section).</w:t>
      </w:r>
    </w:p>
    <w:p w:rsidR="002B30DA" w:rsidRPr="005C456F" w:rsidRDefault="002B30DA" w:rsidP="005E734E">
      <w:pPr>
        <w:pStyle w:val="ListParagraph"/>
        <w:numPr>
          <w:ilvl w:val="0"/>
          <w:numId w:val="21"/>
        </w:numPr>
        <w:spacing w:line="480" w:lineRule="auto"/>
        <w:jc w:val="both"/>
        <w:rPr>
          <w:szCs w:val="24"/>
        </w:rPr>
      </w:pPr>
      <w:r w:rsidRPr="005C456F">
        <w:rPr>
          <w:szCs w:val="24"/>
        </w:rPr>
        <w:t>The accompanying instrument must be polyphonic and capable of playing chords.</w:t>
      </w:r>
    </w:p>
    <w:p w:rsidR="002513D6" w:rsidRPr="005C456F" w:rsidRDefault="002513D6" w:rsidP="005E734E">
      <w:pPr>
        <w:spacing w:line="480" w:lineRule="auto"/>
        <w:jc w:val="both"/>
        <w:rPr>
          <w:szCs w:val="24"/>
        </w:rPr>
      </w:pPr>
    </w:p>
    <w:p w:rsidR="002513D6" w:rsidRPr="005C456F" w:rsidRDefault="002513D6" w:rsidP="005E734E">
      <w:pPr>
        <w:spacing w:line="480" w:lineRule="auto"/>
        <w:jc w:val="both"/>
        <w:rPr>
          <w:szCs w:val="24"/>
        </w:rPr>
      </w:pPr>
    </w:p>
    <w:p w:rsidR="002513D6" w:rsidRPr="005C456F" w:rsidRDefault="002513D6" w:rsidP="005E734E">
      <w:pPr>
        <w:spacing w:line="480" w:lineRule="auto"/>
        <w:jc w:val="both"/>
        <w:rPr>
          <w:szCs w:val="24"/>
        </w:rPr>
      </w:pPr>
    </w:p>
    <w:p w:rsidR="002513D6" w:rsidRPr="005C456F" w:rsidRDefault="002513D6" w:rsidP="005E734E">
      <w:pPr>
        <w:spacing w:line="480" w:lineRule="auto"/>
        <w:jc w:val="both"/>
        <w:rPr>
          <w:szCs w:val="24"/>
        </w:rPr>
      </w:pPr>
    </w:p>
    <w:p w:rsidR="002513D6" w:rsidRPr="005C456F" w:rsidRDefault="002513D6" w:rsidP="005E734E">
      <w:pPr>
        <w:spacing w:line="480" w:lineRule="auto"/>
        <w:jc w:val="both"/>
        <w:rPr>
          <w:szCs w:val="24"/>
        </w:rPr>
      </w:pPr>
    </w:p>
    <w:p w:rsidR="002513D6" w:rsidRPr="005C456F" w:rsidRDefault="002513D6" w:rsidP="005E734E">
      <w:pPr>
        <w:spacing w:line="480" w:lineRule="auto"/>
        <w:jc w:val="both"/>
        <w:rPr>
          <w:szCs w:val="24"/>
        </w:rPr>
      </w:pPr>
    </w:p>
    <w:p w:rsidR="002513D6" w:rsidRPr="005C456F" w:rsidRDefault="002513D6" w:rsidP="005E734E">
      <w:pPr>
        <w:spacing w:line="480" w:lineRule="auto"/>
        <w:jc w:val="both"/>
        <w:rPr>
          <w:szCs w:val="24"/>
        </w:rPr>
      </w:pPr>
    </w:p>
    <w:p w:rsidR="002513D6" w:rsidRPr="005C456F" w:rsidRDefault="002513D6" w:rsidP="005E734E">
      <w:pPr>
        <w:spacing w:line="480" w:lineRule="auto"/>
        <w:jc w:val="both"/>
        <w:rPr>
          <w:szCs w:val="24"/>
        </w:rPr>
      </w:pPr>
    </w:p>
    <w:p w:rsidR="002513D6" w:rsidRPr="005C456F" w:rsidRDefault="002513D6" w:rsidP="005E734E">
      <w:pPr>
        <w:spacing w:line="480" w:lineRule="auto"/>
        <w:jc w:val="both"/>
        <w:rPr>
          <w:szCs w:val="24"/>
        </w:rPr>
      </w:pPr>
    </w:p>
    <w:p w:rsidR="00BE6596" w:rsidRPr="00843B2D" w:rsidRDefault="00947B90" w:rsidP="005E734E">
      <w:pPr>
        <w:pStyle w:val="Heading1"/>
        <w:spacing w:line="480" w:lineRule="auto"/>
        <w:jc w:val="both"/>
        <w:rPr>
          <w:rFonts w:ascii="Arial" w:hAnsi="Arial" w:cs="Arial"/>
          <w:color w:val="auto"/>
        </w:rPr>
      </w:pPr>
      <w:bookmarkStart w:id="37" w:name="_Toc365876945"/>
      <w:r w:rsidRPr="00843B2D">
        <w:rPr>
          <w:rFonts w:ascii="Arial" w:hAnsi="Arial" w:cs="Arial"/>
          <w:color w:val="auto"/>
        </w:rPr>
        <w:lastRenderedPageBreak/>
        <w:t>4</w:t>
      </w:r>
      <w:r w:rsidR="00E42F51" w:rsidRPr="00843B2D">
        <w:rPr>
          <w:rFonts w:ascii="Arial" w:hAnsi="Arial" w:cs="Arial"/>
          <w:color w:val="auto"/>
        </w:rPr>
        <w:t>. DESIGN</w:t>
      </w:r>
      <w:bookmarkEnd w:id="37"/>
    </w:p>
    <w:p w:rsidR="00B136D6" w:rsidRPr="005C456F" w:rsidRDefault="0019277B" w:rsidP="005E734E">
      <w:pPr>
        <w:spacing w:line="480" w:lineRule="auto"/>
        <w:jc w:val="both"/>
        <w:rPr>
          <w:szCs w:val="24"/>
        </w:rPr>
      </w:pPr>
      <w:r w:rsidRPr="005C456F">
        <w:rPr>
          <w:szCs w:val="24"/>
        </w:rPr>
        <w:t xml:space="preserve">The complexity of the problem is divided into </w:t>
      </w:r>
      <w:r w:rsidR="002513D6" w:rsidRPr="005C456F">
        <w:rPr>
          <w:szCs w:val="24"/>
        </w:rPr>
        <w:t>four</w:t>
      </w:r>
      <w:r w:rsidRPr="005C456F">
        <w:rPr>
          <w:szCs w:val="24"/>
        </w:rPr>
        <w:t xml:space="preserve"> distinct areas, pitch detection, </w:t>
      </w:r>
      <w:r w:rsidR="00A81D14" w:rsidRPr="005C456F">
        <w:rPr>
          <w:szCs w:val="24"/>
        </w:rPr>
        <w:t xml:space="preserve">pitch shifting, chord detection and </w:t>
      </w:r>
      <w:r w:rsidR="00E77E6E" w:rsidRPr="005C456F">
        <w:rPr>
          <w:szCs w:val="24"/>
        </w:rPr>
        <w:t>harmony synthesis.</w:t>
      </w:r>
      <w:r w:rsidR="00B136D6" w:rsidRPr="005C456F">
        <w:rPr>
          <w:szCs w:val="24"/>
        </w:rPr>
        <w:t xml:space="preserve"> </w:t>
      </w:r>
      <w:r w:rsidR="0001787E" w:rsidRPr="005C456F">
        <w:rPr>
          <w:szCs w:val="24"/>
        </w:rPr>
        <w:t xml:space="preserve">Figure </w:t>
      </w:r>
      <w:r w:rsidR="00CF52F1">
        <w:rPr>
          <w:szCs w:val="24"/>
        </w:rPr>
        <w:t>7</w:t>
      </w:r>
      <w:r w:rsidR="00522B40" w:rsidRPr="005C456F">
        <w:rPr>
          <w:szCs w:val="24"/>
        </w:rPr>
        <w:t xml:space="preserve"> </w:t>
      </w:r>
      <w:r w:rsidR="0001787E" w:rsidRPr="005C456F">
        <w:rPr>
          <w:szCs w:val="24"/>
        </w:rPr>
        <w:t>displays the final framework shown in block form highlighting the most significant algorithms and features within the system. The following sections discuss the steps that led to the final framework design.</w:t>
      </w:r>
    </w:p>
    <w:p w:rsidR="00522B40" w:rsidRPr="005C456F" w:rsidRDefault="0001787E" w:rsidP="005E734E">
      <w:pPr>
        <w:keepNext/>
        <w:spacing w:line="480" w:lineRule="auto"/>
        <w:jc w:val="both"/>
        <w:rPr>
          <w:szCs w:val="24"/>
        </w:rPr>
      </w:pPr>
      <w:r w:rsidRPr="005C456F">
        <w:rPr>
          <w:noProof/>
          <w:szCs w:val="24"/>
          <w:lang w:eastAsia="en-GB"/>
        </w:rPr>
        <w:drawing>
          <wp:inline distT="0" distB="0" distL="0" distR="0">
            <wp:extent cx="5731510" cy="3425825"/>
            <wp:effectExtent l="19050" t="0" r="2540" b="0"/>
            <wp:docPr id="6" name="Picture 5" descr="Det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ed.PNG"/>
                    <pic:cNvPicPr/>
                  </pic:nvPicPr>
                  <pic:blipFill>
                    <a:blip r:embed="rId15" cstate="print"/>
                    <a:stretch>
                      <a:fillRect/>
                    </a:stretch>
                  </pic:blipFill>
                  <pic:spPr>
                    <a:xfrm>
                      <a:off x="0" y="0"/>
                      <a:ext cx="5731510" cy="3425825"/>
                    </a:xfrm>
                    <a:prstGeom prst="rect">
                      <a:avLst/>
                    </a:prstGeom>
                  </pic:spPr>
                </pic:pic>
              </a:graphicData>
            </a:graphic>
          </wp:inline>
        </w:drawing>
      </w:r>
    </w:p>
    <w:p w:rsidR="0001787E" w:rsidRPr="00473EE5" w:rsidRDefault="00522B40" w:rsidP="00473EE5">
      <w:pPr>
        <w:pStyle w:val="Caption"/>
        <w:spacing w:line="480" w:lineRule="auto"/>
        <w:jc w:val="center"/>
        <w:rPr>
          <w:sz w:val="20"/>
          <w:szCs w:val="20"/>
        </w:rPr>
      </w:pPr>
      <w:bookmarkStart w:id="38" w:name="_Toc365860280"/>
      <w:r w:rsidRPr="00473EE5">
        <w:rPr>
          <w:sz w:val="20"/>
          <w:szCs w:val="20"/>
        </w:rPr>
        <w:t xml:space="preserve">Figure </w:t>
      </w:r>
      <w:r w:rsidR="00490413" w:rsidRPr="00473EE5">
        <w:rPr>
          <w:sz w:val="20"/>
          <w:szCs w:val="20"/>
        </w:rPr>
        <w:fldChar w:fldCharType="begin"/>
      </w:r>
      <w:r w:rsidR="00205A4E" w:rsidRPr="00473EE5">
        <w:rPr>
          <w:sz w:val="20"/>
          <w:szCs w:val="20"/>
        </w:rPr>
        <w:instrText xml:space="preserve"> SEQ Figure \* ARABIC </w:instrText>
      </w:r>
      <w:r w:rsidR="00490413" w:rsidRPr="00473EE5">
        <w:rPr>
          <w:sz w:val="20"/>
          <w:szCs w:val="20"/>
        </w:rPr>
        <w:fldChar w:fldCharType="separate"/>
      </w:r>
      <w:r w:rsidR="00CF52F1">
        <w:rPr>
          <w:noProof/>
          <w:sz w:val="20"/>
          <w:szCs w:val="20"/>
        </w:rPr>
        <w:t>7</w:t>
      </w:r>
      <w:r w:rsidR="00490413" w:rsidRPr="00473EE5">
        <w:rPr>
          <w:sz w:val="20"/>
          <w:szCs w:val="20"/>
        </w:rPr>
        <w:fldChar w:fldCharType="end"/>
      </w:r>
      <w:r w:rsidRPr="00473EE5">
        <w:rPr>
          <w:sz w:val="20"/>
          <w:szCs w:val="20"/>
        </w:rPr>
        <w:t xml:space="preserve"> - </w:t>
      </w:r>
      <w:r w:rsidR="00F94B97" w:rsidRPr="00473EE5">
        <w:rPr>
          <w:sz w:val="20"/>
          <w:szCs w:val="20"/>
        </w:rPr>
        <w:t>Block d</w:t>
      </w:r>
      <w:r w:rsidRPr="00473EE5">
        <w:rPr>
          <w:sz w:val="20"/>
          <w:szCs w:val="20"/>
        </w:rPr>
        <w:t>iagram of</w:t>
      </w:r>
      <w:r w:rsidR="00F94B97" w:rsidRPr="00473EE5">
        <w:rPr>
          <w:sz w:val="20"/>
          <w:szCs w:val="20"/>
        </w:rPr>
        <w:t xml:space="preserve"> f</w:t>
      </w:r>
      <w:r w:rsidRPr="00473EE5">
        <w:rPr>
          <w:sz w:val="20"/>
          <w:szCs w:val="20"/>
        </w:rPr>
        <w:t xml:space="preserve">ramework. </w:t>
      </w:r>
      <w:r w:rsidR="00F94B97" w:rsidRPr="00473EE5">
        <w:rPr>
          <w:sz w:val="20"/>
          <w:szCs w:val="20"/>
        </w:rPr>
        <w:t>The crossed lines indicate that the section</w:t>
      </w:r>
      <w:r w:rsidRPr="00473EE5">
        <w:rPr>
          <w:sz w:val="20"/>
          <w:szCs w:val="20"/>
        </w:rPr>
        <w:t xml:space="preserve"> can be bypassed.</w:t>
      </w:r>
      <w:bookmarkEnd w:id="38"/>
    </w:p>
    <w:p w:rsidR="00244B03" w:rsidRPr="005C456F" w:rsidRDefault="00244B03" w:rsidP="005E734E">
      <w:pPr>
        <w:pStyle w:val="Heading2"/>
        <w:spacing w:line="480" w:lineRule="auto"/>
        <w:jc w:val="both"/>
        <w:rPr>
          <w:rFonts w:ascii="Arial" w:hAnsi="Arial" w:cs="Arial"/>
          <w:color w:val="000000" w:themeColor="text1"/>
          <w:sz w:val="24"/>
          <w:szCs w:val="24"/>
        </w:rPr>
      </w:pPr>
      <w:bookmarkStart w:id="39" w:name="_Toc365876946"/>
      <w:r w:rsidRPr="005C456F">
        <w:rPr>
          <w:rFonts w:ascii="Arial" w:hAnsi="Arial" w:cs="Arial"/>
          <w:color w:val="000000" w:themeColor="text1"/>
          <w:sz w:val="24"/>
          <w:szCs w:val="24"/>
        </w:rPr>
        <w:t>4.1 Pitch Detection</w:t>
      </w:r>
      <w:bookmarkEnd w:id="39"/>
    </w:p>
    <w:p w:rsidR="003E2ED8" w:rsidRPr="005C456F" w:rsidRDefault="00000EF5" w:rsidP="005E734E">
      <w:pPr>
        <w:spacing w:line="480" w:lineRule="auto"/>
        <w:jc w:val="both"/>
        <w:rPr>
          <w:szCs w:val="24"/>
        </w:rPr>
      </w:pPr>
      <w:r w:rsidRPr="005C456F">
        <w:rPr>
          <w:szCs w:val="24"/>
        </w:rPr>
        <w:t xml:space="preserve">With the </w:t>
      </w:r>
      <w:r w:rsidR="00B26444" w:rsidRPr="005C456F">
        <w:rPr>
          <w:szCs w:val="24"/>
        </w:rPr>
        <w:t xml:space="preserve">YIN algorithm as the pitch detector of choice, finding ways to maximise efficiency in each scheme was the prime target. </w:t>
      </w:r>
      <w:r w:rsidR="003E2ED8" w:rsidRPr="005C456F">
        <w:rPr>
          <w:szCs w:val="24"/>
        </w:rPr>
        <w:t xml:space="preserve">For example autocorrelation can be achieved in the frequency domain where its equivalent to squaring the signal’s magnitude thus representing the power spectrum. It becomes an order N x log (N) </w:t>
      </w:r>
      <w:r w:rsidR="003E2ED8" w:rsidRPr="005C456F">
        <w:rPr>
          <w:szCs w:val="24"/>
        </w:rPr>
        <w:lastRenderedPageBreak/>
        <w:t xml:space="preserve">operation when using the short time fast fourier transform (STFFT). </w:t>
      </w:r>
      <w:r w:rsidR="00705324" w:rsidRPr="005C456F">
        <w:rPr>
          <w:szCs w:val="24"/>
        </w:rPr>
        <w:t xml:space="preserve">To minimise spectral leakage during the transform, a Hann window was the chosen window function for this and all subsequent algorithms that involved entering the frequency domain. </w:t>
      </w:r>
    </w:p>
    <w:p w:rsidR="007D1B36" w:rsidRPr="005C456F" w:rsidRDefault="00A064E7" w:rsidP="005E734E">
      <w:pPr>
        <w:autoSpaceDE w:val="0"/>
        <w:autoSpaceDN w:val="0"/>
        <w:adjustRightInd w:val="0"/>
        <w:spacing w:after="0" w:line="480" w:lineRule="auto"/>
        <w:jc w:val="both"/>
        <w:rPr>
          <w:szCs w:val="24"/>
        </w:rPr>
      </w:pPr>
      <w:r w:rsidRPr="005C456F">
        <w:rPr>
          <w:szCs w:val="24"/>
        </w:rPr>
        <w:t>The window</w:t>
      </w:r>
      <w:r w:rsidR="007D1B36" w:rsidRPr="005C456F">
        <w:rPr>
          <w:szCs w:val="24"/>
        </w:rPr>
        <w:t xml:space="preserve"> size</w:t>
      </w:r>
      <w:r w:rsidRPr="005C456F">
        <w:rPr>
          <w:szCs w:val="24"/>
        </w:rPr>
        <w:t xml:space="preserve"> directly affects the smallest detectable fundamental frequency and is expected to be twice that particular frequency to properly correlate the signal waveform</w:t>
      </w:r>
      <w:sdt>
        <w:sdtPr>
          <w:rPr>
            <w:szCs w:val="24"/>
          </w:rPr>
          <w:id w:val="196563"/>
          <w:citation/>
        </w:sdtPr>
        <w:sdtContent>
          <w:r w:rsidR="00490413">
            <w:rPr>
              <w:szCs w:val="24"/>
            </w:rPr>
            <w:fldChar w:fldCharType="begin"/>
          </w:r>
          <w:r w:rsidR="00836C84">
            <w:rPr>
              <w:szCs w:val="24"/>
            </w:rPr>
            <w:instrText xml:space="preserve"> CITATION PMc08 \l 2057  </w:instrText>
          </w:r>
          <w:r w:rsidR="00490413">
            <w:rPr>
              <w:szCs w:val="24"/>
            </w:rPr>
            <w:fldChar w:fldCharType="separate"/>
          </w:r>
          <w:r w:rsidR="000B37A5">
            <w:rPr>
              <w:noProof/>
              <w:szCs w:val="24"/>
            </w:rPr>
            <w:t xml:space="preserve"> </w:t>
          </w:r>
          <w:r w:rsidR="000B37A5" w:rsidRPr="000B37A5">
            <w:rPr>
              <w:noProof/>
              <w:szCs w:val="24"/>
            </w:rPr>
            <w:t>(MCLEOD, P., 2008)</w:t>
          </w:r>
          <w:r w:rsidR="00490413">
            <w:rPr>
              <w:szCs w:val="24"/>
            </w:rPr>
            <w:fldChar w:fldCharType="end"/>
          </w:r>
        </w:sdtContent>
      </w:sdt>
      <w:r w:rsidR="002D0EE3" w:rsidRPr="005C456F">
        <w:rPr>
          <w:szCs w:val="24"/>
        </w:rPr>
        <w:t xml:space="preserve">. </w:t>
      </w:r>
      <w:r w:rsidR="007D1B36" w:rsidRPr="005C456F">
        <w:rPr>
          <w:szCs w:val="24"/>
        </w:rPr>
        <w:t xml:space="preserve">That same frequency would also affect the </w:t>
      </w:r>
      <w:r w:rsidR="00FE4D29" w:rsidRPr="005C456F">
        <w:rPr>
          <w:szCs w:val="24"/>
        </w:rPr>
        <w:t xml:space="preserve">system input </w:t>
      </w:r>
      <w:r w:rsidR="007D1B36" w:rsidRPr="005C456F">
        <w:rPr>
          <w:szCs w:val="24"/>
        </w:rPr>
        <w:t>latency of the plug-in as lower frequencies have longer wavelengths. Based on the average vocal range</w:t>
      </w:r>
      <w:sdt>
        <w:sdtPr>
          <w:rPr>
            <w:szCs w:val="24"/>
          </w:rPr>
          <w:id w:val="3741328"/>
          <w:citation/>
        </w:sdtPr>
        <w:sdtContent>
          <w:r w:rsidR="00490413" w:rsidRPr="005C456F">
            <w:rPr>
              <w:szCs w:val="24"/>
            </w:rPr>
            <w:fldChar w:fldCharType="begin"/>
          </w:r>
          <w:r w:rsidR="00FE0C27" w:rsidRPr="005C456F">
            <w:rPr>
              <w:szCs w:val="24"/>
            </w:rPr>
            <w:instrText xml:space="preserve"> CITATION Jon11 \l 2057  </w:instrText>
          </w:r>
          <w:r w:rsidR="00490413" w:rsidRPr="005C456F">
            <w:rPr>
              <w:szCs w:val="24"/>
            </w:rPr>
            <w:fldChar w:fldCharType="separate"/>
          </w:r>
          <w:r w:rsidR="000B37A5">
            <w:rPr>
              <w:noProof/>
              <w:szCs w:val="24"/>
            </w:rPr>
            <w:t xml:space="preserve"> </w:t>
          </w:r>
          <w:r w:rsidR="000B37A5" w:rsidRPr="000B37A5">
            <w:rPr>
              <w:noProof/>
              <w:szCs w:val="24"/>
            </w:rPr>
            <w:t>(JONES, C., 2011)</w:t>
          </w:r>
          <w:r w:rsidR="00490413" w:rsidRPr="005C456F">
            <w:rPr>
              <w:szCs w:val="24"/>
            </w:rPr>
            <w:fldChar w:fldCharType="end"/>
          </w:r>
        </w:sdtContent>
      </w:sdt>
      <w:r w:rsidR="007D1B36" w:rsidRPr="005C456F">
        <w:rPr>
          <w:szCs w:val="24"/>
        </w:rPr>
        <w:t xml:space="preserve"> and the increased FFT efficiency when the size of the array is a power of two, a size of 1024</w:t>
      </w:r>
      <w:r w:rsidR="00FE4D29" w:rsidRPr="005C456F">
        <w:rPr>
          <w:szCs w:val="24"/>
        </w:rPr>
        <w:t xml:space="preserve"> </w:t>
      </w:r>
      <w:r w:rsidR="007D1B36" w:rsidRPr="005C456F">
        <w:rPr>
          <w:szCs w:val="24"/>
        </w:rPr>
        <w:t>(2</w:t>
      </w:r>
      <w:r w:rsidR="007D1B36" w:rsidRPr="005C456F">
        <w:rPr>
          <w:szCs w:val="24"/>
          <w:vertAlign w:val="superscript"/>
        </w:rPr>
        <w:t>10</w:t>
      </w:r>
      <w:r w:rsidR="007D1B36" w:rsidRPr="005C456F">
        <w:rPr>
          <w:szCs w:val="24"/>
        </w:rPr>
        <w:t xml:space="preserve"> )  samples was chosen. Hence for a sample rate of </w:t>
      </w:r>
      <w:r w:rsidR="00FE4D29" w:rsidRPr="005C456F">
        <w:rPr>
          <w:szCs w:val="24"/>
        </w:rPr>
        <w:t>44.1 kHz</w:t>
      </w:r>
      <w:r w:rsidR="007D1B36" w:rsidRPr="005C456F">
        <w:rPr>
          <w:szCs w:val="24"/>
        </w:rPr>
        <w:t>, the lowest detectable frequency with a window size of 1024 samples would be:</w:t>
      </w:r>
    </w:p>
    <w:p w:rsidR="007D1B36" w:rsidRPr="005C456F" w:rsidRDefault="00250F8A" w:rsidP="005E734E">
      <w:pPr>
        <w:keepNext/>
        <w:autoSpaceDE w:val="0"/>
        <w:autoSpaceDN w:val="0"/>
        <w:adjustRightInd w:val="0"/>
        <w:spacing w:after="0" w:line="480" w:lineRule="auto"/>
        <w:jc w:val="both"/>
        <w:rPr>
          <w:szCs w:val="24"/>
        </w:rPr>
      </w:pPr>
      <m:oMathPara>
        <m:oMath>
          <m:f>
            <m:fPr>
              <m:ctrlPr>
                <w:rPr>
                  <w:rFonts w:ascii="Cambria Math" w:hAnsi="Cambria Math"/>
                  <w:i/>
                  <w:szCs w:val="24"/>
                </w:rPr>
              </m:ctrlPr>
            </m:fPr>
            <m:num>
              <m:r>
                <w:rPr>
                  <w:rFonts w:ascii="Cambria Math"/>
                  <w:szCs w:val="24"/>
                </w:rPr>
                <m:t xml:space="preserve">44100 </m:t>
              </m:r>
              <m:r>
                <w:rPr>
                  <w:rFonts w:ascii="Cambria Math" w:hAnsi="Cambria Math"/>
                  <w:szCs w:val="24"/>
                </w:rPr>
                <m:t>samples</m:t>
              </m:r>
              <m:r>
                <w:rPr>
                  <w:rFonts w:ascii="Cambria Math"/>
                  <w:szCs w:val="24"/>
                </w:rPr>
                <m:t xml:space="preserve"> </m:t>
              </m:r>
              <m:r>
                <w:rPr>
                  <w:rFonts w:ascii="Cambria Math" w:hAnsi="Cambria Math"/>
                  <w:szCs w:val="24"/>
                </w:rPr>
                <m:t>per</m:t>
              </m:r>
              <m:r>
                <w:rPr>
                  <w:rFonts w:ascii="Cambria Math"/>
                  <w:szCs w:val="24"/>
                </w:rPr>
                <m:t xml:space="preserve"> </m:t>
              </m:r>
              <m:r>
                <w:rPr>
                  <w:rFonts w:ascii="Cambria Math" w:hAnsi="Cambria Math"/>
                  <w:szCs w:val="24"/>
                </w:rPr>
                <m:t>second</m:t>
              </m:r>
            </m:num>
            <m:den>
              <m:r>
                <w:rPr>
                  <w:rFonts w:ascii="Cambria Math"/>
                  <w:szCs w:val="24"/>
                </w:rPr>
                <m:t xml:space="preserve">512 </m:t>
              </m:r>
              <m:r>
                <w:rPr>
                  <w:rFonts w:ascii="Cambria Math" w:hAnsi="Cambria Math"/>
                  <w:szCs w:val="24"/>
                </w:rPr>
                <m:t>samples</m:t>
              </m:r>
            </m:den>
          </m:f>
          <m:r>
            <w:rPr>
              <w:rFonts w:ascii="Cambria Math"/>
              <w:szCs w:val="24"/>
            </w:rPr>
            <m:t>=86.13</m:t>
          </m:r>
          <m:r>
            <w:rPr>
              <w:rFonts w:ascii="Cambria Math" w:hAnsi="Cambria Math"/>
              <w:szCs w:val="24"/>
            </w:rPr>
            <m:t>Hz</m:t>
          </m:r>
        </m:oMath>
      </m:oMathPara>
    </w:p>
    <w:p w:rsidR="007D1B36" w:rsidRPr="00473EE5" w:rsidRDefault="00522B40" w:rsidP="00843B2D">
      <w:pPr>
        <w:pStyle w:val="Caption"/>
        <w:spacing w:line="480" w:lineRule="auto"/>
        <w:jc w:val="center"/>
        <w:rPr>
          <w:rFonts w:eastAsiaTheme="minorEastAsia"/>
          <w:sz w:val="20"/>
          <w:szCs w:val="20"/>
        </w:rPr>
      </w:pPr>
      <w:r w:rsidRPr="00473EE5">
        <w:rPr>
          <w:sz w:val="20"/>
          <w:szCs w:val="20"/>
        </w:rPr>
        <w:t xml:space="preserve">Equation </w:t>
      </w:r>
      <w:r w:rsidR="00490413" w:rsidRPr="00473EE5">
        <w:rPr>
          <w:sz w:val="20"/>
          <w:szCs w:val="20"/>
        </w:rPr>
        <w:fldChar w:fldCharType="begin"/>
      </w:r>
      <w:r w:rsidR="00205A4E" w:rsidRPr="00473EE5">
        <w:rPr>
          <w:sz w:val="20"/>
          <w:szCs w:val="20"/>
        </w:rPr>
        <w:instrText xml:space="preserve"> SEQ Equation \* ARABIC </w:instrText>
      </w:r>
      <w:r w:rsidR="00490413" w:rsidRPr="00473EE5">
        <w:rPr>
          <w:sz w:val="20"/>
          <w:szCs w:val="20"/>
        </w:rPr>
        <w:fldChar w:fldCharType="separate"/>
      </w:r>
      <w:r w:rsidR="00557A24">
        <w:rPr>
          <w:noProof/>
          <w:sz w:val="20"/>
          <w:szCs w:val="20"/>
        </w:rPr>
        <w:t>9</w:t>
      </w:r>
      <w:r w:rsidR="00490413" w:rsidRPr="00473EE5">
        <w:rPr>
          <w:sz w:val="20"/>
          <w:szCs w:val="20"/>
        </w:rPr>
        <w:fldChar w:fldCharType="end"/>
      </w:r>
      <w:r w:rsidRPr="00473EE5">
        <w:rPr>
          <w:sz w:val="20"/>
          <w:szCs w:val="20"/>
        </w:rPr>
        <w:t xml:space="preserve"> - Lowest detectable frequency</w:t>
      </w:r>
    </w:p>
    <w:p w:rsidR="007D1B36" w:rsidRPr="005C456F" w:rsidRDefault="007D1B36" w:rsidP="005E734E">
      <w:pPr>
        <w:autoSpaceDE w:val="0"/>
        <w:autoSpaceDN w:val="0"/>
        <w:adjustRightInd w:val="0"/>
        <w:spacing w:after="0" w:line="480" w:lineRule="auto"/>
        <w:jc w:val="both"/>
        <w:rPr>
          <w:szCs w:val="24"/>
        </w:rPr>
      </w:pPr>
      <w:r w:rsidRPr="005C456F">
        <w:rPr>
          <w:szCs w:val="24"/>
        </w:rPr>
        <w:t>Therefore the minimum</w:t>
      </w:r>
      <w:r w:rsidR="00C078FB" w:rsidRPr="005C456F">
        <w:rPr>
          <w:szCs w:val="24"/>
        </w:rPr>
        <w:t xml:space="preserve"> input</w:t>
      </w:r>
      <w:r w:rsidRPr="005C456F">
        <w:rPr>
          <w:szCs w:val="24"/>
        </w:rPr>
        <w:t xml:space="preserve"> latency of the plug-in with a sample rate </w:t>
      </w:r>
      <w:r w:rsidR="00C078FB" w:rsidRPr="005C456F">
        <w:rPr>
          <w:szCs w:val="24"/>
        </w:rPr>
        <w:t xml:space="preserve">of </w:t>
      </w:r>
      <w:r w:rsidR="00FE4D29" w:rsidRPr="005C456F">
        <w:rPr>
          <w:szCs w:val="24"/>
        </w:rPr>
        <w:t>44.1 kHz</w:t>
      </w:r>
      <w:r w:rsidRPr="005C456F">
        <w:rPr>
          <w:szCs w:val="24"/>
        </w:rPr>
        <w:t xml:space="preserve"> </w:t>
      </w:r>
      <w:r w:rsidR="00C078FB" w:rsidRPr="005C456F">
        <w:rPr>
          <w:szCs w:val="24"/>
        </w:rPr>
        <w:t>is</w:t>
      </w:r>
      <w:r w:rsidRPr="005C456F">
        <w:rPr>
          <w:szCs w:val="24"/>
        </w:rPr>
        <w:t>:</w:t>
      </w:r>
    </w:p>
    <w:p w:rsidR="007D1B36" w:rsidRPr="005C456F" w:rsidRDefault="00250F8A" w:rsidP="005E734E">
      <w:pPr>
        <w:keepNext/>
        <w:autoSpaceDE w:val="0"/>
        <w:autoSpaceDN w:val="0"/>
        <w:adjustRightInd w:val="0"/>
        <w:spacing w:after="0" w:line="480" w:lineRule="auto"/>
        <w:jc w:val="both"/>
        <w:rPr>
          <w:szCs w:val="24"/>
        </w:rPr>
      </w:pPr>
      <m:oMathPara>
        <m:oMath>
          <m:f>
            <m:fPr>
              <m:ctrlPr>
                <w:rPr>
                  <w:rFonts w:ascii="Cambria Math" w:hAnsi="Cambria Math"/>
                  <w:i/>
                  <w:szCs w:val="24"/>
                </w:rPr>
              </m:ctrlPr>
            </m:fPr>
            <m:num>
              <m:r>
                <w:rPr>
                  <w:rFonts w:ascii="Cambria Math"/>
                  <w:szCs w:val="24"/>
                </w:rPr>
                <m:t xml:space="preserve">1024 </m:t>
              </m:r>
              <m:r>
                <w:rPr>
                  <w:rFonts w:ascii="Cambria Math" w:hAnsi="Cambria Math"/>
                  <w:szCs w:val="24"/>
                </w:rPr>
                <m:t>samples</m:t>
              </m:r>
            </m:num>
            <m:den>
              <m:r>
                <w:rPr>
                  <w:rFonts w:ascii="Cambria Math"/>
                  <w:szCs w:val="24"/>
                </w:rPr>
                <m:t xml:space="preserve">44100 </m:t>
              </m:r>
              <m:r>
                <w:rPr>
                  <w:rFonts w:ascii="Cambria Math" w:hAnsi="Cambria Math"/>
                  <w:szCs w:val="24"/>
                </w:rPr>
                <m:t>samples</m:t>
              </m:r>
              <m:r>
                <w:rPr>
                  <w:rFonts w:ascii="Cambria Math"/>
                  <w:szCs w:val="24"/>
                </w:rPr>
                <m:t xml:space="preserve"> </m:t>
              </m:r>
              <m:r>
                <w:rPr>
                  <w:rFonts w:ascii="Cambria Math" w:hAnsi="Cambria Math"/>
                  <w:szCs w:val="24"/>
                </w:rPr>
                <m:t>per</m:t>
              </m:r>
              <m:r>
                <w:rPr>
                  <w:rFonts w:ascii="Cambria Math"/>
                  <w:szCs w:val="24"/>
                </w:rPr>
                <m:t xml:space="preserve"> </m:t>
              </m:r>
              <m:r>
                <w:rPr>
                  <w:rFonts w:ascii="Cambria Math" w:hAnsi="Cambria Math"/>
                  <w:szCs w:val="24"/>
                </w:rPr>
                <m:t>second</m:t>
              </m:r>
            </m:den>
          </m:f>
          <m:r>
            <w:rPr>
              <w:rFonts w:ascii="Cambria Math"/>
              <w:szCs w:val="24"/>
            </w:rPr>
            <m:t xml:space="preserve">=23.2 </m:t>
          </m:r>
          <m:r>
            <w:rPr>
              <w:rFonts w:ascii="Cambria Math" w:hAnsi="Cambria Math"/>
              <w:szCs w:val="24"/>
            </w:rPr>
            <m:t>milliseconds</m:t>
          </m:r>
        </m:oMath>
      </m:oMathPara>
    </w:p>
    <w:p w:rsidR="007D1B36" w:rsidRPr="00473EE5" w:rsidRDefault="007D1B36" w:rsidP="00843B2D">
      <w:pPr>
        <w:pStyle w:val="Caption"/>
        <w:spacing w:line="480" w:lineRule="auto"/>
        <w:jc w:val="center"/>
        <w:rPr>
          <w:sz w:val="20"/>
          <w:szCs w:val="20"/>
        </w:rPr>
      </w:pPr>
      <w:r w:rsidRPr="00473EE5">
        <w:rPr>
          <w:sz w:val="20"/>
          <w:szCs w:val="20"/>
        </w:rPr>
        <w:t xml:space="preserve">Equation </w:t>
      </w:r>
      <w:r w:rsidR="00490413" w:rsidRPr="00473EE5">
        <w:rPr>
          <w:sz w:val="20"/>
          <w:szCs w:val="20"/>
        </w:rPr>
        <w:fldChar w:fldCharType="begin"/>
      </w:r>
      <w:r w:rsidR="00205A4E" w:rsidRPr="00473EE5">
        <w:rPr>
          <w:sz w:val="20"/>
          <w:szCs w:val="20"/>
        </w:rPr>
        <w:instrText xml:space="preserve"> SEQ Equation \* ARABIC </w:instrText>
      </w:r>
      <w:r w:rsidR="00490413" w:rsidRPr="00473EE5">
        <w:rPr>
          <w:sz w:val="20"/>
          <w:szCs w:val="20"/>
        </w:rPr>
        <w:fldChar w:fldCharType="separate"/>
      </w:r>
      <w:r w:rsidR="00557A24">
        <w:rPr>
          <w:noProof/>
          <w:sz w:val="20"/>
          <w:szCs w:val="20"/>
        </w:rPr>
        <w:t>10</w:t>
      </w:r>
      <w:r w:rsidR="00490413" w:rsidRPr="00473EE5">
        <w:rPr>
          <w:sz w:val="20"/>
          <w:szCs w:val="20"/>
        </w:rPr>
        <w:fldChar w:fldCharType="end"/>
      </w:r>
      <w:r w:rsidRPr="00473EE5">
        <w:rPr>
          <w:sz w:val="20"/>
          <w:szCs w:val="20"/>
        </w:rPr>
        <w:t xml:space="preserve"> - Minimum latency calculation</w:t>
      </w:r>
    </w:p>
    <w:p w:rsidR="007D1B36" w:rsidRDefault="007D1B36" w:rsidP="007F67EC">
      <w:pPr>
        <w:autoSpaceDE w:val="0"/>
        <w:autoSpaceDN w:val="0"/>
        <w:adjustRightInd w:val="0"/>
        <w:spacing w:after="0" w:line="480" w:lineRule="auto"/>
        <w:jc w:val="both"/>
        <w:rPr>
          <w:szCs w:val="24"/>
        </w:rPr>
      </w:pPr>
      <w:r w:rsidRPr="005C456F">
        <w:rPr>
          <w:szCs w:val="24"/>
        </w:rPr>
        <w:t xml:space="preserve"> This </w:t>
      </w:r>
      <w:r w:rsidR="00A4136F" w:rsidRPr="005C456F">
        <w:rPr>
          <w:szCs w:val="24"/>
        </w:rPr>
        <w:t>acceptable compromise</w:t>
      </w:r>
      <w:r w:rsidRPr="005C456F">
        <w:rPr>
          <w:szCs w:val="24"/>
        </w:rPr>
        <w:t xml:space="preserve"> upholds part of the requirements of the specification.  </w:t>
      </w:r>
    </w:p>
    <w:p w:rsidR="007F67EC" w:rsidRPr="005C456F" w:rsidRDefault="007F67EC" w:rsidP="007F67EC">
      <w:pPr>
        <w:autoSpaceDE w:val="0"/>
        <w:autoSpaceDN w:val="0"/>
        <w:adjustRightInd w:val="0"/>
        <w:spacing w:after="0" w:line="480" w:lineRule="auto"/>
        <w:jc w:val="both"/>
        <w:rPr>
          <w:szCs w:val="24"/>
        </w:rPr>
      </w:pPr>
    </w:p>
    <w:p w:rsidR="00251F10" w:rsidRPr="005C456F" w:rsidRDefault="002D0EE3" w:rsidP="005E734E">
      <w:pPr>
        <w:spacing w:line="480" w:lineRule="auto"/>
        <w:jc w:val="both"/>
        <w:rPr>
          <w:szCs w:val="24"/>
        </w:rPr>
      </w:pPr>
      <w:r w:rsidRPr="005C456F">
        <w:rPr>
          <w:szCs w:val="24"/>
        </w:rPr>
        <w:t>Limiting</w:t>
      </w:r>
      <w:r w:rsidR="00A064E7" w:rsidRPr="005C456F">
        <w:rPr>
          <w:szCs w:val="24"/>
        </w:rPr>
        <w:t xml:space="preserve"> the frequency range for the pitch detection</w:t>
      </w:r>
      <w:r w:rsidR="00517B93" w:rsidRPr="005C456F">
        <w:rPr>
          <w:szCs w:val="24"/>
        </w:rPr>
        <w:t xml:space="preserve"> via a low pass filter</w:t>
      </w:r>
      <w:r w:rsidR="00A064E7" w:rsidRPr="005C456F">
        <w:rPr>
          <w:szCs w:val="24"/>
        </w:rPr>
        <w:t xml:space="preserve"> was important. By adhering to the general vocal range, this would reduce the computation time and improve the precision of the detected pitch estimates.</w:t>
      </w:r>
    </w:p>
    <w:p w:rsidR="00517B93" w:rsidRPr="005C456F" w:rsidRDefault="00415E5C" w:rsidP="005E734E">
      <w:pPr>
        <w:spacing w:line="480" w:lineRule="auto"/>
        <w:jc w:val="both"/>
        <w:rPr>
          <w:szCs w:val="24"/>
        </w:rPr>
      </w:pPr>
      <w:r w:rsidRPr="005C456F">
        <w:rPr>
          <w:szCs w:val="24"/>
        </w:rPr>
        <w:lastRenderedPageBreak/>
        <w:t xml:space="preserve">After analysing source code from an implementation of the YIN algorithm written in C </w:t>
      </w:r>
      <w:sdt>
        <w:sdtPr>
          <w:rPr>
            <w:szCs w:val="24"/>
          </w:rPr>
          <w:id w:val="30427262"/>
          <w:citation/>
        </w:sdtPr>
        <w:sdtContent>
          <w:r w:rsidR="00490413">
            <w:rPr>
              <w:szCs w:val="24"/>
            </w:rPr>
            <w:fldChar w:fldCharType="begin"/>
          </w:r>
          <w:r w:rsidR="00836C84">
            <w:rPr>
              <w:szCs w:val="24"/>
            </w:rPr>
            <w:instrText xml:space="preserve"> CITATION MHo08 \l 2057  </w:instrText>
          </w:r>
          <w:r w:rsidR="00490413">
            <w:rPr>
              <w:szCs w:val="24"/>
            </w:rPr>
            <w:fldChar w:fldCharType="separate"/>
          </w:r>
          <w:r w:rsidR="000B37A5" w:rsidRPr="000B37A5">
            <w:rPr>
              <w:noProof/>
              <w:szCs w:val="24"/>
            </w:rPr>
            <w:t>(HORGAN, M., 2008)</w:t>
          </w:r>
          <w:r w:rsidR="00490413">
            <w:rPr>
              <w:szCs w:val="24"/>
            </w:rPr>
            <w:fldChar w:fldCharType="end"/>
          </w:r>
        </w:sdtContent>
      </w:sdt>
      <w:r w:rsidR="002654E6" w:rsidRPr="005C456F">
        <w:rPr>
          <w:szCs w:val="24"/>
        </w:rPr>
        <w:t xml:space="preserve">, methods to </w:t>
      </w:r>
      <w:r w:rsidR="000179D0" w:rsidRPr="005C456F">
        <w:rPr>
          <w:szCs w:val="24"/>
        </w:rPr>
        <w:t>optimise and</w:t>
      </w:r>
      <w:r w:rsidR="002654E6" w:rsidRPr="005C456F">
        <w:rPr>
          <w:szCs w:val="24"/>
        </w:rPr>
        <w:t xml:space="preserve"> enhance the </w:t>
      </w:r>
      <w:r w:rsidR="000179D0" w:rsidRPr="005C456F">
        <w:rPr>
          <w:szCs w:val="24"/>
        </w:rPr>
        <w:t>various</w:t>
      </w:r>
      <w:r w:rsidR="002654E6" w:rsidRPr="005C456F">
        <w:rPr>
          <w:szCs w:val="24"/>
        </w:rPr>
        <w:t xml:space="preserve"> </w:t>
      </w:r>
      <w:r w:rsidR="000179D0" w:rsidRPr="005C456F">
        <w:rPr>
          <w:szCs w:val="24"/>
        </w:rPr>
        <w:t xml:space="preserve">error correction </w:t>
      </w:r>
      <w:r w:rsidR="002654E6" w:rsidRPr="005C456F">
        <w:rPr>
          <w:szCs w:val="24"/>
        </w:rPr>
        <w:t>scheme</w:t>
      </w:r>
      <w:r w:rsidR="000179D0" w:rsidRPr="005C456F">
        <w:rPr>
          <w:szCs w:val="24"/>
        </w:rPr>
        <w:t>s</w:t>
      </w:r>
      <w:r w:rsidR="002654E6" w:rsidRPr="005C456F">
        <w:rPr>
          <w:szCs w:val="24"/>
        </w:rPr>
        <w:t xml:space="preserve"> were developed.</w:t>
      </w:r>
      <w:r w:rsidR="0070361A" w:rsidRPr="005C456F">
        <w:rPr>
          <w:szCs w:val="24"/>
        </w:rPr>
        <w:t xml:space="preserve"> </w:t>
      </w:r>
      <w:r w:rsidR="00DE318A" w:rsidRPr="005C456F">
        <w:rPr>
          <w:szCs w:val="24"/>
        </w:rPr>
        <w:t>Adding</w:t>
      </w:r>
      <w:r w:rsidR="002654E6" w:rsidRPr="005C456F">
        <w:rPr>
          <w:szCs w:val="24"/>
        </w:rPr>
        <w:t xml:space="preserve"> the ability to discriminate </w:t>
      </w:r>
      <w:r w:rsidR="0070361A" w:rsidRPr="005C456F">
        <w:rPr>
          <w:szCs w:val="24"/>
        </w:rPr>
        <w:t>between voiced and unvoiced frames</w:t>
      </w:r>
      <w:r w:rsidR="00DE318A" w:rsidRPr="005C456F">
        <w:rPr>
          <w:szCs w:val="24"/>
        </w:rPr>
        <w:t xml:space="preserve"> was based on using the global minimum value to act as the upper threshold leaving a</w:t>
      </w:r>
      <w:r w:rsidR="00D31809" w:rsidRPr="005C456F">
        <w:rPr>
          <w:szCs w:val="24"/>
        </w:rPr>
        <w:t xml:space="preserve"> small region</w:t>
      </w:r>
      <w:r w:rsidR="00416C6D" w:rsidRPr="005C456F">
        <w:rPr>
          <w:szCs w:val="24"/>
        </w:rPr>
        <w:t xml:space="preserve">. Figure </w:t>
      </w:r>
      <w:r w:rsidR="007F67EC">
        <w:rPr>
          <w:szCs w:val="24"/>
        </w:rPr>
        <w:t>8</w:t>
      </w:r>
      <w:r w:rsidR="00416C6D" w:rsidRPr="005C456F">
        <w:rPr>
          <w:szCs w:val="24"/>
        </w:rPr>
        <w:t xml:space="preserve"> better demonstrates the concept. In this arbitrary example, the absolute threshold (AT) is set to 0.1 and the global minimum to 0.5. Any dip in the normalised difference function signal that is below the absolute threshold is </w:t>
      </w:r>
      <w:r w:rsidR="00517B93" w:rsidRPr="005C456F">
        <w:rPr>
          <w:szCs w:val="24"/>
        </w:rPr>
        <w:t xml:space="preserve">accepted </w:t>
      </w:r>
      <w:r w:rsidR="00416C6D" w:rsidRPr="005C456F">
        <w:rPr>
          <w:szCs w:val="24"/>
        </w:rPr>
        <w:t>a</w:t>
      </w:r>
      <w:r w:rsidR="00517B93" w:rsidRPr="005C456F">
        <w:rPr>
          <w:szCs w:val="24"/>
        </w:rPr>
        <w:t>s</w:t>
      </w:r>
      <w:r w:rsidR="00416C6D" w:rsidRPr="005C456F">
        <w:rPr>
          <w:szCs w:val="24"/>
        </w:rPr>
        <w:t xml:space="preserve"> voiced signal. If the next frame of audio does not meet the AT but passes the global minimum threshold, it too is considered a voiced signal. </w:t>
      </w:r>
    </w:p>
    <w:p w:rsidR="00416C6D" w:rsidRPr="005C456F" w:rsidRDefault="00416C6D" w:rsidP="005E734E">
      <w:pPr>
        <w:spacing w:line="480" w:lineRule="auto"/>
        <w:jc w:val="both"/>
        <w:rPr>
          <w:szCs w:val="24"/>
        </w:rPr>
      </w:pPr>
      <w:r w:rsidRPr="005C456F">
        <w:rPr>
          <w:szCs w:val="24"/>
        </w:rPr>
        <w:t xml:space="preserve">Furthermore, in order to reduce the possibility of sub periodic errors as well as minimise processing time, </w:t>
      </w:r>
      <w:r w:rsidR="00517B93" w:rsidRPr="005C456F">
        <w:rPr>
          <w:szCs w:val="24"/>
        </w:rPr>
        <w:t xml:space="preserve">once a candidate dip reaches below the AT, any further calculations will be terminated and that value will be used as the basis for quadratic interpolation. </w:t>
      </w:r>
    </w:p>
    <w:p w:rsidR="00517B93" w:rsidRPr="005C456F" w:rsidRDefault="00392AF8" w:rsidP="00843B2D">
      <w:pPr>
        <w:autoSpaceDE w:val="0"/>
        <w:autoSpaceDN w:val="0"/>
        <w:adjustRightInd w:val="0"/>
        <w:spacing w:after="0" w:line="480" w:lineRule="auto"/>
        <w:jc w:val="both"/>
        <w:rPr>
          <w:color w:val="000000" w:themeColor="text1"/>
          <w:szCs w:val="24"/>
        </w:rPr>
      </w:pPr>
      <w:r w:rsidRPr="005C456F">
        <w:rPr>
          <w:color w:val="000000" w:themeColor="text1"/>
          <w:szCs w:val="24"/>
        </w:rPr>
        <w:t xml:space="preserve">One caveat with the human voice is that the fundamental frequency is not always the most dominant harmonic. </w:t>
      </w:r>
      <w:r w:rsidR="00C544B7" w:rsidRPr="005C456F">
        <w:rPr>
          <w:color w:val="000000" w:themeColor="text1"/>
          <w:szCs w:val="24"/>
        </w:rPr>
        <w:t xml:space="preserve">This is evident in Figure </w:t>
      </w:r>
      <w:r w:rsidR="00CF52F1">
        <w:rPr>
          <w:color w:val="000000" w:themeColor="text1"/>
          <w:szCs w:val="24"/>
        </w:rPr>
        <w:t>9</w:t>
      </w:r>
      <w:r w:rsidR="00C544B7" w:rsidRPr="005C456F">
        <w:rPr>
          <w:color w:val="000000" w:themeColor="text1"/>
          <w:szCs w:val="24"/>
        </w:rPr>
        <w:t xml:space="preserve"> where the </w:t>
      </w:r>
      <w:r w:rsidR="00FE0C27" w:rsidRPr="005C456F">
        <w:rPr>
          <w:color w:val="000000" w:themeColor="text1"/>
          <w:szCs w:val="24"/>
        </w:rPr>
        <w:t xml:space="preserve">second harmonic of the audio signal is </w:t>
      </w:r>
      <w:r w:rsidR="00C609D1" w:rsidRPr="005C456F">
        <w:rPr>
          <w:color w:val="000000" w:themeColor="text1"/>
          <w:szCs w:val="24"/>
        </w:rPr>
        <w:t>similar</w:t>
      </w:r>
      <w:r w:rsidR="00FE0C27" w:rsidRPr="005C456F">
        <w:rPr>
          <w:color w:val="000000" w:themeColor="text1"/>
          <w:szCs w:val="24"/>
        </w:rPr>
        <w:t xml:space="preserve"> </w:t>
      </w:r>
      <w:r w:rsidR="00C609D1" w:rsidRPr="005C456F">
        <w:rPr>
          <w:color w:val="000000" w:themeColor="text1"/>
          <w:szCs w:val="24"/>
        </w:rPr>
        <w:t xml:space="preserve">in </w:t>
      </w:r>
      <w:r w:rsidR="00FE0C27" w:rsidRPr="005C456F">
        <w:rPr>
          <w:color w:val="000000" w:themeColor="text1"/>
          <w:szCs w:val="24"/>
        </w:rPr>
        <w:t xml:space="preserve">amplitude to the first. Because of this, sub periodic errors are still likely to occur within the YIN algorithm. For the best local estimate scheme within the YIN algorithm, </w:t>
      </w:r>
      <w:r w:rsidR="00997499" w:rsidRPr="005C456F">
        <w:rPr>
          <w:color w:val="000000" w:themeColor="text1"/>
          <w:szCs w:val="24"/>
        </w:rPr>
        <w:t xml:space="preserve">the </w:t>
      </w:r>
      <w:r w:rsidR="00283062" w:rsidRPr="005C456F">
        <w:rPr>
          <w:color w:val="000000" w:themeColor="text1"/>
          <w:szCs w:val="24"/>
        </w:rPr>
        <w:t xml:space="preserve">post process function within the </w:t>
      </w:r>
      <w:r w:rsidR="00997499" w:rsidRPr="005C456F">
        <w:rPr>
          <w:color w:val="000000" w:themeColor="text1"/>
          <w:szCs w:val="24"/>
        </w:rPr>
        <w:t>open source dywapitchtrack library</w:t>
      </w:r>
      <w:sdt>
        <w:sdtPr>
          <w:rPr>
            <w:color w:val="000000" w:themeColor="text1"/>
            <w:szCs w:val="24"/>
          </w:rPr>
          <w:id w:val="34210246"/>
          <w:citation/>
        </w:sdtPr>
        <w:sdtContent>
          <w:r w:rsidR="00490413">
            <w:rPr>
              <w:color w:val="000000" w:themeColor="text1"/>
              <w:szCs w:val="24"/>
            </w:rPr>
            <w:fldChar w:fldCharType="begin"/>
          </w:r>
          <w:r w:rsidR="00E50747">
            <w:rPr>
              <w:color w:val="000000" w:themeColor="text1"/>
              <w:szCs w:val="24"/>
            </w:rPr>
            <w:instrText xml:space="preserve"> CITATION Ant10 \l 2057 </w:instrText>
          </w:r>
          <w:r w:rsidR="00490413">
            <w:rPr>
              <w:color w:val="000000" w:themeColor="text1"/>
              <w:szCs w:val="24"/>
            </w:rPr>
            <w:fldChar w:fldCharType="separate"/>
          </w:r>
          <w:r w:rsidR="000B37A5">
            <w:rPr>
              <w:noProof/>
              <w:color w:val="000000" w:themeColor="text1"/>
              <w:szCs w:val="24"/>
            </w:rPr>
            <w:t xml:space="preserve"> </w:t>
          </w:r>
          <w:r w:rsidR="000B37A5" w:rsidRPr="000B37A5">
            <w:rPr>
              <w:noProof/>
              <w:color w:val="000000" w:themeColor="text1"/>
              <w:szCs w:val="24"/>
            </w:rPr>
            <w:t>(SCHMITT, Antoine, 2010)</w:t>
          </w:r>
          <w:r w:rsidR="00490413">
            <w:rPr>
              <w:color w:val="000000" w:themeColor="text1"/>
              <w:szCs w:val="24"/>
            </w:rPr>
            <w:fldChar w:fldCharType="end"/>
          </w:r>
        </w:sdtContent>
      </w:sdt>
      <w:r w:rsidR="00283062" w:rsidRPr="005C456F">
        <w:rPr>
          <w:color w:val="000000" w:themeColor="text1"/>
          <w:szCs w:val="24"/>
        </w:rPr>
        <w:t xml:space="preserve"> was used.</w:t>
      </w:r>
      <w:r w:rsidR="00997499" w:rsidRPr="005C456F">
        <w:rPr>
          <w:color w:val="000000" w:themeColor="text1"/>
          <w:szCs w:val="24"/>
        </w:rPr>
        <w:t xml:space="preserve"> </w:t>
      </w:r>
      <w:r w:rsidR="00F3701C" w:rsidRPr="005C456F">
        <w:rPr>
          <w:color w:val="000000" w:themeColor="text1"/>
          <w:szCs w:val="24"/>
        </w:rPr>
        <w:t>The function utilises methods that try to account for the possibility where pitch anomalies such octaves errors emerge</w:t>
      </w:r>
      <w:r w:rsidR="00C609D1" w:rsidRPr="005C456F">
        <w:rPr>
          <w:color w:val="000000" w:themeColor="text1"/>
          <w:szCs w:val="24"/>
        </w:rPr>
        <w:t xml:space="preserve"> by comparing the current frame with previous pitch estimates</w:t>
      </w:r>
      <w:r w:rsidR="00F3701C" w:rsidRPr="005C456F">
        <w:rPr>
          <w:color w:val="000000" w:themeColor="text1"/>
          <w:szCs w:val="24"/>
        </w:rPr>
        <w:t xml:space="preserve">. </w:t>
      </w:r>
    </w:p>
    <w:p w:rsidR="00522B40" w:rsidRPr="005C456F" w:rsidRDefault="00416C6D" w:rsidP="005E734E">
      <w:pPr>
        <w:keepNext/>
        <w:spacing w:line="480" w:lineRule="auto"/>
        <w:jc w:val="both"/>
        <w:rPr>
          <w:szCs w:val="24"/>
        </w:rPr>
      </w:pPr>
      <w:r w:rsidRPr="005C456F">
        <w:rPr>
          <w:noProof/>
          <w:szCs w:val="24"/>
          <w:lang w:eastAsia="en-GB"/>
        </w:rPr>
        <w:lastRenderedPageBreak/>
        <w:drawing>
          <wp:inline distT="0" distB="0" distL="0" distR="0">
            <wp:extent cx="5731510" cy="3711575"/>
            <wp:effectExtent l="19050" t="0" r="2540" b="0"/>
            <wp:docPr id="8" name="Picture 7" descr="fram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y.PNG"/>
                    <pic:cNvPicPr/>
                  </pic:nvPicPr>
                  <pic:blipFill>
                    <a:blip r:embed="rId16" cstate="print"/>
                    <a:stretch>
                      <a:fillRect/>
                    </a:stretch>
                  </pic:blipFill>
                  <pic:spPr>
                    <a:xfrm>
                      <a:off x="0" y="0"/>
                      <a:ext cx="5731510" cy="3711575"/>
                    </a:xfrm>
                    <a:prstGeom prst="rect">
                      <a:avLst/>
                    </a:prstGeom>
                  </pic:spPr>
                </pic:pic>
              </a:graphicData>
            </a:graphic>
          </wp:inline>
        </w:drawing>
      </w:r>
    </w:p>
    <w:p w:rsidR="00C609D1" w:rsidRPr="00473EE5" w:rsidRDefault="00522B40" w:rsidP="00473EE5">
      <w:pPr>
        <w:pStyle w:val="Caption"/>
        <w:spacing w:line="480" w:lineRule="auto"/>
        <w:jc w:val="center"/>
        <w:rPr>
          <w:sz w:val="20"/>
          <w:szCs w:val="20"/>
        </w:rPr>
      </w:pPr>
      <w:bookmarkStart w:id="40" w:name="_Toc365860281"/>
      <w:r w:rsidRPr="00473EE5">
        <w:rPr>
          <w:sz w:val="20"/>
          <w:szCs w:val="20"/>
        </w:rPr>
        <w:t xml:space="preserve">Figure </w:t>
      </w:r>
      <w:r w:rsidR="00490413" w:rsidRPr="00473EE5">
        <w:rPr>
          <w:sz w:val="20"/>
          <w:szCs w:val="20"/>
        </w:rPr>
        <w:fldChar w:fldCharType="begin"/>
      </w:r>
      <w:r w:rsidR="00205A4E" w:rsidRPr="00473EE5">
        <w:rPr>
          <w:sz w:val="20"/>
          <w:szCs w:val="20"/>
        </w:rPr>
        <w:instrText xml:space="preserve"> SEQ Figure \* ARABIC </w:instrText>
      </w:r>
      <w:r w:rsidR="00490413" w:rsidRPr="00473EE5">
        <w:rPr>
          <w:sz w:val="20"/>
          <w:szCs w:val="20"/>
        </w:rPr>
        <w:fldChar w:fldCharType="separate"/>
      </w:r>
      <w:r w:rsidR="00CF52F1">
        <w:rPr>
          <w:noProof/>
          <w:sz w:val="20"/>
          <w:szCs w:val="20"/>
        </w:rPr>
        <w:t>8</w:t>
      </w:r>
      <w:r w:rsidR="00490413" w:rsidRPr="00473EE5">
        <w:rPr>
          <w:sz w:val="20"/>
          <w:szCs w:val="20"/>
        </w:rPr>
        <w:fldChar w:fldCharType="end"/>
      </w:r>
      <w:r w:rsidRPr="00473EE5">
        <w:rPr>
          <w:sz w:val="20"/>
          <w:szCs w:val="20"/>
        </w:rPr>
        <w:t xml:space="preserve"> - Voiced/Unvoiced Transition where the green line represents the absolute threshold and the red line represents the global minimum threshold</w:t>
      </w:r>
      <w:bookmarkEnd w:id="40"/>
    </w:p>
    <w:p w:rsidR="00C078FB" w:rsidRPr="00843B2D" w:rsidRDefault="00C078FB" w:rsidP="00843B2D">
      <w:pPr>
        <w:pStyle w:val="Heading3"/>
        <w:spacing w:line="480" w:lineRule="auto"/>
        <w:jc w:val="both"/>
        <w:rPr>
          <w:rFonts w:ascii="Arial" w:hAnsi="Arial" w:cs="Arial"/>
          <w:color w:val="000000" w:themeColor="text1"/>
          <w:szCs w:val="24"/>
        </w:rPr>
      </w:pPr>
      <w:bookmarkStart w:id="41" w:name="_Toc365876947"/>
      <w:r w:rsidRPr="005C456F">
        <w:rPr>
          <w:rFonts w:ascii="Arial" w:hAnsi="Arial" w:cs="Arial"/>
          <w:color w:val="000000" w:themeColor="text1"/>
          <w:szCs w:val="24"/>
        </w:rPr>
        <w:t>4.1.1 Autotune</w:t>
      </w:r>
      <w:bookmarkEnd w:id="41"/>
    </w:p>
    <w:p w:rsidR="00C078FB" w:rsidRPr="005C456F" w:rsidRDefault="00C078FB" w:rsidP="005E734E">
      <w:pPr>
        <w:spacing w:line="480" w:lineRule="auto"/>
        <w:jc w:val="both"/>
        <w:rPr>
          <w:color w:val="000000"/>
          <w:szCs w:val="24"/>
        </w:rPr>
      </w:pPr>
      <w:r w:rsidRPr="005C456F">
        <w:rPr>
          <w:color w:val="000000"/>
          <w:szCs w:val="24"/>
        </w:rPr>
        <w:t xml:space="preserve">The inclusion of pitch correction for the vocal </w:t>
      </w:r>
      <w:r w:rsidR="003C4718" w:rsidRPr="005C456F">
        <w:rPr>
          <w:color w:val="000000"/>
          <w:szCs w:val="24"/>
        </w:rPr>
        <w:t xml:space="preserve">input </w:t>
      </w:r>
      <w:r w:rsidRPr="005C456F">
        <w:rPr>
          <w:color w:val="000000"/>
          <w:szCs w:val="24"/>
        </w:rPr>
        <w:t>was a necessary move as a means to improve the subjective quality of the audio output. Pitch correction works by</w:t>
      </w:r>
      <w:r w:rsidR="003C4718" w:rsidRPr="005C456F">
        <w:rPr>
          <w:color w:val="000000"/>
          <w:szCs w:val="24"/>
        </w:rPr>
        <w:t xml:space="preserve"> quantizing a detected pitch to the nearest semitone. Commercial applications extend the quantization possibilities by including the feature of selecting a particular key and scale to improve the correction.</w:t>
      </w:r>
    </w:p>
    <w:p w:rsidR="00415E5C" w:rsidRPr="005C456F" w:rsidRDefault="00B43FB1" w:rsidP="005E734E">
      <w:pPr>
        <w:spacing w:line="480" w:lineRule="auto"/>
        <w:jc w:val="both"/>
        <w:rPr>
          <w:szCs w:val="24"/>
        </w:rPr>
      </w:pPr>
      <w:r w:rsidRPr="005C456F">
        <w:rPr>
          <w:color w:val="000000"/>
          <w:szCs w:val="24"/>
        </w:rPr>
        <w:t xml:space="preserve">Once the </w:t>
      </w:r>
      <w:r w:rsidRPr="005C456F">
        <w:rPr>
          <w:rFonts w:eastAsiaTheme="minorEastAsia"/>
          <w:szCs w:val="24"/>
        </w:rPr>
        <w:t>f</w:t>
      </w:r>
      <w:r w:rsidRPr="005C456F">
        <w:rPr>
          <w:rFonts w:eastAsiaTheme="minorEastAsia"/>
          <w:szCs w:val="24"/>
          <w:vertAlign w:val="subscript"/>
        </w:rPr>
        <w:t xml:space="preserve">0 </w:t>
      </w:r>
      <w:r w:rsidRPr="005C456F">
        <w:rPr>
          <w:color w:val="000000"/>
          <w:szCs w:val="24"/>
        </w:rPr>
        <w:t>of an audio frame has been found, t</w:t>
      </w:r>
      <w:r w:rsidR="00C078FB" w:rsidRPr="005C456F">
        <w:rPr>
          <w:color w:val="000000"/>
          <w:szCs w:val="24"/>
        </w:rPr>
        <w:t xml:space="preserve">he next stage involves resynthesizing the audio signal to a new </w:t>
      </w:r>
      <w:r w:rsidRPr="005C456F">
        <w:rPr>
          <w:rFonts w:eastAsiaTheme="minorEastAsia"/>
          <w:szCs w:val="24"/>
        </w:rPr>
        <w:t>f</w:t>
      </w:r>
      <w:r w:rsidRPr="005C456F">
        <w:rPr>
          <w:rFonts w:eastAsiaTheme="minorEastAsia"/>
          <w:szCs w:val="24"/>
          <w:vertAlign w:val="subscript"/>
        </w:rPr>
        <w:t xml:space="preserve">0 </w:t>
      </w:r>
      <w:r w:rsidR="00C078FB" w:rsidRPr="005C456F">
        <w:rPr>
          <w:color w:val="000000"/>
          <w:szCs w:val="24"/>
        </w:rPr>
        <w:t xml:space="preserve">according to the musical rules (key and scale) determined through user input. </w:t>
      </w:r>
      <w:r w:rsidR="00692FDE" w:rsidRPr="005C456F">
        <w:rPr>
          <w:color w:val="000000"/>
          <w:szCs w:val="24"/>
        </w:rPr>
        <w:t xml:space="preserve">The most logical way to start the design was to apply the frequency to MIDI formula equation with no rounding or modification. Any sung </w:t>
      </w:r>
      <w:r w:rsidR="00692FDE" w:rsidRPr="005C456F">
        <w:rPr>
          <w:color w:val="000000"/>
          <w:szCs w:val="24"/>
        </w:rPr>
        <w:lastRenderedPageBreak/>
        <w:t xml:space="preserve">vocal note will have some deviance to the actual targeted pitch and so will </w:t>
      </w:r>
      <w:r w:rsidR="00692FDE" w:rsidRPr="005C456F">
        <w:rPr>
          <w:szCs w:val="24"/>
        </w:rPr>
        <w:t xml:space="preserve">more often than not fall between two </w:t>
      </w:r>
      <w:r w:rsidR="008B14A5" w:rsidRPr="005C456F">
        <w:rPr>
          <w:szCs w:val="24"/>
        </w:rPr>
        <w:t xml:space="preserve">MIDI </w:t>
      </w:r>
      <w:r w:rsidR="00692FDE" w:rsidRPr="005C456F">
        <w:rPr>
          <w:szCs w:val="24"/>
        </w:rPr>
        <w:t xml:space="preserve">note intervals. </w:t>
      </w:r>
      <w:r w:rsidR="008B14A5" w:rsidRPr="005C456F">
        <w:rPr>
          <w:szCs w:val="24"/>
        </w:rPr>
        <w:t>Hence,</w:t>
      </w:r>
      <w:r w:rsidR="00692FDE" w:rsidRPr="005C456F">
        <w:rPr>
          <w:szCs w:val="24"/>
        </w:rPr>
        <w:t xml:space="preserve"> the aim is to shift </w:t>
      </w:r>
      <w:r w:rsidR="008B14A5" w:rsidRPr="005C456F">
        <w:rPr>
          <w:szCs w:val="24"/>
        </w:rPr>
        <w:t xml:space="preserve">the </w:t>
      </w:r>
      <w:r w:rsidR="008B14A5" w:rsidRPr="005C456F">
        <w:rPr>
          <w:color w:val="000000"/>
          <w:szCs w:val="24"/>
        </w:rPr>
        <w:t>semi-MIDI note representation</w:t>
      </w:r>
      <w:r w:rsidR="008B14A5" w:rsidRPr="005C456F">
        <w:rPr>
          <w:szCs w:val="24"/>
        </w:rPr>
        <w:t xml:space="preserve"> </w:t>
      </w:r>
      <w:r w:rsidR="00692FDE" w:rsidRPr="005C456F">
        <w:rPr>
          <w:szCs w:val="24"/>
        </w:rPr>
        <w:t xml:space="preserve">to the </w:t>
      </w:r>
      <w:r w:rsidR="008B14A5" w:rsidRPr="005C456F">
        <w:rPr>
          <w:szCs w:val="24"/>
        </w:rPr>
        <w:t>MIDI note that</w:t>
      </w:r>
      <w:r w:rsidR="00692FDE" w:rsidRPr="005C456F">
        <w:rPr>
          <w:szCs w:val="24"/>
        </w:rPr>
        <w:t xml:space="preserve"> is closest to the de</w:t>
      </w:r>
      <w:r w:rsidR="008B14A5" w:rsidRPr="005C456F">
        <w:rPr>
          <w:szCs w:val="24"/>
        </w:rPr>
        <w:t>tected</w:t>
      </w:r>
      <w:r w:rsidR="00692FDE" w:rsidRPr="005C456F">
        <w:rPr>
          <w:szCs w:val="24"/>
        </w:rPr>
        <w:t xml:space="preserve"> frequency</w:t>
      </w:r>
      <w:r w:rsidR="008B14A5" w:rsidRPr="005C456F">
        <w:rPr>
          <w:szCs w:val="24"/>
        </w:rPr>
        <w:t xml:space="preserve"> given the key and scale</w:t>
      </w:r>
      <w:r w:rsidR="00692FDE" w:rsidRPr="005C456F">
        <w:rPr>
          <w:szCs w:val="24"/>
        </w:rPr>
        <w:t>.</w:t>
      </w:r>
      <w:r w:rsidR="00692FDE" w:rsidRPr="005C456F">
        <w:rPr>
          <w:color w:val="000000"/>
          <w:szCs w:val="24"/>
        </w:rPr>
        <w:t xml:space="preserve"> </w:t>
      </w:r>
    </w:p>
    <w:p w:rsidR="00C544B7" w:rsidRPr="005C456F" w:rsidRDefault="00FE6472" w:rsidP="005E734E">
      <w:pPr>
        <w:keepNext/>
        <w:spacing w:line="480" w:lineRule="auto"/>
        <w:jc w:val="both"/>
        <w:rPr>
          <w:szCs w:val="24"/>
        </w:rPr>
      </w:pPr>
      <w:r w:rsidRPr="005C456F">
        <w:rPr>
          <w:noProof/>
          <w:szCs w:val="24"/>
          <w:lang w:eastAsia="en-GB"/>
        </w:rPr>
        <w:drawing>
          <wp:inline distT="0" distB="0" distL="0" distR="0">
            <wp:extent cx="5731510" cy="4725670"/>
            <wp:effectExtent l="19050" t="0" r="2540" b="0"/>
            <wp:docPr id="9" name="Picture 8" descr="harm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onic.PNG"/>
                    <pic:cNvPicPr/>
                  </pic:nvPicPr>
                  <pic:blipFill>
                    <a:blip r:embed="rId17" cstate="print"/>
                    <a:stretch>
                      <a:fillRect/>
                    </a:stretch>
                  </pic:blipFill>
                  <pic:spPr>
                    <a:xfrm>
                      <a:off x="0" y="0"/>
                      <a:ext cx="5731510" cy="4725670"/>
                    </a:xfrm>
                    <a:prstGeom prst="rect">
                      <a:avLst/>
                    </a:prstGeom>
                  </pic:spPr>
                </pic:pic>
              </a:graphicData>
            </a:graphic>
          </wp:inline>
        </w:drawing>
      </w:r>
    </w:p>
    <w:p w:rsidR="00FE6472" w:rsidRPr="00473EE5" w:rsidRDefault="00C544B7" w:rsidP="00473EE5">
      <w:pPr>
        <w:pStyle w:val="Caption"/>
        <w:spacing w:line="480" w:lineRule="auto"/>
        <w:jc w:val="center"/>
        <w:rPr>
          <w:sz w:val="20"/>
          <w:szCs w:val="20"/>
        </w:rPr>
      </w:pPr>
      <w:bookmarkStart w:id="42" w:name="_Toc365860282"/>
      <w:r w:rsidRPr="00473EE5">
        <w:rPr>
          <w:sz w:val="20"/>
          <w:szCs w:val="20"/>
        </w:rPr>
        <w:t xml:space="preserve">Figure </w:t>
      </w:r>
      <w:r w:rsidR="00490413" w:rsidRPr="00473EE5">
        <w:rPr>
          <w:sz w:val="20"/>
          <w:szCs w:val="20"/>
        </w:rPr>
        <w:fldChar w:fldCharType="begin"/>
      </w:r>
      <w:r w:rsidR="00205A4E" w:rsidRPr="00473EE5">
        <w:rPr>
          <w:sz w:val="20"/>
          <w:szCs w:val="20"/>
        </w:rPr>
        <w:instrText xml:space="preserve"> SEQ Figure \* ARABIC </w:instrText>
      </w:r>
      <w:r w:rsidR="00490413" w:rsidRPr="00473EE5">
        <w:rPr>
          <w:sz w:val="20"/>
          <w:szCs w:val="20"/>
        </w:rPr>
        <w:fldChar w:fldCharType="separate"/>
      </w:r>
      <w:r w:rsidR="00CF52F1">
        <w:rPr>
          <w:noProof/>
          <w:sz w:val="20"/>
          <w:szCs w:val="20"/>
        </w:rPr>
        <w:t>9</w:t>
      </w:r>
      <w:r w:rsidR="00490413" w:rsidRPr="00473EE5">
        <w:rPr>
          <w:sz w:val="20"/>
          <w:szCs w:val="20"/>
        </w:rPr>
        <w:fldChar w:fldCharType="end"/>
      </w:r>
      <w:r w:rsidRPr="00473EE5">
        <w:rPr>
          <w:sz w:val="20"/>
          <w:szCs w:val="20"/>
        </w:rPr>
        <w:t xml:space="preserve"> </w:t>
      </w:r>
      <w:r w:rsidR="00FE0C27" w:rsidRPr="00473EE5">
        <w:rPr>
          <w:sz w:val="20"/>
          <w:szCs w:val="20"/>
        </w:rPr>
        <w:t>–</w:t>
      </w:r>
      <w:r w:rsidRPr="00473EE5">
        <w:rPr>
          <w:sz w:val="20"/>
          <w:szCs w:val="20"/>
        </w:rPr>
        <w:t xml:space="preserve"> Spect</w:t>
      </w:r>
      <w:r w:rsidR="00FE0C27" w:rsidRPr="00473EE5">
        <w:rPr>
          <w:sz w:val="20"/>
          <w:szCs w:val="20"/>
        </w:rPr>
        <w:t>rogram of the author singing the word “C” with a pitch of “C2”</w:t>
      </w:r>
      <w:bookmarkEnd w:id="42"/>
    </w:p>
    <w:p w:rsidR="00244B03" w:rsidRPr="005C456F" w:rsidRDefault="00244B03" w:rsidP="005E734E">
      <w:pPr>
        <w:pStyle w:val="Heading2"/>
        <w:spacing w:line="480" w:lineRule="auto"/>
        <w:jc w:val="both"/>
        <w:rPr>
          <w:rFonts w:ascii="Arial" w:hAnsi="Arial" w:cs="Arial"/>
          <w:color w:val="000000" w:themeColor="text1"/>
          <w:sz w:val="24"/>
          <w:szCs w:val="24"/>
        </w:rPr>
      </w:pPr>
      <w:bookmarkStart w:id="43" w:name="_Toc365876948"/>
      <w:r w:rsidRPr="005C456F">
        <w:rPr>
          <w:rFonts w:ascii="Arial" w:hAnsi="Arial" w:cs="Arial"/>
          <w:color w:val="000000" w:themeColor="text1"/>
          <w:sz w:val="24"/>
          <w:szCs w:val="24"/>
        </w:rPr>
        <w:t>4.2 Pitch Shifting</w:t>
      </w:r>
      <w:bookmarkEnd w:id="43"/>
    </w:p>
    <w:p w:rsidR="00251F10" w:rsidRPr="005C456F" w:rsidRDefault="00D424DC" w:rsidP="005E734E">
      <w:pPr>
        <w:spacing w:line="480" w:lineRule="auto"/>
        <w:jc w:val="both"/>
        <w:rPr>
          <w:szCs w:val="24"/>
        </w:rPr>
      </w:pPr>
      <w:r w:rsidRPr="005C456F">
        <w:rPr>
          <w:szCs w:val="24"/>
        </w:rPr>
        <w:t xml:space="preserve">Regarding the use of the Lent’s algorithm, </w:t>
      </w:r>
      <w:r w:rsidR="00302682" w:rsidRPr="005C456F">
        <w:rPr>
          <w:szCs w:val="24"/>
        </w:rPr>
        <w:t xml:space="preserve">it was mentioned in his paper that the zero crossing method of pitch detection was used within the pitch tracker component. </w:t>
      </w:r>
      <w:r w:rsidR="00745624" w:rsidRPr="005C456F">
        <w:rPr>
          <w:szCs w:val="24"/>
        </w:rPr>
        <w:t xml:space="preserve">The first modification made was to utilise the YIN algorithm to replace </w:t>
      </w:r>
      <w:r w:rsidR="00745624" w:rsidRPr="005C456F">
        <w:rPr>
          <w:szCs w:val="24"/>
        </w:rPr>
        <w:lastRenderedPageBreak/>
        <w:t>the previous method.</w:t>
      </w:r>
      <w:r w:rsidR="00302682" w:rsidRPr="005C456F">
        <w:rPr>
          <w:szCs w:val="24"/>
        </w:rPr>
        <w:t xml:space="preserve"> </w:t>
      </w:r>
      <w:r w:rsidR="001D0590" w:rsidRPr="005C456F">
        <w:rPr>
          <w:szCs w:val="24"/>
        </w:rPr>
        <w:t>The detected frequency within an audio frame</w:t>
      </w:r>
      <w:r w:rsidR="00130FA3" w:rsidRPr="005C456F">
        <w:rPr>
          <w:szCs w:val="24"/>
        </w:rPr>
        <w:t xml:space="preserve"> </w:t>
      </w:r>
      <w:r w:rsidR="001D0590" w:rsidRPr="005C456F">
        <w:rPr>
          <w:szCs w:val="24"/>
        </w:rPr>
        <w:t xml:space="preserve">is very likely to contain a non-integer number of periods. The pitch shifter algorithm functions with entire periods and so the output frame will need a larger amount of memory allocated to compensate. </w:t>
      </w:r>
      <w:r w:rsidR="00130FA3" w:rsidRPr="005C456F">
        <w:rPr>
          <w:szCs w:val="24"/>
        </w:rPr>
        <w:t xml:space="preserve">Other modifications include incorporating linear interpolation when storing the output frame to improve the output resolution. Using a fixed frame length of equal size to the pitch detection frame </w:t>
      </w:r>
      <w:r w:rsidR="00A02DB4" w:rsidRPr="005C456F">
        <w:rPr>
          <w:szCs w:val="24"/>
        </w:rPr>
        <w:t>simplifies the management of input and output pointers.</w:t>
      </w:r>
      <w:r w:rsidR="00566949" w:rsidRPr="005C456F">
        <w:rPr>
          <w:szCs w:val="24"/>
        </w:rPr>
        <w:t>.</w:t>
      </w:r>
    </w:p>
    <w:p w:rsidR="00425DF6" w:rsidRPr="005C456F" w:rsidRDefault="00522B40" w:rsidP="005E734E">
      <w:pPr>
        <w:spacing w:line="480" w:lineRule="auto"/>
        <w:jc w:val="both"/>
        <w:rPr>
          <w:szCs w:val="24"/>
        </w:rPr>
      </w:pPr>
      <w:r w:rsidRPr="005C456F">
        <w:rPr>
          <w:szCs w:val="24"/>
        </w:rPr>
        <w:t xml:space="preserve">Providing users the option to choose between a formant maintained and formant altered pitch shifter was important to extend the system’s creative capabilities. The decision was made to utilise </w:t>
      </w:r>
      <w:r w:rsidRPr="005C456F">
        <w:rPr>
          <w:rStyle w:val="Emphasis"/>
          <w:i w:val="0"/>
          <w:color w:val="222222"/>
          <w:szCs w:val="24"/>
          <w:shd w:val="clear" w:color="auto" w:fill="FFFFFF"/>
        </w:rPr>
        <w:t xml:space="preserve">Bernsee’s pitch shifting open source code from his online </w:t>
      </w:r>
      <w:r w:rsidR="00306FB8" w:rsidRPr="005C456F">
        <w:rPr>
          <w:rStyle w:val="Emphasis"/>
          <w:i w:val="0"/>
          <w:color w:val="222222"/>
          <w:szCs w:val="24"/>
          <w:shd w:val="clear" w:color="auto" w:fill="FFFFFF"/>
        </w:rPr>
        <w:t>website</w:t>
      </w:r>
      <w:r w:rsidRPr="005C456F">
        <w:rPr>
          <w:rStyle w:val="Emphasis"/>
          <w:i w:val="0"/>
          <w:color w:val="222222"/>
          <w:szCs w:val="24"/>
          <w:shd w:val="clear" w:color="auto" w:fill="FFFFFF"/>
        </w:rPr>
        <w:t xml:space="preserve"> </w:t>
      </w:r>
      <w:sdt>
        <w:sdtPr>
          <w:rPr>
            <w:rStyle w:val="Emphasis"/>
            <w:i w:val="0"/>
            <w:color w:val="222222"/>
            <w:szCs w:val="24"/>
            <w:shd w:val="clear" w:color="auto" w:fill="FFFFFF"/>
          </w:rPr>
          <w:id w:val="30427584"/>
          <w:citation/>
        </w:sdtPr>
        <w:sdtContent>
          <w:r w:rsidR="00490413">
            <w:rPr>
              <w:rStyle w:val="Emphasis"/>
              <w:i w:val="0"/>
              <w:color w:val="222222"/>
              <w:szCs w:val="24"/>
              <w:shd w:val="clear" w:color="auto" w:fill="FFFFFF"/>
            </w:rPr>
            <w:fldChar w:fldCharType="begin"/>
          </w:r>
          <w:r w:rsidR="00836C84">
            <w:rPr>
              <w:rStyle w:val="Emphasis"/>
              <w:i w:val="0"/>
              <w:color w:val="222222"/>
              <w:szCs w:val="24"/>
              <w:shd w:val="clear" w:color="auto" w:fill="FFFFFF"/>
            </w:rPr>
            <w:instrText xml:space="preserve"> CITATION SBe99 \l 2057  </w:instrText>
          </w:r>
          <w:r w:rsidR="00490413">
            <w:rPr>
              <w:rStyle w:val="Emphasis"/>
              <w:i w:val="0"/>
              <w:color w:val="222222"/>
              <w:szCs w:val="24"/>
              <w:shd w:val="clear" w:color="auto" w:fill="FFFFFF"/>
            </w:rPr>
            <w:fldChar w:fldCharType="separate"/>
          </w:r>
          <w:r w:rsidR="000B37A5" w:rsidRPr="000B37A5">
            <w:rPr>
              <w:noProof/>
              <w:color w:val="222222"/>
              <w:szCs w:val="24"/>
              <w:shd w:val="clear" w:color="auto" w:fill="FFFFFF"/>
            </w:rPr>
            <w:t>(BERNSEE, S., 1999)</w:t>
          </w:r>
          <w:r w:rsidR="00490413">
            <w:rPr>
              <w:rStyle w:val="Emphasis"/>
              <w:i w:val="0"/>
              <w:color w:val="222222"/>
              <w:szCs w:val="24"/>
              <w:shd w:val="clear" w:color="auto" w:fill="FFFFFF"/>
            </w:rPr>
            <w:fldChar w:fldCharType="end"/>
          </w:r>
        </w:sdtContent>
      </w:sdt>
      <w:r w:rsidRPr="005C456F">
        <w:rPr>
          <w:rStyle w:val="Emphasis"/>
          <w:i w:val="0"/>
          <w:color w:val="222222"/>
          <w:szCs w:val="24"/>
          <w:shd w:val="clear" w:color="auto" w:fill="FFFFFF"/>
        </w:rPr>
        <w:t>. The article explains in good detail, the steps involved to change the perceived pitch of an audio signal via a modified phase vocoder. The STFFT is used to represent an audio signal as a sum of sinusoids and hence apply pitch shifting by scaling the frequency of those sinusoids. The method does not preserve formants as desired and can be modified by optimizing the code to improve efficiency.</w:t>
      </w:r>
    </w:p>
    <w:p w:rsidR="00425DF6" w:rsidRPr="005C456F" w:rsidRDefault="00027E98" w:rsidP="005E734E">
      <w:pPr>
        <w:spacing w:line="480" w:lineRule="auto"/>
        <w:jc w:val="both"/>
        <w:rPr>
          <w:szCs w:val="24"/>
        </w:rPr>
      </w:pPr>
      <w:r w:rsidRPr="005C456F">
        <w:rPr>
          <w:szCs w:val="24"/>
        </w:rPr>
        <w:t>Furthermore, a</w:t>
      </w:r>
      <w:r w:rsidR="00734F9F" w:rsidRPr="005C456F">
        <w:rPr>
          <w:szCs w:val="24"/>
        </w:rPr>
        <w:t xml:space="preserve"> </w:t>
      </w:r>
      <w:r w:rsidR="004E1ECA" w:rsidRPr="005C456F">
        <w:rPr>
          <w:szCs w:val="24"/>
        </w:rPr>
        <w:t xml:space="preserve">transpose parameter for users to adjust was planned. With a range of </w:t>
      </w:r>
      <w:r w:rsidRPr="005C456F">
        <w:rPr>
          <w:szCs w:val="24"/>
        </w:rPr>
        <w:t>two</w:t>
      </w:r>
      <w:r w:rsidR="004E1ECA" w:rsidRPr="005C456F">
        <w:rPr>
          <w:szCs w:val="24"/>
        </w:rPr>
        <w:t xml:space="preserve"> octaves, this gives the user the possibility of having pitch shifted vocals generated </w:t>
      </w:r>
      <w:r w:rsidR="00425DF6" w:rsidRPr="005C456F">
        <w:rPr>
          <w:szCs w:val="24"/>
        </w:rPr>
        <w:t xml:space="preserve">up to </w:t>
      </w:r>
      <w:r w:rsidR="004E1ECA" w:rsidRPr="005C456F">
        <w:rPr>
          <w:szCs w:val="24"/>
        </w:rPr>
        <w:t>an octave above or below the vocal’s detected pitch at any time. Th</w:t>
      </w:r>
      <w:r w:rsidR="002F3F11" w:rsidRPr="005C456F">
        <w:rPr>
          <w:szCs w:val="24"/>
        </w:rPr>
        <w:t xml:space="preserve">is type of octave harmonization is </w:t>
      </w:r>
      <w:r w:rsidR="00425DF6" w:rsidRPr="005C456F">
        <w:rPr>
          <w:szCs w:val="24"/>
        </w:rPr>
        <w:t>typical</w:t>
      </w:r>
      <w:r w:rsidR="002F3F11" w:rsidRPr="005C456F">
        <w:rPr>
          <w:szCs w:val="24"/>
        </w:rPr>
        <w:t xml:space="preserve"> in barbershop quartet </w:t>
      </w:r>
      <w:r w:rsidR="00425DF6" w:rsidRPr="005C456F">
        <w:rPr>
          <w:szCs w:val="24"/>
        </w:rPr>
        <w:t xml:space="preserve">and choral </w:t>
      </w:r>
      <w:r w:rsidR="002F3F11" w:rsidRPr="005C456F">
        <w:rPr>
          <w:szCs w:val="24"/>
        </w:rPr>
        <w:t>harmoni</w:t>
      </w:r>
      <w:r w:rsidR="00425DF6" w:rsidRPr="005C456F">
        <w:rPr>
          <w:szCs w:val="24"/>
        </w:rPr>
        <w:t>e</w:t>
      </w:r>
      <w:r w:rsidR="002F3F11" w:rsidRPr="005C456F">
        <w:rPr>
          <w:szCs w:val="24"/>
        </w:rPr>
        <w:t xml:space="preserve">s. </w:t>
      </w:r>
    </w:p>
    <w:p w:rsidR="00244B03" w:rsidRPr="005C456F" w:rsidRDefault="00244B03" w:rsidP="005E734E">
      <w:pPr>
        <w:pStyle w:val="Heading2"/>
        <w:spacing w:line="480" w:lineRule="auto"/>
        <w:jc w:val="both"/>
        <w:rPr>
          <w:rFonts w:ascii="Arial" w:hAnsi="Arial" w:cs="Arial"/>
          <w:color w:val="000000" w:themeColor="text1"/>
          <w:sz w:val="24"/>
          <w:szCs w:val="24"/>
        </w:rPr>
      </w:pPr>
      <w:bookmarkStart w:id="44" w:name="_Toc365876949"/>
      <w:r w:rsidRPr="005C456F">
        <w:rPr>
          <w:rFonts w:ascii="Arial" w:hAnsi="Arial" w:cs="Arial"/>
          <w:color w:val="000000" w:themeColor="text1"/>
          <w:sz w:val="24"/>
          <w:szCs w:val="24"/>
        </w:rPr>
        <w:lastRenderedPageBreak/>
        <w:t>4.3 Chord Detection</w:t>
      </w:r>
      <w:bookmarkEnd w:id="44"/>
    </w:p>
    <w:p w:rsidR="00182C8C" w:rsidRPr="005C456F" w:rsidRDefault="00F94B97" w:rsidP="005E734E">
      <w:pPr>
        <w:spacing w:line="480" w:lineRule="auto"/>
        <w:jc w:val="both"/>
        <w:rPr>
          <w:szCs w:val="24"/>
        </w:rPr>
      </w:pPr>
      <w:r w:rsidRPr="005C456F">
        <w:rPr>
          <w:szCs w:val="24"/>
        </w:rPr>
        <w:t xml:space="preserve">The initial proposed plan was to utilise Myer’s open source </w:t>
      </w:r>
      <w:r w:rsidR="00AC6EDC" w:rsidRPr="005C456F">
        <w:rPr>
          <w:szCs w:val="24"/>
        </w:rPr>
        <w:t xml:space="preserve">code </w:t>
      </w:r>
      <w:sdt>
        <w:sdtPr>
          <w:rPr>
            <w:szCs w:val="24"/>
          </w:rPr>
          <w:id w:val="30428235"/>
          <w:citation/>
        </w:sdtPr>
        <w:sdtContent>
          <w:r w:rsidR="00490413" w:rsidRPr="005C456F">
            <w:rPr>
              <w:szCs w:val="24"/>
            </w:rPr>
            <w:fldChar w:fldCharType="begin"/>
          </w:r>
          <w:r w:rsidR="00205A4E" w:rsidRPr="005C456F">
            <w:rPr>
              <w:szCs w:val="24"/>
            </w:rPr>
            <w:instrText xml:space="preserve"> CITATION Sam13 \l 2057 </w:instrText>
          </w:r>
          <w:r w:rsidR="00490413" w:rsidRPr="005C456F">
            <w:rPr>
              <w:szCs w:val="24"/>
            </w:rPr>
            <w:fldChar w:fldCharType="separate"/>
          </w:r>
          <w:r w:rsidR="000B37A5" w:rsidRPr="000B37A5">
            <w:rPr>
              <w:noProof/>
              <w:szCs w:val="24"/>
            </w:rPr>
            <w:t>(MYER, Sam, 2013)</w:t>
          </w:r>
          <w:r w:rsidR="00490413" w:rsidRPr="005C456F">
            <w:rPr>
              <w:szCs w:val="24"/>
            </w:rPr>
            <w:fldChar w:fldCharType="end"/>
          </w:r>
        </w:sdtContent>
      </w:sdt>
      <w:r w:rsidR="00AC6EDC" w:rsidRPr="005C456F">
        <w:rPr>
          <w:szCs w:val="24"/>
        </w:rPr>
        <w:t xml:space="preserve"> </w:t>
      </w:r>
      <w:r w:rsidRPr="005C456F">
        <w:rPr>
          <w:szCs w:val="24"/>
        </w:rPr>
        <w:t>as the base algorithm for the chord detection component.</w:t>
      </w:r>
      <w:r w:rsidR="00182C8C" w:rsidRPr="005C456F">
        <w:rPr>
          <w:szCs w:val="24"/>
        </w:rPr>
        <w:t xml:space="preserve"> This is summarised in the following steps.</w:t>
      </w:r>
    </w:p>
    <w:p w:rsidR="00182C8C" w:rsidRPr="005C456F" w:rsidRDefault="00182C8C" w:rsidP="005E734E">
      <w:pPr>
        <w:pStyle w:val="ListParagraph"/>
        <w:numPr>
          <w:ilvl w:val="0"/>
          <w:numId w:val="32"/>
        </w:numPr>
        <w:spacing w:line="480" w:lineRule="auto"/>
        <w:jc w:val="both"/>
        <w:rPr>
          <w:szCs w:val="24"/>
        </w:rPr>
      </w:pPr>
      <w:r w:rsidRPr="005C456F">
        <w:rPr>
          <w:szCs w:val="24"/>
        </w:rPr>
        <w:t>Perform FFT on a Hann windowed frame of audio data</w:t>
      </w:r>
    </w:p>
    <w:p w:rsidR="00182C8C" w:rsidRPr="005C456F" w:rsidRDefault="00182C8C" w:rsidP="005E734E">
      <w:pPr>
        <w:pStyle w:val="ListParagraph"/>
        <w:numPr>
          <w:ilvl w:val="0"/>
          <w:numId w:val="32"/>
        </w:numPr>
        <w:spacing w:line="480" w:lineRule="auto"/>
        <w:jc w:val="both"/>
        <w:rPr>
          <w:szCs w:val="24"/>
        </w:rPr>
      </w:pPr>
      <w:r w:rsidRPr="005C456F">
        <w:rPr>
          <w:szCs w:val="24"/>
        </w:rPr>
        <w:t>Locate peaks in the frequency spectrum</w:t>
      </w:r>
    </w:p>
    <w:p w:rsidR="00182C8C" w:rsidRPr="005C456F" w:rsidRDefault="00182C8C" w:rsidP="005E734E">
      <w:pPr>
        <w:pStyle w:val="ListParagraph"/>
        <w:numPr>
          <w:ilvl w:val="0"/>
          <w:numId w:val="32"/>
        </w:numPr>
        <w:spacing w:line="480" w:lineRule="auto"/>
        <w:jc w:val="both"/>
        <w:rPr>
          <w:szCs w:val="24"/>
        </w:rPr>
      </w:pPr>
      <w:r w:rsidRPr="005C456F">
        <w:rPr>
          <w:szCs w:val="24"/>
        </w:rPr>
        <w:t>Compute mid and bass chromagrams from peaks.</w:t>
      </w:r>
    </w:p>
    <w:p w:rsidR="00182C8C" w:rsidRPr="005C456F" w:rsidRDefault="00182C8C" w:rsidP="005E734E">
      <w:pPr>
        <w:pStyle w:val="ListParagraph"/>
        <w:numPr>
          <w:ilvl w:val="0"/>
          <w:numId w:val="32"/>
        </w:numPr>
        <w:spacing w:line="480" w:lineRule="auto"/>
        <w:jc w:val="both"/>
        <w:rPr>
          <w:szCs w:val="24"/>
        </w:rPr>
      </w:pPr>
      <w:r w:rsidRPr="005C456F">
        <w:rPr>
          <w:szCs w:val="24"/>
        </w:rPr>
        <w:t xml:space="preserve">Determine </w:t>
      </w:r>
      <w:r w:rsidR="00822DC1" w:rsidRPr="005C456F">
        <w:rPr>
          <w:szCs w:val="24"/>
        </w:rPr>
        <w:t xml:space="preserve">the chord for each frame, using a DBN via </w:t>
      </w:r>
      <w:r w:rsidRPr="005C456F">
        <w:rPr>
          <w:szCs w:val="24"/>
        </w:rPr>
        <w:t xml:space="preserve">a </w:t>
      </w:r>
      <w:r w:rsidR="00100BCE">
        <w:rPr>
          <w:szCs w:val="24"/>
        </w:rPr>
        <w:t>V</w:t>
      </w:r>
      <w:r w:rsidRPr="005C456F">
        <w:rPr>
          <w:szCs w:val="24"/>
        </w:rPr>
        <w:t xml:space="preserve">iterbi decoder </w:t>
      </w:r>
    </w:p>
    <w:p w:rsidR="009806EB" w:rsidRPr="005C456F" w:rsidRDefault="00DD7E43" w:rsidP="005E734E">
      <w:pPr>
        <w:spacing w:line="480" w:lineRule="auto"/>
        <w:jc w:val="both"/>
        <w:rPr>
          <w:szCs w:val="24"/>
        </w:rPr>
      </w:pPr>
      <w:r w:rsidRPr="005C456F">
        <w:rPr>
          <w:szCs w:val="24"/>
        </w:rPr>
        <w:t>However,</w:t>
      </w:r>
      <w:r w:rsidR="00AC6EDC" w:rsidRPr="005C456F">
        <w:rPr>
          <w:szCs w:val="24"/>
        </w:rPr>
        <w:t xml:space="preserve"> Myer states in his report that </w:t>
      </w:r>
      <w:r w:rsidRPr="005C456F">
        <w:rPr>
          <w:szCs w:val="24"/>
        </w:rPr>
        <w:t>the chord</w:t>
      </w:r>
      <w:r w:rsidR="00AC6EDC" w:rsidRPr="005C456F">
        <w:rPr>
          <w:szCs w:val="24"/>
        </w:rPr>
        <w:t xml:space="preserve"> detection algorithm suffers from </w:t>
      </w:r>
      <w:r w:rsidR="006A70BB" w:rsidRPr="005C456F">
        <w:rPr>
          <w:szCs w:val="24"/>
        </w:rPr>
        <w:t>error</w:t>
      </w:r>
      <w:r w:rsidR="000E7060" w:rsidRPr="005C456F">
        <w:rPr>
          <w:szCs w:val="24"/>
        </w:rPr>
        <w:t>s</w:t>
      </w:r>
      <w:r w:rsidR="006A70BB" w:rsidRPr="005C456F">
        <w:rPr>
          <w:szCs w:val="24"/>
        </w:rPr>
        <w:t xml:space="preserve"> based on the </w:t>
      </w:r>
      <w:r w:rsidR="000E7060" w:rsidRPr="005C456F">
        <w:rPr>
          <w:szCs w:val="24"/>
        </w:rPr>
        <w:t>overtones aff</w:t>
      </w:r>
      <w:r w:rsidR="0026563E" w:rsidRPr="005C456F">
        <w:rPr>
          <w:szCs w:val="24"/>
        </w:rPr>
        <w:t>ecting the chroma values using the current chromagram extraction method</w:t>
      </w:r>
      <w:r w:rsidR="000E7060" w:rsidRPr="005C456F">
        <w:rPr>
          <w:szCs w:val="24"/>
        </w:rPr>
        <w:t xml:space="preserve">. </w:t>
      </w:r>
      <w:r w:rsidRPr="005C456F">
        <w:rPr>
          <w:szCs w:val="24"/>
        </w:rPr>
        <w:t xml:space="preserve">This issue is more prevalent when the </w:t>
      </w:r>
      <w:r w:rsidR="00E4048B" w:rsidRPr="005C456F">
        <w:rPr>
          <w:szCs w:val="24"/>
        </w:rPr>
        <w:t>supposed chord is played as an inversion</w:t>
      </w:r>
      <w:r w:rsidR="00924C69" w:rsidRPr="005C456F">
        <w:rPr>
          <w:szCs w:val="24"/>
        </w:rPr>
        <w:t xml:space="preserve"> as the note energy cannot be easily traced back to the </w:t>
      </w:r>
      <w:r w:rsidR="00D00053" w:rsidRPr="005C456F">
        <w:rPr>
          <w:szCs w:val="24"/>
        </w:rPr>
        <w:t>original</w:t>
      </w:r>
      <w:r w:rsidR="00924C69" w:rsidRPr="005C456F">
        <w:rPr>
          <w:szCs w:val="24"/>
        </w:rPr>
        <w:t xml:space="preserve"> pitch class</w:t>
      </w:r>
      <w:r w:rsidR="00D00053" w:rsidRPr="005C456F">
        <w:rPr>
          <w:szCs w:val="24"/>
        </w:rPr>
        <w:t xml:space="preserve"> as mentioned in previous chapters</w:t>
      </w:r>
      <w:sdt>
        <w:sdtPr>
          <w:rPr>
            <w:szCs w:val="24"/>
          </w:rPr>
          <w:id w:val="30428236"/>
          <w:citation/>
        </w:sdtPr>
        <w:sdtContent>
          <w:r w:rsidR="00490413">
            <w:rPr>
              <w:szCs w:val="24"/>
            </w:rPr>
            <w:fldChar w:fldCharType="begin"/>
          </w:r>
          <w:r w:rsidR="00836C84">
            <w:rPr>
              <w:szCs w:val="24"/>
            </w:rPr>
            <w:instrText xml:space="preserve"> CITATION Matv10 \l 2057  </w:instrText>
          </w:r>
          <w:r w:rsidR="00490413">
            <w:rPr>
              <w:szCs w:val="24"/>
            </w:rPr>
            <w:fldChar w:fldCharType="separate"/>
          </w:r>
          <w:r w:rsidR="000B37A5">
            <w:rPr>
              <w:noProof/>
              <w:szCs w:val="24"/>
            </w:rPr>
            <w:t xml:space="preserve"> </w:t>
          </w:r>
          <w:r w:rsidR="000B37A5" w:rsidRPr="000B37A5">
            <w:rPr>
              <w:noProof/>
              <w:szCs w:val="24"/>
            </w:rPr>
            <w:t>(MAUCH, Matthias, 2010)</w:t>
          </w:r>
          <w:r w:rsidR="00490413">
            <w:rPr>
              <w:szCs w:val="24"/>
            </w:rPr>
            <w:fldChar w:fldCharType="end"/>
          </w:r>
        </w:sdtContent>
      </w:sdt>
      <w:r w:rsidR="00E4048B" w:rsidRPr="005C456F">
        <w:rPr>
          <w:szCs w:val="24"/>
        </w:rPr>
        <w:t xml:space="preserve">. </w:t>
      </w:r>
      <w:r w:rsidR="009806EB" w:rsidRPr="005C456F">
        <w:rPr>
          <w:szCs w:val="24"/>
        </w:rPr>
        <w:t xml:space="preserve">This can result in chord ambiguity where the overtone interference causes </w:t>
      </w:r>
      <w:r w:rsidR="00C14880" w:rsidRPr="005C456F">
        <w:rPr>
          <w:szCs w:val="24"/>
        </w:rPr>
        <w:t>one chord to be wrongly selected above another.</w:t>
      </w:r>
      <w:r w:rsidR="009806EB" w:rsidRPr="005C456F">
        <w:rPr>
          <w:szCs w:val="24"/>
        </w:rPr>
        <w:t xml:space="preserve"> </w:t>
      </w:r>
    </w:p>
    <w:p w:rsidR="009806EB" w:rsidRPr="005C456F" w:rsidRDefault="009806EB" w:rsidP="00843B2D">
      <w:pPr>
        <w:keepNext/>
        <w:spacing w:line="480" w:lineRule="auto"/>
        <w:jc w:val="center"/>
        <w:rPr>
          <w:szCs w:val="24"/>
        </w:rPr>
      </w:pPr>
      <w:r w:rsidRPr="005C456F">
        <w:rPr>
          <w:noProof/>
          <w:szCs w:val="24"/>
          <w:lang w:eastAsia="en-GB"/>
        </w:rPr>
        <w:lastRenderedPageBreak/>
        <w:drawing>
          <wp:inline distT="0" distB="0" distL="0" distR="0">
            <wp:extent cx="5136629" cy="2470245"/>
            <wp:effectExtent l="19050" t="0" r="6871" b="0"/>
            <wp:docPr id="11"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cstate="print"/>
                    <a:stretch>
                      <a:fillRect/>
                    </a:stretch>
                  </pic:blipFill>
                  <pic:spPr>
                    <a:xfrm>
                      <a:off x="0" y="0"/>
                      <a:ext cx="5134201" cy="2469077"/>
                    </a:xfrm>
                    <a:prstGeom prst="rect">
                      <a:avLst/>
                    </a:prstGeom>
                  </pic:spPr>
                </pic:pic>
              </a:graphicData>
            </a:graphic>
          </wp:inline>
        </w:drawing>
      </w:r>
    </w:p>
    <w:p w:rsidR="00FF7CDB" w:rsidRPr="00473EE5" w:rsidRDefault="009806EB" w:rsidP="00843B2D">
      <w:pPr>
        <w:pStyle w:val="Caption"/>
        <w:spacing w:line="480" w:lineRule="auto"/>
        <w:jc w:val="center"/>
        <w:rPr>
          <w:sz w:val="20"/>
          <w:szCs w:val="20"/>
        </w:rPr>
      </w:pPr>
      <w:bookmarkStart w:id="45" w:name="_Toc365860283"/>
      <w:r w:rsidRPr="00473EE5">
        <w:rPr>
          <w:sz w:val="20"/>
          <w:szCs w:val="20"/>
        </w:rPr>
        <w:t xml:space="preserve">Figure </w:t>
      </w:r>
      <w:r w:rsidR="00490413" w:rsidRPr="00473EE5">
        <w:rPr>
          <w:sz w:val="20"/>
          <w:szCs w:val="20"/>
        </w:rPr>
        <w:fldChar w:fldCharType="begin"/>
      </w:r>
      <w:r w:rsidR="00205A4E" w:rsidRPr="00473EE5">
        <w:rPr>
          <w:sz w:val="20"/>
          <w:szCs w:val="20"/>
        </w:rPr>
        <w:instrText xml:space="preserve"> SEQ Figure \* ARABIC </w:instrText>
      </w:r>
      <w:r w:rsidR="00490413" w:rsidRPr="00473EE5">
        <w:rPr>
          <w:sz w:val="20"/>
          <w:szCs w:val="20"/>
        </w:rPr>
        <w:fldChar w:fldCharType="separate"/>
      </w:r>
      <w:r w:rsidR="001847DC" w:rsidRPr="00473EE5">
        <w:rPr>
          <w:noProof/>
          <w:sz w:val="20"/>
          <w:szCs w:val="20"/>
        </w:rPr>
        <w:t>10</w:t>
      </w:r>
      <w:r w:rsidR="00490413" w:rsidRPr="00473EE5">
        <w:rPr>
          <w:sz w:val="20"/>
          <w:szCs w:val="20"/>
        </w:rPr>
        <w:fldChar w:fldCharType="end"/>
      </w:r>
      <w:r w:rsidRPr="00473EE5">
        <w:rPr>
          <w:sz w:val="20"/>
          <w:szCs w:val="20"/>
        </w:rPr>
        <w:t xml:space="preserve"> - Example of chord ambiguities</w:t>
      </w:r>
      <w:bookmarkEnd w:id="45"/>
    </w:p>
    <w:p w:rsidR="00B8290A" w:rsidRPr="005C456F" w:rsidRDefault="00C14880" w:rsidP="005E734E">
      <w:pPr>
        <w:spacing w:line="480" w:lineRule="auto"/>
        <w:jc w:val="both"/>
        <w:rPr>
          <w:szCs w:val="24"/>
        </w:rPr>
      </w:pPr>
      <w:r w:rsidRPr="005C456F">
        <w:rPr>
          <w:szCs w:val="24"/>
        </w:rPr>
        <w:t>T</w:t>
      </w:r>
      <w:r w:rsidR="008E3819" w:rsidRPr="005C456F">
        <w:rPr>
          <w:szCs w:val="24"/>
        </w:rPr>
        <w:t>he goal of using the NNLS</w:t>
      </w:r>
      <w:r w:rsidR="004D1A78" w:rsidRPr="005C456F">
        <w:rPr>
          <w:szCs w:val="24"/>
        </w:rPr>
        <w:t xml:space="preserve"> chroma method</w:t>
      </w:r>
      <w:r w:rsidR="008E3819" w:rsidRPr="005C456F">
        <w:rPr>
          <w:szCs w:val="24"/>
        </w:rPr>
        <w:t xml:space="preserve"> to approximate the note transcription of the audio signal will minimise this particular type of error </w:t>
      </w:r>
      <w:r w:rsidR="004D1A78" w:rsidRPr="005C456F">
        <w:rPr>
          <w:szCs w:val="24"/>
        </w:rPr>
        <w:t xml:space="preserve">when extracting chroma values. </w:t>
      </w:r>
    </w:p>
    <w:p w:rsidR="009034D0" w:rsidRPr="005C456F" w:rsidRDefault="009034D0" w:rsidP="005E734E">
      <w:pPr>
        <w:spacing w:line="480" w:lineRule="auto"/>
        <w:jc w:val="both"/>
        <w:rPr>
          <w:szCs w:val="24"/>
        </w:rPr>
      </w:pPr>
      <w:r w:rsidRPr="005C456F">
        <w:rPr>
          <w:szCs w:val="24"/>
        </w:rPr>
        <w:t xml:space="preserve">Once the mid and bass chromagram values for an audio frame are calculated, the next step involves transcribing </w:t>
      </w:r>
      <w:r w:rsidR="00A60F0E" w:rsidRPr="005C456F">
        <w:rPr>
          <w:szCs w:val="24"/>
        </w:rPr>
        <w:t>triad</w:t>
      </w:r>
      <w:r w:rsidR="00100BCE">
        <w:rPr>
          <w:szCs w:val="24"/>
        </w:rPr>
        <w:t>s</w:t>
      </w:r>
      <w:r w:rsidRPr="005C456F">
        <w:rPr>
          <w:szCs w:val="24"/>
        </w:rPr>
        <w:t xml:space="preserve"> via a dynamic Bayesian network</w:t>
      </w:r>
      <w:r w:rsidR="00FF7CDB" w:rsidRPr="005C456F">
        <w:rPr>
          <w:szCs w:val="24"/>
        </w:rPr>
        <w:t xml:space="preserve"> controlled by a causal implementation of the Viterbi algorithm</w:t>
      </w:r>
      <w:r w:rsidRPr="005C456F">
        <w:rPr>
          <w:szCs w:val="24"/>
        </w:rPr>
        <w:t>.</w:t>
      </w:r>
      <w:r w:rsidR="00FF7CDB" w:rsidRPr="005C456F">
        <w:rPr>
          <w:szCs w:val="24"/>
        </w:rPr>
        <w:t xml:space="preserve"> </w:t>
      </w:r>
    </w:p>
    <w:p w:rsidR="00FF7CDB" w:rsidRPr="005C456F" w:rsidRDefault="009034D0" w:rsidP="00843B2D">
      <w:pPr>
        <w:keepNext/>
        <w:spacing w:line="480" w:lineRule="auto"/>
        <w:jc w:val="center"/>
        <w:rPr>
          <w:szCs w:val="24"/>
        </w:rPr>
      </w:pPr>
      <w:r w:rsidRPr="005C456F">
        <w:rPr>
          <w:noProof/>
          <w:szCs w:val="24"/>
          <w:lang w:eastAsia="en-GB"/>
        </w:rPr>
        <w:lastRenderedPageBreak/>
        <w:drawing>
          <wp:inline distT="0" distB="0" distL="0" distR="0">
            <wp:extent cx="5085213" cy="3896447"/>
            <wp:effectExtent l="19050" t="0" r="1137" b="0"/>
            <wp:docPr id="7" name="Picture 6" descr="D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N.PNG"/>
                    <pic:cNvPicPr/>
                  </pic:nvPicPr>
                  <pic:blipFill>
                    <a:blip r:embed="rId19" cstate="print"/>
                    <a:stretch>
                      <a:fillRect/>
                    </a:stretch>
                  </pic:blipFill>
                  <pic:spPr>
                    <a:xfrm>
                      <a:off x="0" y="0"/>
                      <a:ext cx="5081835" cy="3893859"/>
                    </a:xfrm>
                    <a:prstGeom prst="rect">
                      <a:avLst/>
                    </a:prstGeom>
                  </pic:spPr>
                </pic:pic>
              </a:graphicData>
            </a:graphic>
          </wp:inline>
        </w:drawing>
      </w:r>
    </w:p>
    <w:p w:rsidR="009034D0" w:rsidRPr="00473EE5" w:rsidRDefault="00FF7CDB" w:rsidP="00843B2D">
      <w:pPr>
        <w:pStyle w:val="Caption"/>
        <w:spacing w:line="480" w:lineRule="auto"/>
        <w:jc w:val="center"/>
        <w:rPr>
          <w:sz w:val="20"/>
          <w:szCs w:val="20"/>
        </w:rPr>
      </w:pPr>
      <w:bookmarkStart w:id="46" w:name="_Toc365860284"/>
      <w:r w:rsidRPr="00473EE5">
        <w:rPr>
          <w:sz w:val="20"/>
          <w:szCs w:val="20"/>
        </w:rPr>
        <w:t xml:space="preserve">Figure </w:t>
      </w:r>
      <w:r w:rsidR="00490413" w:rsidRPr="00473EE5">
        <w:rPr>
          <w:sz w:val="20"/>
          <w:szCs w:val="20"/>
        </w:rPr>
        <w:fldChar w:fldCharType="begin"/>
      </w:r>
      <w:r w:rsidRPr="00473EE5">
        <w:rPr>
          <w:sz w:val="20"/>
          <w:szCs w:val="20"/>
        </w:rPr>
        <w:instrText xml:space="preserve"> SEQ Figure \* ARABIC </w:instrText>
      </w:r>
      <w:r w:rsidR="00490413" w:rsidRPr="00473EE5">
        <w:rPr>
          <w:sz w:val="20"/>
          <w:szCs w:val="20"/>
        </w:rPr>
        <w:fldChar w:fldCharType="separate"/>
      </w:r>
      <w:r w:rsidR="00CF52F1">
        <w:rPr>
          <w:noProof/>
          <w:sz w:val="20"/>
          <w:szCs w:val="20"/>
        </w:rPr>
        <w:t>11</w:t>
      </w:r>
      <w:r w:rsidR="00490413" w:rsidRPr="00473EE5">
        <w:rPr>
          <w:sz w:val="20"/>
          <w:szCs w:val="20"/>
        </w:rPr>
        <w:fldChar w:fldCharType="end"/>
      </w:r>
      <w:r w:rsidRPr="00473EE5">
        <w:rPr>
          <w:sz w:val="20"/>
          <w:szCs w:val="20"/>
        </w:rPr>
        <w:t xml:space="preserve"> - DBN of the chord detection code from Myer</w:t>
      </w:r>
      <w:bookmarkEnd w:id="46"/>
    </w:p>
    <w:p w:rsidR="00FF7CDB" w:rsidRPr="005C456F" w:rsidRDefault="00FF7CDB" w:rsidP="005E734E">
      <w:pPr>
        <w:keepNext/>
        <w:spacing w:line="480" w:lineRule="auto"/>
        <w:jc w:val="both"/>
        <w:rPr>
          <w:szCs w:val="24"/>
        </w:rPr>
      </w:pPr>
    </w:p>
    <w:p w:rsidR="00C14880" w:rsidRPr="005C456F" w:rsidRDefault="008C11A8" w:rsidP="005E734E">
      <w:pPr>
        <w:keepNext/>
        <w:spacing w:line="480" w:lineRule="auto"/>
        <w:jc w:val="both"/>
        <w:rPr>
          <w:szCs w:val="24"/>
        </w:rPr>
      </w:pPr>
      <w:r w:rsidRPr="005C456F">
        <w:rPr>
          <w:szCs w:val="24"/>
        </w:rPr>
        <w:t>It is</w:t>
      </w:r>
      <w:r w:rsidR="00C14880" w:rsidRPr="005C456F">
        <w:rPr>
          <w:szCs w:val="24"/>
        </w:rPr>
        <w:t xml:space="preserve"> important to better identify the variables that make up</w:t>
      </w:r>
      <w:r w:rsidR="00822DC1" w:rsidRPr="005C456F">
        <w:rPr>
          <w:szCs w:val="24"/>
        </w:rPr>
        <w:t xml:space="preserve"> the viterbi decoder component</w:t>
      </w:r>
      <w:r w:rsidR="00C14880" w:rsidRPr="005C456F">
        <w:rPr>
          <w:szCs w:val="24"/>
        </w:rPr>
        <w:t xml:space="preserve"> and </w:t>
      </w:r>
      <w:r w:rsidR="00822DC1" w:rsidRPr="005C456F">
        <w:rPr>
          <w:szCs w:val="24"/>
        </w:rPr>
        <w:t xml:space="preserve">a few of the modifications made </w:t>
      </w:r>
      <w:r w:rsidR="00C14880" w:rsidRPr="005C456F">
        <w:rPr>
          <w:szCs w:val="24"/>
        </w:rPr>
        <w:t xml:space="preserve">to the chord recognition code </w:t>
      </w:r>
      <w:r w:rsidR="00822DC1" w:rsidRPr="005C456F">
        <w:rPr>
          <w:szCs w:val="24"/>
        </w:rPr>
        <w:t xml:space="preserve">by </w:t>
      </w:r>
      <w:sdt>
        <w:sdtPr>
          <w:rPr>
            <w:szCs w:val="24"/>
          </w:rPr>
          <w:id w:val="297848535"/>
          <w:citation/>
        </w:sdtPr>
        <w:sdtContent>
          <w:r w:rsidR="00490413" w:rsidRPr="005C456F">
            <w:rPr>
              <w:szCs w:val="24"/>
            </w:rPr>
            <w:fldChar w:fldCharType="begin"/>
          </w:r>
          <w:r w:rsidR="00822DC1" w:rsidRPr="005C456F">
            <w:rPr>
              <w:szCs w:val="24"/>
            </w:rPr>
            <w:instrText xml:space="preserve"> CITATION Sam13 \l 2057 </w:instrText>
          </w:r>
          <w:r w:rsidR="00490413" w:rsidRPr="005C456F">
            <w:rPr>
              <w:szCs w:val="24"/>
            </w:rPr>
            <w:fldChar w:fldCharType="separate"/>
          </w:r>
          <w:r w:rsidR="000B37A5" w:rsidRPr="000B37A5">
            <w:rPr>
              <w:noProof/>
              <w:szCs w:val="24"/>
            </w:rPr>
            <w:t>(MYER, Sam, 2013)</w:t>
          </w:r>
          <w:r w:rsidR="00490413" w:rsidRPr="005C456F">
            <w:rPr>
              <w:szCs w:val="24"/>
            </w:rPr>
            <w:fldChar w:fldCharType="end"/>
          </w:r>
        </w:sdtContent>
      </w:sdt>
      <w:r w:rsidR="00822DC1" w:rsidRPr="005C456F">
        <w:rPr>
          <w:szCs w:val="24"/>
        </w:rPr>
        <w:t xml:space="preserve"> </w:t>
      </w:r>
      <w:r w:rsidR="00C14880" w:rsidRPr="005C456F">
        <w:rPr>
          <w:szCs w:val="24"/>
        </w:rPr>
        <w:t xml:space="preserve">intended for use. </w:t>
      </w:r>
    </w:p>
    <w:p w:rsidR="00D726FA" w:rsidRPr="005C456F" w:rsidRDefault="00C14880" w:rsidP="005E734E">
      <w:pPr>
        <w:spacing w:line="480" w:lineRule="auto"/>
        <w:jc w:val="both"/>
        <w:rPr>
          <w:szCs w:val="24"/>
        </w:rPr>
      </w:pPr>
      <w:r w:rsidRPr="005C456F">
        <w:rPr>
          <w:szCs w:val="24"/>
        </w:rPr>
        <w:t>The 60 possible chord models available are classified as</w:t>
      </w:r>
      <w:r w:rsidR="005B025B" w:rsidRPr="005C456F">
        <w:rPr>
          <w:szCs w:val="24"/>
        </w:rPr>
        <w:t xml:space="preserve"> a finite set of</w:t>
      </w:r>
      <w:r w:rsidRPr="005C456F">
        <w:rPr>
          <w:szCs w:val="24"/>
        </w:rPr>
        <w:t xml:space="preserve"> hidden </w:t>
      </w:r>
      <w:r w:rsidR="001B5D40" w:rsidRPr="005C456F">
        <w:rPr>
          <w:szCs w:val="24"/>
        </w:rPr>
        <w:t xml:space="preserve">states </w:t>
      </w:r>
      <m:oMath>
        <m:r>
          <w:rPr>
            <w:rFonts w:ascii="Cambria Math" w:hAnsi="Cambria Math"/>
            <w:szCs w:val="24"/>
          </w:rPr>
          <m:t>c</m:t>
        </m:r>
      </m:oMath>
      <w:r w:rsidRPr="005C456F">
        <w:rPr>
          <w:szCs w:val="24"/>
        </w:rPr>
        <w:t xml:space="preserve">. </w:t>
      </w:r>
      <w:r w:rsidR="005B025B" w:rsidRPr="005C456F">
        <w:rPr>
          <w:szCs w:val="24"/>
        </w:rPr>
        <w:t>The chroma features are the observable result</w:t>
      </w:r>
      <w:r w:rsidR="00D726FA" w:rsidRPr="005C456F">
        <w:rPr>
          <w:szCs w:val="24"/>
        </w:rPr>
        <w:t xml:space="preserve"> </w:t>
      </w:r>
      <m:oMath>
        <m:r>
          <w:rPr>
            <w:rFonts w:ascii="Cambria Math" w:hAnsi="Cambria Math"/>
            <w:szCs w:val="24"/>
          </w:rPr>
          <m:t>z</m:t>
        </m:r>
      </m:oMath>
      <w:r w:rsidR="005B025B" w:rsidRPr="005C456F">
        <w:rPr>
          <w:szCs w:val="24"/>
        </w:rPr>
        <w:t xml:space="preserve"> of that process where there is one state per observation/audio frame. </w:t>
      </w:r>
    </w:p>
    <w:p w:rsidR="004D1A78" w:rsidRPr="005C456F" w:rsidRDefault="00D726FA" w:rsidP="00843B2D">
      <w:pPr>
        <w:keepNext/>
        <w:spacing w:line="480" w:lineRule="auto"/>
        <w:jc w:val="center"/>
        <w:rPr>
          <w:szCs w:val="24"/>
        </w:rPr>
      </w:pPr>
      <w:r w:rsidRPr="005C456F">
        <w:rPr>
          <w:noProof/>
          <w:szCs w:val="24"/>
          <w:lang w:eastAsia="en-GB"/>
        </w:rPr>
        <w:lastRenderedPageBreak/>
        <w:drawing>
          <wp:inline distT="0" distB="0" distL="0" distR="0">
            <wp:extent cx="3734084" cy="2421418"/>
            <wp:effectExtent l="19050" t="0" r="0" b="0"/>
            <wp:docPr id="13" name="Picture 12" descr="v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PNG"/>
                    <pic:cNvPicPr/>
                  </pic:nvPicPr>
                  <pic:blipFill>
                    <a:blip r:embed="rId20" cstate="print"/>
                    <a:stretch>
                      <a:fillRect/>
                    </a:stretch>
                  </pic:blipFill>
                  <pic:spPr>
                    <a:xfrm>
                      <a:off x="0" y="0"/>
                      <a:ext cx="3737537" cy="2423657"/>
                    </a:xfrm>
                    <a:prstGeom prst="rect">
                      <a:avLst/>
                    </a:prstGeom>
                  </pic:spPr>
                </pic:pic>
              </a:graphicData>
            </a:graphic>
          </wp:inline>
        </w:drawing>
      </w:r>
    </w:p>
    <w:p w:rsidR="00DE2E6C" w:rsidRPr="00473EE5" w:rsidRDefault="004D1A78" w:rsidP="00843B2D">
      <w:pPr>
        <w:pStyle w:val="Caption"/>
        <w:spacing w:line="480" w:lineRule="auto"/>
        <w:jc w:val="center"/>
        <w:rPr>
          <w:sz w:val="20"/>
          <w:szCs w:val="20"/>
        </w:rPr>
      </w:pPr>
      <w:bookmarkStart w:id="47" w:name="_Toc365860285"/>
      <w:r w:rsidRPr="00473EE5">
        <w:rPr>
          <w:sz w:val="20"/>
          <w:szCs w:val="20"/>
        </w:rPr>
        <w:t xml:space="preserve">Figure </w:t>
      </w:r>
      <w:r w:rsidR="00490413" w:rsidRPr="00473EE5">
        <w:rPr>
          <w:sz w:val="20"/>
          <w:szCs w:val="20"/>
        </w:rPr>
        <w:fldChar w:fldCharType="begin"/>
      </w:r>
      <w:r w:rsidRPr="00473EE5">
        <w:rPr>
          <w:sz w:val="20"/>
          <w:szCs w:val="20"/>
        </w:rPr>
        <w:instrText xml:space="preserve"> SEQ Figure \* ARABIC </w:instrText>
      </w:r>
      <w:r w:rsidR="00490413" w:rsidRPr="00473EE5">
        <w:rPr>
          <w:sz w:val="20"/>
          <w:szCs w:val="20"/>
        </w:rPr>
        <w:fldChar w:fldCharType="separate"/>
      </w:r>
      <w:r w:rsidR="00CF52F1">
        <w:rPr>
          <w:noProof/>
          <w:sz w:val="20"/>
          <w:szCs w:val="20"/>
        </w:rPr>
        <w:t>12</w:t>
      </w:r>
      <w:r w:rsidR="00490413" w:rsidRPr="00473EE5">
        <w:rPr>
          <w:sz w:val="20"/>
          <w:szCs w:val="20"/>
        </w:rPr>
        <w:fldChar w:fldCharType="end"/>
      </w:r>
      <w:r w:rsidRPr="00473EE5">
        <w:rPr>
          <w:sz w:val="20"/>
          <w:szCs w:val="20"/>
        </w:rPr>
        <w:t xml:space="preserve"> </w:t>
      </w:r>
      <w:r w:rsidR="00DE2E6C" w:rsidRPr="00473EE5">
        <w:rPr>
          <w:sz w:val="20"/>
          <w:szCs w:val="20"/>
        </w:rPr>
        <w:t>– For every observation per audio frame, there is one chord</w:t>
      </w:r>
      <w:r w:rsidR="00843B2D" w:rsidRPr="00473EE5">
        <w:rPr>
          <w:sz w:val="20"/>
          <w:szCs w:val="20"/>
        </w:rPr>
        <w:t>.</w:t>
      </w:r>
      <w:bookmarkEnd w:id="47"/>
    </w:p>
    <w:p w:rsidR="00345851" w:rsidRPr="005C456F" w:rsidRDefault="005B025B" w:rsidP="005E734E">
      <w:pPr>
        <w:spacing w:line="480" w:lineRule="auto"/>
        <w:jc w:val="both"/>
        <w:rPr>
          <w:szCs w:val="24"/>
        </w:rPr>
      </w:pPr>
      <w:r w:rsidRPr="005C456F">
        <w:rPr>
          <w:szCs w:val="24"/>
        </w:rPr>
        <w:t xml:space="preserve">The hidden states and observations are related through the emission probability. This is the probability of observing a chroma vector at a frame </w:t>
      </w:r>
      <m:oMath>
        <m:r>
          <w:rPr>
            <w:rFonts w:ascii="Cambria Math" w:hAnsi="Cambria Math"/>
            <w:szCs w:val="24"/>
          </w:rPr>
          <m:t>t</m:t>
        </m:r>
      </m:oMath>
      <w:r w:rsidRPr="005C456F">
        <w:rPr>
          <w:szCs w:val="24"/>
        </w:rPr>
        <w:t xml:space="preserve"> given the chord </w:t>
      </w:r>
      <m:oMath>
        <m:r>
          <w:rPr>
            <w:rFonts w:ascii="Cambria Math" w:hAnsi="Cambria Math"/>
            <w:szCs w:val="24"/>
          </w:rPr>
          <m:t>j</m:t>
        </m:r>
      </m:oMath>
      <w:r w:rsidRPr="005C456F">
        <w:rPr>
          <w:szCs w:val="24"/>
        </w:rPr>
        <w:t xml:space="preserve">. The next chord event only depends on the current chord to maintain the Markov properties.  The goal henceforth is to find the most likely chord sequence that results on the current chromagram by using the Viterbi algorithm. </w:t>
      </w:r>
      <w:r w:rsidR="001F0C12" w:rsidRPr="005C456F">
        <w:rPr>
          <w:szCs w:val="24"/>
        </w:rPr>
        <w:t>The following parameters are identified:</w:t>
      </w:r>
    </w:p>
    <w:p w:rsidR="00345851" w:rsidRPr="005C456F" w:rsidRDefault="00345851" w:rsidP="005E734E">
      <w:pPr>
        <w:pStyle w:val="ListParagraph"/>
        <w:numPr>
          <w:ilvl w:val="0"/>
          <w:numId w:val="31"/>
        </w:numPr>
        <w:spacing w:line="480" w:lineRule="auto"/>
        <w:jc w:val="both"/>
        <w:rPr>
          <w:szCs w:val="24"/>
        </w:rPr>
      </w:pPr>
      <w:r w:rsidRPr="005C456F">
        <w:rPr>
          <w:szCs w:val="24"/>
        </w:rPr>
        <w:t>States (</w:t>
      </w:r>
      <m:oMath>
        <m:r>
          <w:rPr>
            <w:rFonts w:ascii="Cambria Math" w:hAnsi="Cambria Math"/>
            <w:szCs w:val="24"/>
          </w:rPr>
          <m:t>c</m:t>
        </m:r>
        <m:r>
          <w:rPr>
            <w:rFonts w:ascii="Cambria Math"/>
            <w:szCs w:val="24"/>
          </w:rPr>
          <m:t>(</m:t>
        </m:r>
        <m:r>
          <w:rPr>
            <w:rFonts w:ascii="Cambria Math" w:hAnsi="Cambria Math"/>
            <w:szCs w:val="24"/>
          </w:rPr>
          <m:t>j</m:t>
        </m:r>
        <m:r>
          <w:rPr>
            <w:rFonts w:ascii="Cambria Math"/>
            <w:szCs w:val="24"/>
          </w:rPr>
          <m:t>)</m:t>
        </m:r>
      </m:oMath>
      <w:r w:rsidRPr="005C456F">
        <w:rPr>
          <w:rFonts w:eastAsiaTheme="minorEastAsia"/>
          <w:szCs w:val="24"/>
        </w:rPr>
        <w:t>) = A finite set of J chords which is 60</w:t>
      </w:r>
      <w:r w:rsidR="00362C43">
        <w:rPr>
          <w:rFonts w:eastAsiaTheme="minorEastAsia"/>
          <w:szCs w:val="24"/>
        </w:rPr>
        <w:t xml:space="preserve"> from the original algorithm</w:t>
      </w:r>
      <w:r w:rsidRPr="005C456F">
        <w:rPr>
          <w:rFonts w:eastAsiaTheme="minorEastAsia"/>
          <w:szCs w:val="24"/>
        </w:rPr>
        <w:t>.</w:t>
      </w:r>
    </w:p>
    <w:p w:rsidR="00345851" w:rsidRPr="005C456F" w:rsidRDefault="00345851" w:rsidP="005E734E">
      <w:pPr>
        <w:pStyle w:val="ListParagraph"/>
        <w:numPr>
          <w:ilvl w:val="0"/>
          <w:numId w:val="31"/>
        </w:numPr>
        <w:spacing w:line="480" w:lineRule="auto"/>
        <w:jc w:val="both"/>
        <w:rPr>
          <w:szCs w:val="24"/>
        </w:rPr>
      </w:pPr>
      <w:r w:rsidRPr="005C456F">
        <w:rPr>
          <w:rFonts w:eastAsiaTheme="minorEastAsia"/>
          <w:szCs w:val="24"/>
        </w:rPr>
        <w:t>Observations (</w:t>
      </w:r>
      <m:oMath>
        <m:r>
          <w:rPr>
            <w:rFonts w:ascii="Cambria Math" w:eastAsiaTheme="minorEastAsia" w:hAnsi="Cambria Math"/>
            <w:szCs w:val="24"/>
          </w:rPr>
          <m:t>z</m:t>
        </m:r>
        <m:r>
          <w:rPr>
            <w:rFonts w:ascii="Cambria Math" w:eastAsiaTheme="minorEastAsia"/>
            <w:szCs w:val="24"/>
          </w:rPr>
          <m:t>(</m:t>
        </m:r>
        <m:r>
          <w:rPr>
            <w:rFonts w:ascii="Cambria Math" w:eastAsiaTheme="minorEastAsia" w:hAnsi="Cambria Math"/>
            <w:szCs w:val="24"/>
          </w:rPr>
          <m:t>t</m:t>
        </m:r>
        <m:r>
          <w:rPr>
            <w:rFonts w:ascii="Cambria Math" w:eastAsiaTheme="minorEastAsia"/>
            <w:szCs w:val="24"/>
          </w:rPr>
          <m:t>))</m:t>
        </m:r>
      </m:oMath>
      <w:r w:rsidRPr="005C456F">
        <w:rPr>
          <w:rFonts w:eastAsiaTheme="minorEastAsia"/>
          <w:szCs w:val="24"/>
        </w:rPr>
        <w:t xml:space="preserve"> the</w:t>
      </w:r>
      <w:r w:rsidR="001F0C12" w:rsidRPr="005C456F">
        <w:rPr>
          <w:rFonts w:eastAsiaTheme="minorEastAsia"/>
          <w:szCs w:val="24"/>
        </w:rPr>
        <w:t xml:space="preserve"> </w:t>
      </w:r>
      <w:r w:rsidRPr="005C456F">
        <w:rPr>
          <w:rFonts w:eastAsiaTheme="minorEastAsia"/>
          <w:szCs w:val="24"/>
        </w:rPr>
        <w:t>chromagram</w:t>
      </w:r>
      <w:r w:rsidR="00757701" w:rsidRPr="005C456F">
        <w:rPr>
          <w:rFonts w:eastAsiaTheme="minorEastAsia"/>
          <w:szCs w:val="24"/>
        </w:rPr>
        <w:t>s</w:t>
      </w:r>
      <w:r w:rsidRPr="005C456F">
        <w:rPr>
          <w:rFonts w:eastAsiaTheme="minorEastAsia"/>
          <w:szCs w:val="24"/>
        </w:rPr>
        <w:t xml:space="preserve"> for each audio frame</w:t>
      </w:r>
    </w:p>
    <w:p w:rsidR="00757701" w:rsidRPr="005C456F" w:rsidRDefault="001F0C12" w:rsidP="005E734E">
      <w:pPr>
        <w:pStyle w:val="ListParagraph"/>
        <w:numPr>
          <w:ilvl w:val="0"/>
          <w:numId w:val="31"/>
        </w:numPr>
        <w:spacing w:line="480" w:lineRule="auto"/>
        <w:jc w:val="both"/>
        <w:rPr>
          <w:szCs w:val="24"/>
        </w:rPr>
      </w:pPr>
      <w:r w:rsidRPr="005C456F">
        <w:rPr>
          <w:rFonts w:eastAsiaTheme="minorEastAsia"/>
          <w:szCs w:val="24"/>
        </w:rPr>
        <w:t>Initial (</w:t>
      </w:r>
      <w:r w:rsidR="00345851" w:rsidRPr="005C456F">
        <w:rPr>
          <w:rFonts w:eastAsiaTheme="minorEastAsia"/>
          <w:szCs w:val="24"/>
        </w:rPr>
        <w:t>prior) probability (π</w:t>
      </w:r>
      <m:oMath>
        <m:r>
          <w:rPr>
            <w:rFonts w:ascii="Cambria Math" w:eastAsiaTheme="minorEastAsia"/>
            <w:szCs w:val="24"/>
          </w:rPr>
          <m:t>(</m:t>
        </m:r>
        <m:r>
          <w:rPr>
            <w:rFonts w:ascii="Cambria Math" w:eastAsiaTheme="minorEastAsia" w:hAnsi="Cambria Math"/>
            <w:szCs w:val="24"/>
          </w:rPr>
          <m:t>j</m:t>
        </m:r>
        <m:r>
          <w:rPr>
            <w:rFonts w:ascii="Cambria Math" w:eastAsiaTheme="minorEastAsia"/>
            <w:szCs w:val="24"/>
          </w:rPr>
          <m:t>)</m:t>
        </m:r>
      </m:oMath>
      <w:r w:rsidR="00345851" w:rsidRPr="005C456F">
        <w:rPr>
          <w:rFonts w:eastAsiaTheme="minorEastAsia"/>
          <w:szCs w:val="24"/>
        </w:rPr>
        <w:t xml:space="preserve">) is not the same value for the five chord types. A </w:t>
      </w:r>
      <w:r w:rsidR="005609D8" w:rsidRPr="005C456F">
        <w:rPr>
          <w:rFonts w:eastAsiaTheme="minorEastAsia"/>
          <w:szCs w:val="24"/>
        </w:rPr>
        <w:t xml:space="preserve">modified </w:t>
      </w:r>
      <w:r w:rsidR="00345851" w:rsidRPr="005C456F">
        <w:rPr>
          <w:rFonts w:eastAsiaTheme="minorEastAsia"/>
          <w:szCs w:val="24"/>
        </w:rPr>
        <w:t>weighting that consists of the following</w:t>
      </w:r>
      <w:r w:rsidRPr="005C456F">
        <w:rPr>
          <w:rFonts w:eastAsiaTheme="minorEastAsia"/>
          <w:szCs w:val="24"/>
        </w:rPr>
        <w:t xml:space="preserve">: 0.4 for major, 0.5 for minor, 0.05 for diminished, 0.01 for augmented and 0.04 for suspended. </w:t>
      </w:r>
      <w:r w:rsidR="00362C43">
        <w:rPr>
          <w:rFonts w:eastAsiaTheme="minorEastAsia"/>
          <w:szCs w:val="24"/>
        </w:rPr>
        <w:t>In the original algorithm, t</w:t>
      </w:r>
      <w:r w:rsidR="00757701" w:rsidRPr="005C456F">
        <w:rPr>
          <w:rFonts w:eastAsiaTheme="minorEastAsia"/>
          <w:szCs w:val="24"/>
        </w:rPr>
        <w:t xml:space="preserve">he decision to </w:t>
      </w:r>
      <w:r w:rsidR="00822DC1" w:rsidRPr="005C456F">
        <w:rPr>
          <w:rFonts w:eastAsiaTheme="minorEastAsia"/>
          <w:szCs w:val="24"/>
        </w:rPr>
        <w:t>incorporate a</w:t>
      </w:r>
      <w:r w:rsidR="00757701" w:rsidRPr="005C456F">
        <w:rPr>
          <w:rFonts w:eastAsiaTheme="minorEastAsia"/>
          <w:szCs w:val="24"/>
        </w:rPr>
        <w:t xml:space="preserve"> chord type weighting </w:t>
      </w:r>
      <w:r w:rsidR="00362C43">
        <w:rPr>
          <w:rFonts w:eastAsiaTheme="minorEastAsia"/>
          <w:szCs w:val="24"/>
        </w:rPr>
        <w:t>was</w:t>
      </w:r>
      <w:r w:rsidR="00757701" w:rsidRPr="005C456F">
        <w:rPr>
          <w:rFonts w:eastAsiaTheme="minorEastAsia"/>
          <w:szCs w:val="24"/>
        </w:rPr>
        <w:t xml:space="preserve"> based on fact that certain chord </w:t>
      </w:r>
      <w:r w:rsidR="00822DC1" w:rsidRPr="005C456F">
        <w:rPr>
          <w:rFonts w:eastAsiaTheme="minorEastAsia"/>
          <w:szCs w:val="24"/>
        </w:rPr>
        <w:t xml:space="preserve">types (major, minor) </w:t>
      </w:r>
      <w:r w:rsidR="00757701" w:rsidRPr="005C456F">
        <w:rPr>
          <w:rFonts w:eastAsiaTheme="minorEastAsia"/>
          <w:szCs w:val="24"/>
        </w:rPr>
        <w:t xml:space="preserve">are more prevalent in </w:t>
      </w:r>
      <w:r w:rsidR="00822DC1" w:rsidRPr="005C456F">
        <w:rPr>
          <w:rFonts w:eastAsiaTheme="minorEastAsia"/>
          <w:szCs w:val="24"/>
        </w:rPr>
        <w:t xml:space="preserve">uncomplicated </w:t>
      </w:r>
      <w:r w:rsidR="00757701" w:rsidRPr="005C456F">
        <w:rPr>
          <w:rFonts w:eastAsiaTheme="minorEastAsia"/>
          <w:szCs w:val="24"/>
        </w:rPr>
        <w:t xml:space="preserve">contemporary music. </w:t>
      </w:r>
    </w:p>
    <w:p w:rsidR="001F0C12" w:rsidRPr="005C456F" w:rsidRDefault="001F0C12" w:rsidP="005E734E">
      <w:pPr>
        <w:pStyle w:val="ListParagraph"/>
        <w:numPr>
          <w:ilvl w:val="0"/>
          <w:numId w:val="31"/>
        </w:numPr>
        <w:spacing w:line="480" w:lineRule="auto"/>
        <w:jc w:val="both"/>
        <w:rPr>
          <w:szCs w:val="24"/>
        </w:rPr>
      </w:pPr>
      <w:r w:rsidRPr="005C456F">
        <w:rPr>
          <w:rFonts w:eastAsiaTheme="minorEastAsia"/>
          <w:szCs w:val="24"/>
        </w:rPr>
        <w:lastRenderedPageBreak/>
        <w:t>The transit</w:t>
      </w:r>
      <w:r w:rsidR="00822DC1" w:rsidRPr="005C456F">
        <w:rPr>
          <w:rFonts w:eastAsiaTheme="minorEastAsia"/>
          <w:szCs w:val="24"/>
        </w:rPr>
        <w:t xml:space="preserve">ion probability between states </w:t>
      </w:r>
      <m:oMath>
        <m:r>
          <w:rPr>
            <w:rFonts w:ascii="Cambria Math" w:eastAsiaTheme="minorEastAsia" w:hAnsi="Cambria Math"/>
            <w:szCs w:val="24"/>
          </w:rPr>
          <m:t>a</m:t>
        </m:r>
        <m:r>
          <w:rPr>
            <w:rFonts w:ascii="Cambria Math" w:eastAsiaTheme="minorEastAsia"/>
            <w:szCs w:val="24"/>
          </w:rPr>
          <m:t>(</m:t>
        </m:r>
        <m:r>
          <w:rPr>
            <w:rFonts w:ascii="Cambria Math" w:eastAsiaTheme="minorEastAsia" w:hAnsi="Cambria Math"/>
            <w:szCs w:val="24"/>
          </w:rPr>
          <m:t>x</m:t>
        </m:r>
        <m:r>
          <w:rPr>
            <w:rFonts w:ascii="Cambria Math" w:eastAsiaTheme="minorEastAsia"/>
            <w:szCs w:val="24"/>
          </w:rPr>
          <m:t>,</m:t>
        </m:r>
        <m:r>
          <w:rPr>
            <w:rFonts w:ascii="Cambria Math" w:eastAsiaTheme="minorEastAsia" w:hAnsi="Cambria Math"/>
            <w:szCs w:val="24"/>
          </w:rPr>
          <m:t>j</m:t>
        </m:r>
        <m:r>
          <w:rPr>
            <w:rFonts w:ascii="Cambria Math" w:eastAsiaTheme="minorEastAsia"/>
            <w:szCs w:val="24"/>
          </w:rPr>
          <m:t>)</m:t>
        </m:r>
      </m:oMath>
      <w:r w:rsidRPr="005C456F">
        <w:rPr>
          <w:rFonts w:eastAsiaTheme="minorEastAsia"/>
          <w:szCs w:val="24"/>
        </w:rPr>
        <w:t xml:space="preserve"> is set to a </w:t>
      </w:r>
      <w:r w:rsidR="005609D8" w:rsidRPr="005C456F">
        <w:rPr>
          <w:rFonts w:eastAsiaTheme="minorEastAsia"/>
          <w:szCs w:val="24"/>
        </w:rPr>
        <w:t xml:space="preserve">modified </w:t>
      </w:r>
      <w:r w:rsidRPr="005C456F">
        <w:rPr>
          <w:rFonts w:eastAsiaTheme="minorEastAsia"/>
          <w:szCs w:val="24"/>
        </w:rPr>
        <w:t>default value of 0.</w:t>
      </w:r>
      <w:r w:rsidR="0012593B" w:rsidRPr="005C456F">
        <w:rPr>
          <w:rFonts w:eastAsiaTheme="minorEastAsia"/>
          <w:szCs w:val="24"/>
        </w:rPr>
        <w:t>6</w:t>
      </w:r>
      <w:r w:rsidRPr="005C456F">
        <w:rPr>
          <w:rFonts w:eastAsiaTheme="minorEastAsia"/>
          <w:szCs w:val="24"/>
        </w:rPr>
        <w:t xml:space="preserve"> where the probability that a chord change happens for a particular frame is 0.</w:t>
      </w:r>
      <w:r w:rsidR="0012593B" w:rsidRPr="005C456F">
        <w:rPr>
          <w:rFonts w:eastAsiaTheme="minorEastAsia"/>
          <w:szCs w:val="24"/>
        </w:rPr>
        <w:t>4</w:t>
      </w:r>
      <w:r w:rsidRPr="005C456F">
        <w:rPr>
          <w:rFonts w:eastAsiaTheme="minorEastAsia"/>
          <w:szCs w:val="24"/>
        </w:rPr>
        <w:t>.</w:t>
      </w:r>
      <w:r w:rsidR="0012593B" w:rsidRPr="005C456F">
        <w:rPr>
          <w:rFonts w:eastAsiaTheme="minorEastAsia"/>
          <w:szCs w:val="24"/>
        </w:rPr>
        <w:t xml:space="preserve"> This is to serve as a starting </w:t>
      </w:r>
      <w:r w:rsidR="00822DC1" w:rsidRPr="005C456F">
        <w:rPr>
          <w:rFonts w:eastAsiaTheme="minorEastAsia"/>
          <w:szCs w:val="24"/>
        </w:rPr>
        <w:t xml:space="preserve">point similar to </w:t>
      </w:r>
      <w:sdt>
        <w:sdtPr>
          <w:rPr>
            <w:rFonts w:eastAsiaTheme="minorEastAsia"/>
            <w:szCs w:val="24"/>
          </w:rPr>
          <w:id w:val="297848534"/>
          <w:citation/>
        </w:sdtPr>
        <w:sdtContent>
          <w:r w:rsidR="00490413" w:rsidRPr="005C456F">
            <w:rPr>
              <w:rFonts w:eastAsiaTheme="minorEastAsia"/>
              <w:szCs w:val="24"/>
            </w:rPr>
            <w:fldChar w:fldCharType="begin"/>
          </w:r>
          <w:r w:rsidR="00822DC1" w:rsidRPr="005C456F">
            <w:rPr>
              <w:rFonts w:eastAsiaTheme="minorEastAsia"/>
              <w:szCs w:val="24"/>
            </w:rPr>
            <w:instrText xml:space="preserve"> CITATION Sam11 \l 2057 </w:instrText>
          </w:r>
          <w:r w:rsidR="00490413" w:rsidRPr="005C456F">
            <w:rPr>
              <w:rFonts w:eastAsiaTheme="minorEastAsia"/>
              <w:szCs w:val="24"/>
            </w:rPr>
            <w:fldChar w:fldCharType="separate"/>
          </w:r>
          <w:r w:rsidR="000B37A5" w:rsidRPr="000B37A5">
            <w:rPr>
              <w:rFonts w:eastAsiaTheme="minorEastAsia"/>
              <w:noProof/>
              <w:szCs w:val="24"/>
            </w:rPr>
            <w:t>(MYER, Sam, 2011)</w:t>
          </w:r>
          <w:r w:rsidR="00490413" w:rsidRPr="005C456F">
            <w:rPr>
              <w:rFonts w:eastAsiaTheme="minorEastAsia"/>
              <w:szCs w:val="24"/>
            </w:rPr>
            <w:fldChar w:fldCharType="end"/>
          </w:r>
        </w:sdtContent>
      </w:sdt>
      <w:r w:rsidR="0012593B" w:rsidRPr="005C456F">
        <w:rPr>
          <w:rFonts w:eastAsiaTheme="minorEastAsia"/>
          <w:szCs w:val="24"/>
        </w:rPr>
        <w:t>.</w:t>
      </w:r>
    </w:p>
    <w:p w:rsidR="00822DC1" w:rsidRPr="005C456F" w:rsidRDefault="001F0C12" w:rsidP="005E734E">
      <w:pPr>
        <w:pStyle w:val="ListParagraph"/>
        <w:numPr>
          <w:ilvl w:val="0"/>
          <w:numId w:val="31"/>
        </w:numPr>
        <w:spacing w:line="480" w:lineRule="auto"/>
        <w:jc w:val="both"/>
        <w:rPr>
          <w:szCs w:val="24"/>
        </w:rPr>
      </w:pPr>
      <w:r w:rsidRPr="005C456F">
        <w:rPr>
          <w:rFonts w:eastAsiaTheme="minorEastAsia"/>
          <w:szCs w:val="24"/>
        </w:rPr>
        <w:t xml:space="preserve">Probability of </w:t>
      </w:r>
      <m:oMath>
        <m:r>
          <w:rPr>
            <w:rFonts w:ascii="Cambria Math" w:eastAsiaTheme="minorEastAsia" w:hAnsi="Cambria Math"/>
            <w:szCs w:val="24"/>
          </w:rPr>
          <m:t>z</m:t>
        </m:r>
        <m:r>
          <w:rPr>
            <w:rFonts w:ascii="Cambria Math" w:eastAsiaTheme="minorEastAsia"/>
            <w:szCs w:val="24"/>
          </w:rPr>
          <m:t>(</m:t>
        </m:r>
        <m:r>
          <w:rPr>
            <w:rFonts w:ascii="Cambria Math" w:eastAsiaTheme="minorEastAsia" w:hAnsi="Cambria Math"/>
            <w:szCs w:val="24"/>
          </w:rPr>
          <m:t>t</m:t>
        </m:r>
        <m:r>
          <w:rPr>
            <w:rFonts w:ascii="Cambria Math" w:eastAsiaTheme="minorEastAsia"/>
            <w:szCs w:val="24"/>
          </w:rPr>
          <m:t>)</m:t>
        </m:r>
      </m:oMath>
      <w:r w:rsidRPr="005C456F">
        <w:rPr>
          <w:rFonts w:eastAsiaTheme="minorEastAsia"/>
          <w:szCs w:val="24"/>
        </w:rPr>
        <w:t xml:space="preserve"> given </w:t>
      </w:r>
      <m:oMath>
        <m:r>
          <w:rPr>
            <w:rFonts w:ascii="Cambria Math" w:hAnsi="Cambria Math"/>
            <w:szCs w:val="24"/>
          </w:rPr>
          <m:t>c</m:t>
        </m:r>
        <m:r>
          <w:rPr>
            <w:rFonts w:ascii="Cambria Math"/>
            <w:szCs w:val="24"/>
          </w:rPr>
          <m:t>(</m:t>
        </m:r>
        <m:r>
          <w:rPr>
            <w:rFonts w:ascii="Cambria Math" w:hAnsi="Cambria Math"/>
            <w:szCs w:val="24"/>
          </w:rPr>
          <m:t>j</m:t>
        </m:r>
        <m:r>
          <w:rPr>
            <w:rFonts w:ascii="Cambria Math"/>
            <w:szCs w:val="24"/>
          </w:rPr>
          <m:t>)</m:t>
        </m:r>
      </m:oMath>
      <w:r w:rsidRPr="005C456F">
        <w:rPr>
          <w:rFonts w:eastAsiaTheme="minorEastAsia"/>
          <w:szCs w:val="24"/>
        </w:rPr>
        <w:t xml:space="preserve"> - the emission probability</w:t>
      </w:r>
      <w:r w:rsidR="00CF0D40" w:rsidRPr="005C456F">
        <w:rPr>
          <w:rFonts w:eastAsiaTheme="minorEastAsia"/>
          <w:szCs w:val="24"/>
        </w:rPr>
        <w:t xml:space="preserve"> </w:t>
      </w:r>
      <m:oMath>
        <m:r>
          <w:rPr>
            <w:rFonts w:ascii="Cambria Math" w:eastAsiaTheme="minorEastAsia" w:hAnsi="Cambria Math"/>
            <w:szCs w:val="24"/>
          </w:rPr>
          <m:t>b</m:t>
        </m:r>
        <m:r>
          <w:rPr>
            <w:rFonts w:ascii="Cambria Math" w:eastAsiaTheme="minorEastAsia"/>
            <w:szCs w:val="24"/>
          </w:rPr>
          <m:t>(</m:t>
        </m:r>
        <m:r>
          <w:rPr>
            <w:rFonts w:ascii="Cambria Math" w:eastAsiaTheme="minorEastAsia" w:hAnsi="Cambria Math"/>
            <w:szCs w:val="24"/>
          </w:rPr>
          <m:t>x</m:t>
        </m:r>
        <m:r>
          <w:rPr>
            <w:rFonts w:ascii="Cambria Math" w:eastAsiaTheme="minorEastAsia"/>
            <w:szCs w:val="24"/>
          </w:rPr>
          <m:t>,</m:t>
        </m:r>
        <m:r>
          <w:rPr>
            <w:rFonts w:ascii="Cambria Math" w:eastAsiaTheme="minorEastAsia" w:hAnsi="Cambria Math"/>
            <w:szCs w:val="24"/>
          </w:rPr>
          <m:t>j</m:t>
        </m:r>
        <m:r>
          <w:rPr>
            <w:rFonts w:ascii="Cambria Math" w:eastAsiaTheme="minorEastAsia"/>
            <w:szCs w:val="24"/>
          </w:rPr>
          <m:t>)</m:t>
        </m:r>
      </m:oMath>
      <w:r w:rsidR="00CF0D40" w:rsidRPr="005C456F">
        <w:rPr>
          <w:rFonts w:eastAsiaTheme="minorEastAsia"/>
          <w:szCs w:val="24"/>
        </w:rPr>
        <w:t xml:space="preserve">  </w:t>
      </w:r>
      <w:r w:rsidRPr="005C456F">
        <w:rPr>
          <w:rFonts w:eastAsiaTheme="minorEastAsia"/>
          <w:szCs w:val="24"/>
        </w:rPr>
        <w:t xml:space="preserve"> </w:t>
      </w:r>
      <w:r w:rsidR="00D82459" w:rsidRPr="005C456F">
        <w:rPr>
          <w:rFonts w:eastAsiaTheme="minorEastAsia"/>
          <w:szCs w:val="24"/>
        </w:rPr>
        <w:t xml:space="preserve">is the 60x1 vector that contains all the </w:t>
      </w:r>
      <w:r w:rsidR="00AA63F7" w:rsidRPr="005C456F">
        <w:rPr>
          <w:rFonts w:eastAsiaTheme="minorEastAsia"/>
          <w:szCs w:val="24"/>
        </w:rPr>
        <w:t>probabilities for the</w:t>
      </w:r>
      <w:r w:rsidR="00B2557E" w:rsidRPr="005C456F">
        <w:rPr>
          <w:rFonts w:eastAsiaTheme="minorEastAsia"/>
          <w:szCs w:val="24"/>
        </w:rPr>
        <w:t xml:space="preserve"> chord models from the chromagrams using a bass probability lookup table and Gaussian pdfs</w:t>
      </w:r>
      <w:r w:rsidR="005609D8" w:rsidRPr="005C456F">
        <w:rPr>
          <w:rFonts w:eastAsiaTheme="minorEastAsia"/>
          <w:szCs w:val="24"/>
        </w:rPr>
        <w:t xml:space="preserve"> identical to the original source code</w:t>
      </w:r>
      <w:r w:rsidR="00B2557E" w:rsidRPr="005C456F">
        <w:rPr>
          <w:rFonts w:eastAsiaTheme="minorEastAsia"/>
          <w:szCs w:val="24"/>
        </w:rPr>
        <w:t xml:space="preserve">. </w:t>
      </w:r>
    </w:p>
    <w:p w:rsidR="002D7B8E" w:rsidRPr="005C456F" w:rsidRDefault="002D7B8E" w:rsidP="005E734E">
      <w:pPr>
        <w:spacing w:line="480" w:lineRule="auto"/>
        <w:jc w:val="both"/>
        <w:rPr>
          <w:szCs w:val="24"/>
        </w:rPr>
      </w:pPr>
      <w:r w:rsidRPr="005C456F">
        <w:rPr>
          <w:szCs w:val="24"/>
        </w:rPr>
        <w:t xml:space="preserve">Once the transition matrix, the emission matrix and chord state probabilities from the previous </w:t>
      </w:r>
      <w:r w:rsidR="007026C1" w:rsidRPr="005C456F">
        <w:rPr>
          <w:szCs w:val="24"/>
        </w:rPr>
        <w:t>frame</w:t>
      </w:r>
      <w:r w:rsidRPr="005C456F">
        <w:rPr>
          <w:szCs w:val="24"/>
        </w:rPr>
        <w:t xml:space="preserve"> have been computed, </w:t>
      </w:r>
      <w:r w:rsidR="001B5D40" w:rsidRPr="005C456F">
        <w:rPr>
          <w:szCs w:val="24"/>
        </w:rPr>
        <w:t xml:space="preserve">the product of the probabilities is calculated. </w:t>
      </w:r>
      <w:r w:rsidR="007026C1" w:rsidRPr="005C456F">
        <w:rPr>
          <w:szCs w:val="24"/>
        </w:rPr>
        <w:t xml:space="preserve">For each chord in the current frame, the transition probability that maximizes </w:t>
      </w:r>
      <w:r w:rsidR="004F209D" w:rsidRPr="005C456F">
        <w:rPr>
          <w:szCs w:val="24"/>
        </w:rPr>
        <w:t xml:space="preserve">its value is stored. The chord that has the highest probability </w:t>
      </w:r>
      <w:r w:rsidR="00AF2C7D" w:rsidRPr="005C456F">
        <w:rPr>
          <w:szCs w:val="24"/>
        </w:rPr>
        <w:t>path is sent to the output.</w:t>
      </w:r>
    </w:p>
    <w:p w:rsidR="002913DF" w:rsidRDefault="00250F8A" w:rsidP="005E734E">
      <w:pPr>
        <w:spacing w:line="480" w:lineRule="auto"/>
        <w:jc w:val="both"/>
        <w:rPr>
          <w:rFonts w:eastAsiaTheme="minorEastAsia"/>
          <w:szCs w:val="24"/>
        </w:rPr>
      </w:pPr>
      <m:oMathPara>
        <m:oMath>
          <m:sSub>
            <m:sSubPr>
              <m:ctrlPr>
                <w:rPr>
                  <w:rFonts w:ascii="Cambria Math" w:hAnsi="Cambria Math"/>
                  <w:i/>
                  <w:szCs w:val="24"/>
                </w:rPr>
              </m:ctrlPr>
            </m:sSubPr>
            <m:e>
              <m:r>
                <w:rPr>
                  <w:rFonts w:ascii="Cambria Math" w:hAnsi="Cambria Math"/>
                  <w:szCs w:val="24"/>
                </w:rPr>
                <m:t>δ</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r>
            <w:rPr>
              <w:rFonts w:asci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Max</m:t>
              </m:r>
            </m:e>
            <m:sub>
              <m:r>
                <w:rPr>
                  <w:rFonts w:ascii="Cambria Math" w:eastAsiaTheme="minorEastAsia" w:hAnsi="Cambria Math"/>
                  <w:szCs w:val="24"/>
                </w:rPr>
                <m:t>j</m:t>
              </m:r>
            </m:sub>
          </m:sSub>
          <m:r>
            <w:rPr>
              <w:rFonts w:ascii="Cambria Math" w:eastAsiaTheme="minorEastAsia"/>
              <w:szCs w:val="24"/>
            </w:rPr>
            <m:t>(</m:t>
          </m:r>
          <m:r>
            <w:rPr>
              <w:rFonts w:ascii="Cambria Math" w:eastAsiaTheme="minorEastAsia" w:hAnsi="Cambria Math"/>
              <w:szCs w:val="24"/>
            </w:rPr>
            <m:t>b</m:t>
          </m:r>
          <m:r>
            <w:rPr>
              <w:rFonts w:ascii="Cambria Math" w:eastAsiaTheme="minorEastAsia"/>
              <w:szCs w:val="24"/>
            </w:rPr>
            <m:t>(</m:t>
          </m:r>
          <m:r>
            <w:rPr>
              <w:rFonts w:ascii="Cambria Math" w:eastAsiaTheme="minorEastAsia" w:hAnsi="Cambria Math"/>
              <w:szCs w:val="24"/>
            </w:rPr>
            <m:t>x</m:t>
          </m:r>
          <m:r>
            <w:rPr>
              <w:rFonts w:ascii="Cambria Math" w:eastAsiaTheme="minorEastAsia"/>
              <w:szCs w:val="24"/>
            </w:rPr>
            <m:t>,</m:t>
          </m:r>
          <m:r>
            <w:rPr>
              <w:rFonts w:ascii="Cambria Math" w:eastAsiaTheme="minorEastAsia" w:hAnsi="Cambria Math"/>
              <w:szCs w:val="24"/>
            </w:rPr>
            <m:t>j</m:t>
          </m:r>
          <m:r>
            <w:rPr>
              <w:rFonts w:ascii="Cambria Math" w:eastAsiaTheme="minorEastAsia"/>
              <w:szCs w:val="24"/>
            </w:rPr>
            <m:t>)</m:t>
          </m:r>
          <m:r>
            <w:rPr>
              <w:rFonts w:eastAsiaTheme="minorEastAsia" w:hAnsi="Cambria Math"/>
              <w:szCs w:val="24"/>
            </w:rPr>
            <m:t>*</m:t>
          </m:r>
          <m:r>
            <w:rPr>
              <w:rFonts w:ascii="Cambria Math" w:eastAsiaTheme="minorEastAsia" w:hAnsi="Cambria Math"/>
              <w:szCs w:val="24"/>
            </w:rPr>
            <m:t>a</m:t>
          </m:r>
          <m:r>
            <w:rPr>
              <w:rFonts w:ascii="Cambria Math" w:eastAsiaTheme="minorEastAsia"/>
              <w:szCs w:val="24"/>
            </w:rPr>
            <m:t>(</m:t>
          </m:r>
          <m:r>
            <w:rPr>
              <w:rFonts w:ascii="Cambria Math" w:eastAsiaTheme="minorEastAsia" w:hAnsi="Cambria Math"/>
              <w:szCs w:val="24"/>
            </w:rPr>
            <m:t>x</m:t>
          </m:r>
          <m:r>
            <w:rPr>
              <w:rFonts w:ascii="Cambria Math" w:eastAsiaTheme="minorEastAsia"/>
              <w:szCs w:val="24"/>
            </w:rPr>
            <m:t>,</m:t>
          </m:r>
          <m:r>
            <w:rPr>
              <w:rFonts w:ascii="Cambria Math" w:eastAsiaTheme="minorEastAsia" w:hAnsi="Cambria Math"/>
              <w:szCs w:val="24"/>
            </w:rPr>
            <m:t>j</m:t>
          </m:r>
          <m:r>
            <w:rPr>
              <w:rFonts w:ascii="Cambria Math" w:eastAsiaTheme="minorEastAsia"/>
              <w:szCs w:val="24"/>
            </w:rPr>
            <m:t>)</m:t>
          </m:r>
          <m:r>
            <w:rPr>
              <w:rFonts w:ascii="Cambria Math" w:eastAsiaTheme="minorEastAsia" w:hAnsi="Cambria Math"/>
              <w:szCs w:val="24"/>
            </w:rPr>
            <m:t>*</m:t>
          </m:r>
          <m:sSub>
            <m:sSubPr>
              <m:ctrlPr>
                <w:rPr>
                  <w:rFonts w:ascii="Cambria Math" w:hAnsi="Cambria Math"/>
                  <w:i/>
                  <w:szCs w:val="24"/>
                </w:rPr>
              </m:ctrlPr>
            </m:sSubPr>
            <m:e>
              <m:r>
                <w:rPr>
                  <w:rFonts w:ascii="Cambria Math" w:hAnsi="Cambria Math"/>
                  <w:szCs w:val="24"/>
                </w:rPr>
                <m:t>δ</m:t>
              </m:r>
            </m:e>
            <m:sub>
              <m:r>
                <w:rPr>
                  <w:rFonts w:ascii="Cambria Math" w:hAnsi="Cambria Math"/>
                  <w:szCs w:val="24"/>
                </w:rPr>
                <m:t>t-</m:t>
              </m:r>
              <m:r>
                <w:rPr>
                  <w:rFonts w:ascii="Cambria Math"/>
                  <w:szCs w:val="24"/>
                </w:rPr>
                <m:t>1</m:t>
              </m:r>
            </m:sub>
          </m:sSub>
          <m:d>
            <m:dPr>
              <m:ctrlPr>
                <w:rPr>
                  <w:rFonts w:ascii="Cambria Math" w:hAnsi="Cambria Math"/>
                  <w:i/>
                  <w:szCs w:val="24"/>
                </w:rPr>
              </m:ctrlPr>
            </m:dPr>
            <m:e>
              <m:r>
                <w:rPr>
                  <w:rFonts w:ascii="Cambria Math" w:hAnsi="Cambria Math"/>
                  <w:szCs w:val="24"/>
                </w:rPr>
                <m:t>j</m:t>
              </m:r>
            </m:e>
          </m:d>
          <m:r>
            <w:rPr>
              <w:rFonts w:ascii="Cambria Math"/>
              <w:szCs w:val="24"/>
            </w:rPr>
            <m:t>)</m:t>
          </m:r>
        </m:oMath>
      </m:oMathPara>
    </w:p>
    <w:p w:rsidR="003721ED" w:rsidRPr="005C456F" w:rsidRDefault="003721ED" w:rsidP="003721ED">
      <w:pPr>
        <w:pStyle w:val="Caption"/>
        <w:jc w:val="center"/>
        <w:rPr>
          <w:szCs w:val="24"/>
        </w:rPr>
      </w:pPr>
      <w:r>
        <w:t xml:space="preserve">Equation </w:t>
      </w:r>
      <w:fldSimple w:instr=" SEQ Equation \* ARABIC ">
        <w:r w:rsidR="00557A24">
          <w:rPr>
            <w:noProof/>
          </w:rPr>
          <w:t>11</w:t>
        </w:r>
      </w:fldSimple>
      <w:r w:rsidR="00473EE5">
        <w:t xml:space="preserve"> – Finding the maximum probability</w:t>
      </w:r>
    </w:p>
    <w:p w:rsidR="009806EB" w:rsidRPr="005C456F" w:rsidRDefault="00822DC1" w:rsidP="005E734E">
      <w:pPr>
        <w:spacing w:line="480" w:lineRule="auto"/>
        <w:jc w:val="both"/>
        <w:rPr>
          <w:szCs w:val="24"/>
        </w:rPr>
      </w:pPr>
      <w:r w:rsidRPr="005C456F">
        <w:rPr>
          <w:szCs w:val="24"/>
        </w:rPr>
        <w:t>One</w:t>
      </w:r>
      <w:r w:rsidR="005609D8" w:rsidRPr="005C456F">
        <w:rPr>
          <w:szCs w:val="24"/>
        </w:rPr>
        <w:t xml:space="preserve"> further</w:t>
      </w:r>
      <w:r w:rsidRPr="005C456F">
        <w:rPr>
          <w:szCs w:val="24"/>
        </w:rPr>
        <w:t xml:space="preserve"> modification </w:t>
      </w:r>
      <w:r w:rsidR="005609D8" w:rsidRPr="005C456F">
        <w:rPr>
          <w:szCs w:val="24"/>
        </w:rPr>
        <w:t xml:space="preserve">is the inclusion of the no chord frame </w:t>
      </w:r>
      <w:r w:rsidR="00473EE5" w:rsidRPr="005C456F">
        <w:rPr>
          <w:szCs w:val="24"/>
        </w:rPr>
        <w:t>model</w:t>
      </w:r>
      <w:r w:rsidR="00473EE5">
        <w:rPr>
          <w:szCs w:val="24"/>
        </w:rPr>
        <w:t xml:space="preserve"> (based on amplitude)</w:t>
      </w:r>
      <w:r w:rsidR="005609D8" w:rsidRPr="005C456F">
        <w:rPr>
          <w:szCs w:val="24"/>
        </w:rPr>
        <w:t xml:space="preserve"> to account for when there is no</w:t>
      </w:r>
      <w:r w:rsidR="009806EB" w:rsidRPr="005C456F">
        <w:rPr>
          <w:szCs w:val="24"/>
        </w:rPr>
        <w:t xml:space="preserve"> audio</w:t>
      </w:r>
      <w:r w:rsidR="005609D8" w:rsidRPr="005C456F">
        <w:rPr>
          <w:szCs w:val="24"/>
        </w:rPr>
        <w:t xml:space="preserve"> input</w:t>
      </w:r>
      <w:r w:rsidR="009806EB" w:rsidRPr="005C456F">
        <w:rPr>
          <w:szCs w:val="24"/>
        </w:rPr>
        <w:t xml:space="preserve">. </w:t>
      </w:r>
    </w:p>
    <w:p w:rsidR="006B044B" w:rsidRPr="005C456F" w:rsidRDefault="00244B03" w:rsidP="005E734E">
      <w:pPr>
        <w:pStyle w:val="Heading2"/>
        <w:spacing w:line="480" w:lineRule="auto"/>
        <w:jc w:val="both"/>
        <w:rPr>
          <w:rFonts w:ascii="Arial" w:hAnsi="Arial" w:cs="Arial"/>
          <w:color w:val="000000" w:themeColor="text1"/>
          <w:sz w:val="24"/>
          <w:szCs w:val="24"/>
        </w:rPr>
      </w:pPr>
      <w:bookmarkStart w:id="48" w:name="_Toc352450847"/>
      <w:bookmarkStart w:id="49" w:name="_Toc365876950"/>
      <w:r w:rsidRPr="005C456F">
        <w:rPr>
          <w:rFonts w:ascii="Arial" w:hAnsi="Arial" w:cs="Arial"/>
          <w:color w:val="000000" w:themeColor="text1"/>
          <w:sz w:val="24"/>
          <w:szCs w:val="24"/>
        </w:rPr>
        <w:t xml:space="preserve">4.4 </w:t>
      </w:r>
      <w:r w:rsidR="006B044B" w:rsidRPr="005C456F">
        <w:rPr>
          <w:rFonts w:ascii="Arial" w:hAnsi="Arial" w:cs="Arial"/>
          <w:color w:val="000000" w:themeColor="text1"/>
          <w:sz w:val="24"/>
          <w:szCs w:val="24"/>
        </w:rPr>
        <w:t>Harmony Synthesis</w:t>
      </w:r>
      <w:bookmarkEnd w:id="48"/>
      <w:bookmarkEnd w:id="49"/>
    </w:p>
    <w:p w:rsidR="006B044B" w:rsidRPr="005C456F" w:rsidRDefault="006B044B" w:rsidP="005E734E">
      <w:pPr>
        <w:spacing w:line="480" w:lineRule="auto"/>
        <w:jc w:val="both"/>
        <w:rPr>
          <w:szCs w:val="24"/>
        </w:rPr>
      </w:pPr>
      <w:r w:rsidRPr="005C456F">
        <w:rPr>
          <w:szCs w:val="24"/>
        </w:rPr>
        <w:t>The aim in this block is to use the musical information from the chord detected to determine how many in</w:t>
      </w:r>
      <w:r w:rsidR="00DE33EB">
        <w:rPr>
          <w:szCs w:val="24"/>
        </w:rPr>
        <w:t>tervals to shift the vocal</w:t>
      </w:r>
      <w:r w:rsidRPr="005C456F">
        <w:rPr>
          <w:szCs w:val="24"/>
        </w:rPr>
        <w:t>.</w:t>
      </w:r>
      <w:r w:rsidR="00DE33EB">
        <w:rPr>
          <w:szCs w:val="24"/>
        </w:rPr>
        <w:t xml:space="preserve"> It is expected t</w:t>
      </w:r>
      <w:r w:rsidR="00355E9E">
        <w:rPr>
          <w:szCs w:val="24"/>
        </w:rPr>
        <w:t xml:space="preserve">here will be instances where the wrong chord is detected which could have a negative impact on the consonance of the overall musical output. </w:t>
      </w:r>
    </w:p>
    <w:p w:rsidR="0065247E" w:rsidRDefault="006B044B" w:rsidP="005E734E">
      <w:pPr>
        <w:spacing w:line="480" w:lineRule="auto"/>
        <w:jc w:val="both"/>
        <w:rPr>
          <w:szCs w:val="24"/>
        </w:rPr>
      </w:pPr>
      <w:r w:rsidRPr="005C456F">
        <w:rPr>
          <w:szCs w:val="24"/>
        </w:rPr>
        <w:t xml:space="preserve">The setup will see the current detected pitch of the vocal quantized according to the notes of the current chord detected. </w:t>
      </w:r>
      <w:r w:rsidR="0065247E" w:rsidRPr="005C456F">
        <w:rPr>
          <w:szCs w:val="24"/>
        </w:rPr>
        <w:t xml:space="preserve">This </w:t>
      </w:r>
      <w:r w:rsidR="007C2B16">
        <w:rPr>
          <w:szCs w:val="24"/>
        </w:rPr>
        <w:t>is</w:t>
      </w:r>
      <w:r w:rsidR="0065247E" w:rsidRPr="005C456F">
        <w:rPr>
          <w:szCs w:val="24"/>
        </w:rPr>
        <w:t xml:space="preserve"> </w:t>
      </w:r>
      <w:r w:rsidR="00685799" w:rsidRPr="005C456F">
        <w:rPr>
          <w:szCs w:val="24"/>
        </w:rPr>
        <w:t>considered</w:t>
      </w:r>
      <w:r w:rsidR="0065247E" w:rsidRPr="005C456F">
        <w:rPr>
          <w:szCs w:val="24"/>
        </w:rPr>
        <w:t xml:space="preserve"> as </w:t>
      </w:r>
      <w:r w:rsidR="00685799" w:rsidRPr="005C456F">
        <w:rPr>
          <w:szCs w:val="24"/>
        </w:rPr>
        <w:t>pitch correction</w:t>
      </w:r>
      <w:r w:rsidR="00451B80" w:rsidRPr="005C456F">
        <w:rPr>
          <w:szCs w:val="24"/>
        </w:rPr>
        <w:t xml:space="preserve"> </w:t>
      </w:r>
      <w:r w:rsidR="0065247E" w:rsidRPr="005C456F">
        <w:rPr>
          <w:szCs w:val="24"/>
        </w:rPr>
        <w:t xml:space="preserve">of the </w:t>
      </w:r>
      <w:r w:rsidR="0065247E" w:rsidRPr="005C456F">
        <w:rPr>
          <w:szCs w:val="24"/>
        </w:rPr>
        <w:lastRenderedPageBreak/>
        <w:t xml:space="preserve">singing voice </w:t>
      </w:r>
      <w:r w:rsidR="00685799" w:rsidRPr="005C456F">
        <w:rPr>
          <w:szCs w:val="24"/>
        </w:rPr>
        <w:t xml:space="preserve">with respect to the nearest chord note. </w:t>
      </w:r>
      <w:r w:rsidR="005B60BF" w:rsidRPr="005C456F">
        <w:rPr>
          <w:szCs w:val="24"/>
        </w:rPr>
        <w:t>Because of</w:t>
      </w:r>
      <w:r w:rsidR="00685799" w:rsidRPr="005C456F">
        <w:rPr>
          <w:szCs w:val="24"/>
        </w:rPr>
        <w:t xml:space="preserve"> the probabilistic model used to determine chords, a deterministic approach is used to represent the detected chord. Regardless of the </w:t>
      </w:r>
      <w:r w:rsidR="00A60F0E" w:rsidRPr="005C456F">
        <w:rPr>
          <w:szCs w:val="24"/>
        </w:rPr>
        <w:t>how the detected chord is played (root position, 1</w:t>
      </w:r>
      <w:r w:rsidR="00A60F0E" w:rsidRPr="005C456F">
        <w:rPr>
          <w:szCs w:val="24"/>
          <w:vertAlign w:val="superscript"/>
        </w:rPr>
        <w:t>st</w:t>
      </w:r>
      <w:r w:rsidR="00A60F0E" w:rsidRPr="005C456F">
        <w:rPr>
          <w:szCs w:val="24"/>
        </w:rPr>
        <w:t>,2</w:t>
      </w:r>
      <w:r w:rsidR="00A60F0E" w:rsidRPr="005C456F">
        <w:rPr>
          <w:szCs w:val="24"/>
          <w:vertAlign w:val="superscript"/>
        </w:rPr>
        <w:t>nd</w:t>
      </w:r>
      <w:r w:rsidR="00A60F0E" w:rsidRPr="005C456F">
        <w:rPr>
          <w:szCs w:val="24"/>
        </w:rPr>
        <w:t xml:space="preserve"> inversion...etc),</w:t>
      </w:r>
      <w:r w:rsidR="00F93B2E" w:rsidRPr="005C456F">
        <w:rPr>
          <w:szCs w:val="24"/>
        </w:rPr>
        <w:t xml:space="preserve"> </w:t>
      </w:r>
      <w:r w:rsidR="005B60BF" w:rsidRPr="005C456F">
        <w:rPr>
          <w:szCs w:val="24"/>
        </w:rPr>
        <w:t>the representation</w:t>
      </w:r>
      <w:r w:rsidR="00F93B2E" w:rsidRPr="005C456F">
        <w:rPr>
          <w:szCs w:val="24"/>
        </w:rPr>
        <w:t xml:space="preserve"> will default to</w:t>
      </w:r>
      <w:r w:rsidR="00A60F0E" w:rsidRPr="005C456F">
        <w:rPr>
          <w:szCs w:val="24"/>
        </w:rPr>
        <w:t xml:space="preserve"> the root position of </w:t>
      </w:r>
      <w:r w:rsidR="00F93B2E" w:rsidRPr="005C456F">
        <w:rPr>
          <w:szCs w:val="24"/>
        </w:rPr>
        <w:t>the detected chord.</w:t>
      </w:r>
    </w:p>
    <w:p w:rsidR="00A14919" w:rsidRDefault="00A14919" w:rsidP="005E734E">
      <w:pPr>
        <w:spacing w:line="480" w:lineRule="auto"/>
        <w:jc w:val="both"/>
        <w:rPr>
          <w:szCs w:val="24"/>
        </w:rPr>
      </w:pPr>
      <w:r>
        <w:rPr>
          <w:szCs w:val="24"/>
        </w:rPr>
        <w:t xml:space="preserve">As Lent’s pitch shifter processes periods of a waveform, the pitch shifting factors for the backing vocals is computed as the ratio between the </w:t>
      </w:r>
      <w:r w:rsidR="00407243">
        <w:rPr>
          <w:szCs w:val="24"/>
        </w:rPr>
        <w:t>expected shifted vocal pitch and the original vocal pitch</w:t>
      </w:r>
      <w:r w:rsidR="00F47E16">
        <w:rPr>
          <w:szCs w:val="24"/>
        </w:rPr>
        <w:t xml:space="preserve"> where</w:t>
      </w:r>
    </w:p>
    <w:p w:rsidR="00DB6929" w:rsidRDefault="00E86E9D" w:rsidP="005E734E">
      <w:pPr>
        <w:spacing w:line="480" w:lineRule="auto"/>
        <w:jc w:val="both"/>
        <w:rPr>
          <w:rFonts w:eastAsiaTheme="minorEastAsia"/>
          <w:szCs w:val="24"/>
        </w:rPr>
      </w:pPr>
      <m:oMathPara>
        <m:oMath>
          <m:r>
            <w:rPr>
              <w:rFonts w:ascii="Cambria Math" w:hAnsi="Cambria Math"/>
              <w:szCs w:val="24"/>
            </w:rPr>
            <m:t>shiftfactorBackingVocal1=</m:t>
          </m:r>
          <m:f>
            <m:fPr>
              <m:ctrlPr>
                <w:rPr>
                  <w:rFonts w:ascii="Cambria Math" w:hAnsi="Cambria Math"/>
                  <w:i/>
                  <w:szCs w:val="24"/>
                </w:rPr>
              </m:ctrlPr>
            </m:fPr>
            <m:num>
              <m:r>
                <w:rPr>
                  <w:rFonts w:ascii="Cambria Math" w:hAnsi="Cambria Math"/>
                  <w:szCs w:val="24"/>
                </w:rPr>
                <m:t>f0</m:t>
              </m:r>
              <m:d>
                <m:dPr>
                  <m:ctrlPr>
                    <w:rPr>
                      <w:rFonts w:ascii="Cambria Math" w:hAnsi="Cambria Math"/>
                      <w:i/>
                      <w:szCs w:val="24"/>
                    </w:rPr>
                  </m:ctrlPr>
                </m:dPr>
                <m:e>
                  <m:r>
                    <w:rPr>
                      <w:rFonts w:ascii="Cambria Math" w:hAnsi="Cambria Math"/>
                      <w:szCs w:val="24"/>
                    </w:rPr>
                    <m:t>OriginalVocal</m:t>
                  </m:r>
                </m:e>
              </m:d>
            </m:num>
            <m:den>
              <m:r>
                <w:rPr>
                  <w:rFonts w:ascii="Cambria Math" w:hAnsi="Cambria Math"/>
                  <w:szCs w:val="24"/>
                </w:rPr>
                <m:t>f0</m:t>
              </m:r>
              <m:d>
                <m:dPr>
                  <m:ctrlPr>
                    <w:rPr>
                      <w:rFonts w:ascii="Cambria Math" w:hAnsi="Cambria Math"/>
                      <w:i/>
                      <w:szCs w:val="24"/>
                    </w:rPr>
                  </m:ctrlPr>
                </m:dPr>
                <m:e>
                  <m:r>
                    <w:rPr>
                      <w:rFonts w:ascii="Cambria Math" w:hAnsi="Cambria Math"/>
                      <w:szCs w:val="24"/>
                    </w:rPr>
                    <m:t>BackingVocal1</m:t>
                  </m:r>
                </m:e>
              </m:d>
            </m:den>
          </m:f>
        </m:oMath>
      </m:oMathPara>
    </w:p>
    <w:p w:rsidR="003721ED" w:rsidRPr="00473EE5" w:rsidRDefault="003721ED" w:rsidP="003721ED">
      <w:pPr>
        <w:pStyle w:val="Caption"/>
        <w:jc w:val="center"/>
        <w:rPr>
          <w:rFonts w:eastAsiaTheme="minorEastAsia"/>
          <w:sz w:val="20"/>
          <w:szCs w:val="20"/>
        </w:rPr>
      </w:pPr>
      <w:r w:rsidRPr="00473EE5">
        <w:rPr>
          <w:sz w:val="20"/>
          <w:szCs w:val="20"/>
        </w:rPr>
        <w:t xml:space="preserve">Equation </w:t>
      </w:r>
      <w:r w:rsidR="00490413" w:rsidRPr="00473EE5">
        <w:rPr>
          <w:sz w:val="20"/>
          <w:szCs w:val="20"/>
        </w:rPr>
        <w:fldChar w:fldCharType="begin"/>
      </w:r>
      <w:r w:rsidR="00DE3A4C" w:rsidRPr="00473EE5">
        <w:rPr>
          <w:sz w:val="20"/>
          <w:szCs w:val="20"/>
        </w:rPr>
        <w:instrText xml:space="preserve"> SEQ Equation \* ARABIC </w:instrText>
      </w:r>
      <w:r w:rsidR="00490413" w:rsidRPr="00473EE5">
        <w:rPr>
          <w:sz w:val="20"/>
          <w:szCs w:val="20"/>
        </w:rPr>
        <w:fldChar w:fldCharType="separate"/>
      </w:r>
      <w:r w:rsidR="00557A24">
        <w:rPr>
          <w:noProof/>
          <w:sz w:val="20"/>
          <w:szCs w:val="20"/>
        </w:rPr>
        <w:t>12</w:t>
      </w:r>
      <w:r w:rsidR="00490413" w:rsidRPr="00473EE5">
        <w:rPr>
          <w:sz w:val="20"/>
          <w:szCs w:val="20"/>
        </w:rPr>
        <w:fldChar w:fldCharType="end"/>
      </w:r>
      <w:r w:rsidR="00473EE5" w:rsidRPr="00473EE5">
        <w:rPr>
          <w:sz w:val="20"/>
          <w:szCs w:val="20"/>
        </w:rPr>
        <w:t xml:space="preserve"> – Shifting Factor for Voice 1</w:t>
      </w:r>
    </w:p>
    <w:p w:rsidR="00E86E9D" w:rsidRDefault="00DB6929" w:rsidP="005E734E">
      <w:pPr>
        <w:spacing w:line="480" w:lineRule="auto"/>
        <w:jc w:val="both"/>
        <w:rPr>
          <w:rFonts w:eastAsiaTheme="minorEastAsia"/>
          <w:szCs w:val="24"/>
        </w:rPr>
      </w:pPr>
      <m:oMathPara>
        <m:oMath>
          <m:r>
            <w:rPr>
              <w:rFonts w:ascii="Cambria Math" w:hAnsi="Cambria Math"/>
              <w:szCs w:val="24"/>
            </w:rPr>
            <m:t>shiftfactorBackingVocal2=</m:t>
          </m:r>
          <m:f>
            <m:fPr>
              <m:ctrlPr>
                <w:rPr>
                  <w:rFonts w:ascii="Cambria Math" w:hAnsi="Cambria Math"/>
                  <w:i/>
                  <w:szCs w:val="24"/>
                </w:rPr>
              </m:ctrlPr>
            </m:fPr>
            <m:num>
              <m:r>
                <w:rPr>
                  <w:rFonts w:ascii="Cambria Math" w:hAnsi="Cambria Math"/>
                  <w:szCs w:val="24"/>
                </w:rPr>
                <m:t>f0(OriginalVocal)</m:t>
              </m:r>
            </m:num>
            <m:den>
              <m:r>
                <w:rPr>
                  <w:rFonts w:ascii="Cambria Math" w:hAnsi="Cambria Math"/>
                  <w:szCs w:val="24"/>
                </w:rPr>
                <m:t>f0(BackingVocal2)</m:t>
              </m:r>
            </m:den>
          </m:f>
          <m:r>
            <w:rPr>
              <w:rFonts w:ascii="Cambria Math" w:hAnsi="Cambria Math"/>
              <w:szCs w:val="24"/>
            </w:rPr>
            <m:t xml:space="preserve"> </m:t>
          </m:r>
        </m:oMath>
      </m:oMathPara>
    </w:p>
    <w:p w:rsidR="003721ED" w:rsidRPr="00473EE5" w:rsidRDefault="003721ED" w:rsidP="003721ED">
      <w:pPr>
        <w:pStyle w:val="Caption"/>
        <w:jc w:val="center"/>
        <w:rPr>
          <w:sz w:val="20"/>
          <w:szCs w:val="20"/>
        </w:rPr>
      </w:pPr>
      <w:r w:rsidRPr="00473EE5">
        <w:rPr>
          <w:sz w:val="20"/>
          <w:szCs w:val="20"/>
        </w:rPr>
        <w:t xml:space="preserve">Equation </w:t>
      </w:r>
      <w:r w:rsidR="00490413" w:rsidRPr="00473EE5">
        <w:rPr>
          <w:sz w:val="20"/>
          <w:szCs w:val="20"/>
        </w:rPr>
        <w:fldChar w:fldCharType="begin"/>
      </w:r>
      <w:r w:rsidR="00DE3A4C" w:rsidRPr="00473EE5">
        <w:rPr>
          <w:sz w:val="20"/>
          <w:szCs w:val="20"/>
        </w:rPr>
        <w:instrText xml:space="preserve"> SEQ Equation \* ARABIC </w:instrText>
      </w:r>
      <w:r w:rsidR="00490413" w:rsidRPr="00473EE5">
        <w:rPr>
          <w:sz w:val="20"/>
          <w:szCs w:val="20"/>
        </w:rPr>
        <w:fldChar w:fldCharType="separate"/>
      </w:r>
      <w:r w:rsidR="00557A24">
        <w:rPr>
          <w:noProof/>
          <w:sz w:val="20"/>
          <w:szCs w:val="20"/>
        </w:rPr>
        <w:t>13</w:t>
      </w:r>
      <w:r w:rsidR="00490413" w:rsidRPr="00473EE5">
        <w:rPr>
          <w:sz w:val="20"/>
          <w:szCs w:val="20"/>
        </w:rPr>
        <w:fldChar w:fldCharType="end"/>
      </w:r>
      <w:r w:rsidR="00473EE5" w:rsidRPr="00473EE5">
        <w:rPr>
          <w:sz w:val="20"/>
          <w:szCs w:val="20"/>
        </w:rPr>
        <w:t xml:space="preserve"> – Shifting factor for voice 2</w:t>
      </w:r>
    </w:p>
    <w:p w:rsidR="00473EE5" w:rsidRPr="00473EE5" w:rsidRDefault="00473EE5" w:rsidP="00473EE5"/>
    <w:p w:rsidR="00F47E16" w:rsidRDefault="00F47E16" w:rsidP="005E734E">
      <w:pPr>
        <w:spacing w:line="480" w:lineRule="auto"/>
        <w:jc w:val="both"/>
        <w:rPr>
          <w:szCs w:val="24"/>
        </w:rPr>
      </w:pPr>
      <w:r>
        <w:rPr>
          <w:szCs w:val="24"/>
        </w:rPr>
        <w:t xml:space="preserve">Assuming the transpose parameter is set as default (no prior ratio to shift vocal), there are still various positions, where the synthesised backing vocal can be placed with respect to the original melody line. Giving the user the possibility to choose different arrangements of the two pitch shifted voices in accordance with the detected chord is a feature found on </w:t>
      </w:r>
      <w:r w:rsidR="008971F4">
        <w:rPr>
          <w:szCs w:val="24"/>
        </w:rPr>
        <w:t>TC Helicon’s Harmony Singer and should be incorporated in this system</w:t>
      </w:r>
      <w:r w:rsidR="00392D56">
        <w:rPr>
          <w:szCs w:val="24"/>
        </w:rPr>
        <w:t xml:space="preserve">. </w:t>
      </w:r>
    </w:p>
    <w:p w:rsidR="00805B6F" w:rsidRDefault="00392D56" w:rsidP="005E734E">
      <w:pPr>
        <w:spacing w:line="480" w:lineRule="auto"/>
        <w:jc w:val="both"/>
        <w:rPr>
          <w:szCs w:val="24"/>
        </w:rPr>
      </w:pPr>
      <w:r>
        <w:rPr>
          <w:szCs w:val="24"/>
        </w:rPr>
        <w:t xml:space="preserve">The example </w:t>
      </w:r>
      <w:r w:rsidR="00F65B3C">
        <w:rPr>
          <w:szCs w:val="24"/>
        </w:rPr>
        <w:t xml:space="preserve">presented and </w:t>
      </w:r>
      <w:r>
        <w:rPr>
          <w:szCs w:val="24"/>
        </w:rPr>
        <w:t xml:space="preserve">shown in </w:t>
      </w:r>
      <w:r w:rsidR="00F65B3C">
        <w:rPr>
          <w:szCs w:val="24"/>
        </w:rPr>
        <w:t>figures</w:t>
      </w:r>
      <w:r w:rsidR="00CF52F1">
        <w:rPr>
          <w:szCs w:val="24"/>
        </w:rPr>
        <w:t xml:space="preserve"> 13 and 14</w:t>
      </w:r>
      <w:r>
        <w:rPr>
          <w:szCs w:val="24"/>
        </w:rPr>
        <w:t xml:space="preserve"> is based on the</w:t>
      </w:r>
      <w:r w:rsidR="00F65B3C">
        <w:rPr>
          <w:szCs w:val="24"/>
        </w:rPr>
        <w:t xml:space="preserve"> harmonic arrangement where the pitch-shifted voices are a 3</w:t>
      </w:r>
      <w:r w:rsidR="00F65B3C" w:rsidRPr="00F65B3C">
        <w:rPr>
          <w:szCs w:val="24"/>
          <w:vertAlign w:val="superscript"/>
        </w:rPr>
        <w:t>rd</w:t>
      </w:r>
      <w:r w:rsidR="00F65B3C">
        <w:rPr>
          <w:szCs w:val="24"/>
        </w:rPr>
        <w:t xml:space="preserve"> and 5</w:t>
      </w:r>
      <w:r w:rsidR="00F65B3C" w:rsidRPr="00F65B3C">
        <w:rPr>
          <w:szCs w:val="24"/>
          <w:vertAlign w:val="superscript"/>
        </w:rPr>
        <w:t>th</w:t>
      </w:r>
      <w:r w:rsidR="00F65B3C">
        <w:rPr>
          <w:szCs w:val="24"/>
        </w:rPr>
        <w:t xml:space="preserve"> above the original vocal. </w:t>
      </w:r>
      <w:r w:rsidR="00F65B3C">
        <w:rPr>
          <w:szCs w:val="24"/>
        </w:rPr>
        <w:lastRenderedPageBreak/>
        <w:t xml:space="preserve">The perceived chord controls the type of harmony generated at all times. If a C major triad is detected, and the pitch detector senses the vocal singing C4 in this instance, the </w:t>
      </w:r>
      <w:r w:rsidR="00805B6F">
        <w:rPr>
          <w:szCs w:val="24"/>
        </w:rPr>
        <w:t>shifting ratio will be based on the chord notes within the triad nearest to the original vocal given the harmony arrangement. Therefore, for this case, the vocal will be pitch-shifted to E4 and G4 respectively.</w:t>
      </w:r>
    </w:p>
    <w:p w:rsidR="00392D56" w:rsidRDefault="00392D56" w:rsidP="00392D56">
      <w:pPr>
        <w:keepNext/>
        <w:spacing w:line="480" w:lineRule="auto"/>
        <w:jc w:val="center"/>
      </w:pPr>
      <w:r>
        <w:rPr>
          <w:noProof/>
          <w:szCs w:val="24"/>
          <w:lang w:eastAsia="en-GB"/>
        </w:rPr>
        <w:drawing>
          <wp:inline distT="0" distB="0" distL="0" distR="0">
            <wp:extent cx="4258270" cy="1066949"/>
            <wp:effectExtent l="19050" t="0" r="8930" b="0"/>
            <wp:docPr id="15" name="Picture 14" descr="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1.png"/>
                    <pic:cNvPicPr/>
                  </pic:nvPicPr>
                  <pic:blipFill>
                    <a:blip r:embed="rId21" cstate="print"/>
                    <a:stretch>
                      <a:fillRect/>
                    </a:stretch>
                  </pic:blipFill>
                  <pic:spPr>
                    <a:xfrm>
                      <a:off x="0" y="0"/>
                      <a:ext cx="4258270" cy="1066949"/>
                    </a:xfrm>
                    <a:prstGeom prst="rect">
                      <a:avLst/>
                    </a:prstGeom>
                  </pic:spPr>
                </pic:pic>
              </a:graphicData>
            </a:graphic>
          </wp:inline>
        </w:drawing>
      </w:r>
    </w:p>
    <w:p w:rsidR="00805B6F" w:rsidRPr="00473EE5" w:rsidRDefault="00392D56" w:rsidP="00805B6F">
      <w:pPr>
        <w:pStyle w:val="Caption"/>
        <w:jc w:val="center"/>
        <w:rPr>
          <w:sz w:val="20"/>
          <w:szCs w:val="20"/>
        </w:rPr>
      </w:pPr>
      <w:bookmarkStart w:id="50" w:name="_Toc365860286"/>
      <w:r w:rsidRPr="00473EE5">
        <w:rPr>
          <w:sz w:val="20"/>
          <w:szCs w:val="20"/>
        </w:rPr>
        <w:t xml:space="preserve">Figure </w:t>
      </w:r>
      <w:r w:rsidR="00490413" w:rsidRPr="00473EE5">
        <w:rPr>
          <w:sz w:val="20"/>
          <w:szCs w:val="20"/>
        </w:rPr>
        <w:fldChar w:fldCharType="begin"/>
      </w:r>
      <w:r w:rsidR="00DE3A4C" w:rsidRPr="00473EE5">
        <w:rPr>
          <w:sz w:val="20"/>
          <w:szCs w:val="20"/>
        </w:rPr>
        <w:instrText xml:space="preserve"> SEQ Figure \* ARABIC </w:instrText>
      </w:r>
      <w:r w:rsidR="00490413" w:rsidRPr="00473EE5">
        <w:rPr>
          <w:sz w:val="20"/>
          <w:szCs w:val="20"/>
        </w:rPr>
        <w:fldChar w:fldCharType="separate"/>
      </w:r>
      <w:r w:rsidR="00CF52F1">
        <w:rPr>
          <w:noProof/>
          <w:sz w:val="20"/>
          <w:szCs w:val="20"/>
        </w:rPr>
        <w:t>13</w:t>
      </w:r>
      <w:r w:rsidR="00490413" w:rsidRPr="00473EE5">
        <w:rPr>
          <w:sz w:val="20"/>
          <w:szCs w:val="20"/>
        </w:rPr>
        <w:fldChar w:fldCharType="end"/>
      </w:r>
      <w:r w:rsidRPr="00473EE5">
        <w:rPr>
          <w:sz w:val="20"/>
          <w:szCs w:val="20"/>
        </w:rPr>
        <w:t xml:space="preserve"> </w:t>
      </w:r>
      <w:r w:rsidR="00F65B3C" w:rsidRPr="00473EE5">
        <w:rPr>
          <w:sz w:val="20"/>
          <w:szCs w:val="20"/>
        </w:rPr>
        <w:t>–</w:t>
      </w:r>
      <w:r w:rsidRPr="00473EE5">
        <w:rPr>
          <w:sz w:val="20"/>
          <w:szCs w:val="20"/>
        </w:rPr>
        <w:t xml:space="preserve"> </w:t>
      </w:r>
      <w:r w:rsidR="00F65B3C" w:rsidRPr="00473EE5">
        <w:rPr>
          <w:sz w:val="20"/>
          <w:szCs w:val="20"/>
        </w:rPr>
        <w:t>Harmony example 1. The accompaniment (Blue) is playing a C Major triad. The vocal (Red) is singing a C4. The pitch-shifted voices (Beige) are E4 and G4 respectively</w:t>
      </w:r>
      <w:bookmarkEnd w:id="50"/>
    </w:p>
    <w:p w:rsidR="00805B6F" w:rsidRPr="00805B6F" w:rsidRDefault="00805B6F" w:rsidP="00805B6F"/>
    <w:p w:rsidR="00805B6F" w:rsidRDefault="00805B6F" w:rsidP="005E734E">
      <w:pPr>
        <w:spacing w:line="480" w:lineRule="auto"/>
        <w:jc w:val="both"/>
        <w:rPr>
          <w:szCs w:val="24"/>
        </w:rPr>
      </w:pPr>
      <w:r>
        <w:rPr>
          <w:szCs w:val="24"/>
        </w:rPr>
        <w:t>In the next example, a C major triad is detected and the vocal is singing A4. The vocal is not singing a note within the chord tones, but the same rules apply. Therefore, the vocal will be pitch-shifted to the nearest notes within the same harmonic arrangement, which happens to be C5 and E5 respectively.</w:t>
      </w:r>
    </w:p>
    <w:p w:rsidR="00392D56" w:rsidRDefault="00392D56" w:rsidP="00392D56">
      <w:pPr>
        <w:keepNext/>
        <w:spacing w:line="480" w:lineRule="auto"/>
        <w:jc w:val="center"/>
      </w:pPr>
      <w:r>
        <w:rPr>
          <w:noProof/>
          <w:szCs w:val="24"/>
          <w:lang w:eastAsia="en-GB"/>
        </w:rPr>
        <w:drawing>
          <wp:inline distT="0" distB="0" distL="0" distR="0">
            <wp:extent cx="4277322" cy="1000265"/>
            <wp:effectExtent l="19050" t="0" r="8928" b="0"/>
            <wp:docPr id="16" name="Picture 15" descr="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2.png"/>
                    <pic:cNvPicPr/>
                  </pic:nvPicPr>
                  <pic:blipFill>
                    <a:blip r:embed="rId22" cstate="print"/>
                    <a:stretch>
                      <a:fillRect/>
                    </a:stretch>
                  </pic:blipFill>
                  <pic:spPr>
                    <a:xfrm>
                      <a:off x="0" y="0"/>
                      <a:ext cx="4277322" cy="1000265"/>
                    </a:xfrm>
                    <a:prstGeom prst="rect">
                      <a:avLst/>
                    </a:prstGeom>
                  </pic:spPr>
                </pic:pic>
              </a:graphicData>
            </a:graphic>
          </wp:inline>
        </w:drawing>
      </w:r>
    </w:p>
    <w:p w:rsidR="00843B2D" w:rsidRPr="00473EE5" w:rsidRDefault="00392D56" w:rsidP="00805B6F">
      <w:pPr>
        <w:pStyle w:val="Caption"/>
        <w:jc w:val="center"/>
        <w:rPr>
          <w:sz w:val="20"/>
          <w:szCs w:val="20"/>
        </w:rPr>
      </w:pPr>
      <w:bookmarkStart w:id="51" w:name="_Toc365860287"/>
      <w:r w:rsidRPr="00473EE5">
        <w:rPr>
          <w:sz w:val="20"/>
          <w:szCs w:val="20"/>
        </w:rPr>
        <w:t xml:space="preserve">Figure </w:t>
      </w:r>
      <w:r w:rsidR="00490413" w:rsidRPr="00473EE5">
        <w:rPr>
          <w:sz w:val="20"/>
          <w:szCs w:val="20"/>
        </w:rPr>
        <w:fldChar w:fldCharType="begin"/>
      </w:r>
      <w:r w:rsidR="00DE3A4C" w:rsidRPr="00473EE5">
        <w:rPr>
          <w:sz w:val="20"/>
          <w:szCs w:val="20"/>
        </w:rPr>
        <w:instrText xml:space="preserve"> SEQ Figure \* ARABIC </w:instrText>
      </w:r>
      <w:r w:rsidR="00490413" w:rsidRPr="00473EE5">
        <w:rPr>
          <w:sz w:val="20"/>
          <w:szCs w:val="20"/>
        </w:rPr>
        <w:fldChar w:fldCharType="separate"/>
      </w:r>
      <w:r w:rsidR="001847DC" w:rsidRPr="00473EE5">
        <w:rPr>
          <w:noProof/>
          <w:sz w:val="20"/>
          <w:szCs w:val="20"/>
        </w:rPr>
        <w:t>14</w:t>
      </w:r>
      <w:r w:rsidR="00490413" w:rsidRPr="00473EE5">
        <w:rPr>
          <w:sz w:val="20"/>
          <w:szCs w:val="20"/>
        </w:rPr>
        <w:fldChar w:fldCharType="end"/>
      </w:r>
      <w:r w:rsidRPr="00473EE5">
        <w:rPr>
          <w:sz w:val="20"/>
          <w:szCs w:val="20"/>
        </w:rPr>
        <w:t xml:space="preserve"> - </w:t>
      </w:r>
      <w:r w:rsidR="00F65B3C" w:rsidRPr="00473EE5">
        <w:rPr>
          <w:sz w:val="20"/>
          <w:szCs w:val="20"/>
        </w:rPr>
        <w:t>Harmony example 2. The accompaniment (Blue) is playing a C Major triad. The vocal (Red) is singing an A4. The pitch-shifted voices (Beige) are C5 and E5 respectively</w:t>
      </w:r>
      <w:bookmarkEnd w:id="51"/>
    </w:p>
    <w:p w:rsidR="00C05A52" w:rsidRPr="00C05A52" w:rsidRDefault="00C05A52" w:rsidP="00C05A52"/>
    <w:p w:rsidR="007519DC" w:rsidRPr="003179C0" w:rsidRDefault="00947B90" w:rsidP="003179C0">
      <w:pPr>
        <w:pStyle w:val="Heading1"/>
        <w:spacing w:line="480" w:lineRule="auto"/>
        <w:jc w:val="both"/>
        <w:rPr>
          <w:rFonts w:ascii="Arial" w:hAnsi="Arial" w:cs="Arial"/>
          <w:color w:val="auto"/>
        </w:rPr>
      </w:pPr>
      <w:bookmarkStart w:id="52" w:name="_Toc365876951"/>
      <w:r w:rsidRPr="003179C0">
        <w:rPr>
          <w:rFonts w:ascii="Arial" w:hAnsi="Arial" w:cs="Arial"/>
          <w:color w:val="auto"/>
        </w:rPr>
        <w:lastRenderedPageBreak/>
        <w:t>5</w:t>
      </w:r>
      <w:r w:rsidR="007519DC" w:rsidRPr="003179C0">
        <w:rPr>
          <w:rFonts w:ascii="Arial" w:hAnsi="Arial" w:cs="Arial"/>
          <w:color w:val="auto"/>
        </w:rPr>
        <w:t>. IMPLEMENTATION</w:t>
      </w:r>
      <w:r w:rsidR="00BE6596" w:rsidRPr="003179C0">
        <w:rPr>
          <w:rFonts w:ascii="Arial" w:hAnsi="Arial" w:cs="Arial"/>
          <w:color w:val="auto"/>
        </w:rPr>
        <w:t xml:space="preserve"> </w:t>
      </w:r>
      <w:r w:rsidR="0003681A" w:rsidRPr="003179C0">
        <w:rPr>
          <w:rFonts w:ascii="Arial" w:hAnsi="Arial" w:cs="Arial"/>
          <w:color w:val="auto"/>
        </w:rPr>
        <w:t>&amp; TESTING</w:t>
      </w:r>
      <w:bookmarkEnd w:id="52"/>
    </w:p>
    <w:p w:rsidR="00732A8E" w:rsidRDefault="00BF0D2A" w:rsidP="003179C0">
      <w:pPr>
        <w:spacing w:line="480" w:lineRule="auto"/>
        <w:jc w:val="both"/>
        <w:rPr>
          <w:szCs w:val="24"/>
        </w:rPr>
      </w:pPr>
      <w:r w:rsidRPr="003179C0">
        <w:rPr>
          <w:szCs w:val="24"/>
        </w:rPr>
        <w:t>The following section describes details regarding the systems implementation as a VST Plug-in. Along with testing, evaluation results from some musicians will be discussed briefly as well.</w:t>
      </w:r>
      <w:r w:rsidR="00732A8E">
        <w:rPr>
          <w:szCs w:val="24"/>
        </w:rPr>
        <w:t xml:space="preserve"> </w:t>
      </w:r>
    </w:p>
    <w:p w:rsidR="00EE396C" w:rsidRDefault="00EE396C" w:rsidP="003179C0">
      <w:pPr>
        <w:spacing w:line="480" w:lineRule="auto"/>
        <w:jc w:val="both"/>
        <w:rPr>
          <w:szCs w:val="24"/>
        </w:rPr>
      </w:pPr>
      <w:r>
        <w:rPr>
          <w:szCs w:val="24"/>
        </w:rPr>
        <w:t>When using external algorithms, they were modified where possible to improve functionality and efficiency and adapted to conform to the C++ class structure for easier usage in other applications.</w:t>
      </w:r>
    </w:p>
    <w:p w:rsidR="00583104" w:rsidRPr="00583104" w:rsidRDefault="00503529" w:rsidP="00583104">
      <w:pPr>
        <w:autoSpaceDE w:val="0"/>
        <w:autoSpaceDN w:val="0"/>
        <w:adjustRightInd w:val="0"/>
        <w:spacing w:after="0" w:line="480" w:lineRule="auto"/>
        <w:jc w:val="both"/>
        <w:rPr>
          <w:color w:val="000000"/>
          <w:szCs w:val="24"/>
        </w:rPr>
      </w:pPr>
      <w:r>
        <w:rPr>
          <w:color w:val="000000"/>
          <w:szCs w:val="24"/>
        </w:rPr>
        <w:t>Unless otherwise stated,</w:t>
      </w:r>
      <w:r w:rsidR="00583104" w:rsidRPr="00583104">
        <w:rPr>
          <w:color w:val="000000"/>
          <w:szCs w:val="24"/>
        </w:rPr>
        <w:t xml:space="preserve"> </w:t>
      </w:r>
      <w:r w:rsidR="00583104">
        <w:rPr>
          <w:color w:val="000000"/>
          <w:szCs w:val="24"/>
        </w:rPr>
        <w:t xml:space="preserve">this </w:t>
      </w:r>
      <w:r w:rsidR="00583104" w:rsidRPr="00583104">
        <w:rPr>
          <w:color w:val="000000"/>
          <w:szCs w:val="24"/>
        </w:rPr>
        <w:t xml:space="preserve">procedure was carried out when any significant block of code was written: </w:t>
      </w:r>
    </w:p>
    <w:p w:rsidR="00583104" w:rsidRPr="00583104" w:rsidRDefault="00583104" w:rsidP="00583104">
      <w:pPr>
        <w:autoSpaceDE w:val="0"/>
        <w:autoSpaceDN w:val="0"/>
        <w:adjustRightInd w:val="0"/>
        <w:spacing w:after="132" w:line="480" w:lineRule="auto"/>
        <w:jc w:val="both"/>
        <w:rPr>
          <w:color w:val="000000"/>
          <w:szCs w:val="24"/>
        </w:rPr>
      </w:pPr>
      <w:r w:rsidRPr="00583104">
        <w:rPr>
          <w:color w:val="000000"/>
          <w:szCs w:val="24"/>
        </w:rPr>
        <w:t>1. Debug the effect at runtime using a digital audio workstation (DAW)</w:t>
      </w:r>
      <w:r>
        <w:rPr>
          <w:color w:val="000000"/>
          <w:szCs w:val="24"/>
        </w:rPr>
        <w:t>.</w:t>
      </w:r>
      <w:r w:rsidRPr="00583104">
        <w:rPr>
          <w:color w:val="000000"/>
          <w:szCs w:val="24"/>
        </w:rPr>
        <w:t xml:space="preserve"> </w:t>
      </w:r>
    </w:p>
    <w:p w:rsidR="00583104" w:rsidRPr="00583104" w:rsidRDefault="00583104" w:rsidP="00583104">
      <w:pPr>
        <w:autoSpaceDE w:val="0"/>
        <w:autoSpaceDN w:val="0"/>
        <w:adjustRightInd w:val="0"/>
        <w:spacing w:after="132" w:line="480" w:lineRule="auto"/>
        <w:jc w:val="both"/>
        <w:rPr>
          <w:color w:val="000000"/>
          <w:szCs w:val="24"/>
        </w:rPr>
      </w:pPr>
      <w:r w:rsidRPr="00583104">
        <w:rPr>
          <w:color w:val="000000"/>
          <w:szCs w:val="24"/>
        </w:rPr>
        <w:t xml:space="preserve">2. Load the plug-in as an insert on a </w:t>
      </w:r>
      <w:r>
        <w:rPr>
          <w:color w:val="000000"/>
          <w:szCs w:val="24"/>
        </w:rPr>
        <w:t>stereo audio channel track.</w:t>
      </w:r>
    </w:p>
    <w:p w:rsidR="00583104" w:rsidRPr="00583104" w:rsidRDefault="00583104" w:rsidP="00583104">
      <w:pPr>
        <w:autoSpaceDE w:val="0"/>
        <w:autoSpaceDN w:val="0"/>
        <w:adjustRightInd w:val="0"/>
        <w:spacing w:after="132" w:line="480" w:lineRule="auto"/>
        <w:jc w:val="both"/>
        <w:rPr>
          <w:color w:val="000000"/>
          <w:szCs w:val="24"/>
        </w:rPr>
      </w:pPr>
      <w:r w:rsidRPr="00583104">
        <w:rPr>
          <w:color w:val="000000"/>
          <w:szCs w:val="24"/>
        </w:rPr>
        <w:t xml:space="preserve">3. </w:t>
      </w:r>
      <w:r w:rsidR="00503529">
        <w:rPr>
          <w:color w:val="000000"/>
          <w:szCs w:val="24"/>
        </w:rPr>
        <w:t>Following the signal chain, i</w:t>
      </w:r>
      <w:r w:rsidRPr="00583104">
        <w:rPr>
          <w:color w:val="000000"/>
          <w:szCs w:val="24"/>
        </w:rPr>
        <w:t xml:space="preserve">nsert measurement plug-ins i.e. spectrum analyzer, </w:t>
      </w:r>
      <w:r w:rsidR="00503529">
        <w:rPr>
          <w:color w:val="000000"/>
          <w:szCs w:val="24"/>
        </w:rPr>
        <w:t xml:space="preserve">spectrogram, </w:t>
      </w:r>
      <w:r w:rsidRPr="00583104">
        <w:rPr>
          <w:color w:val="000000"/>
          <w:szCs w:val="24"/>
        </w:rPr>
        <w:t>test tone generator</w:t>
      </w:r>
      <w:r w:rsidR="00503529">
        <w:rPr>
          <w:color w:val="000000"/>
          <w:szCs w:val="24"/>
        </w:rPr>
        <w:t xml:space="preserve"> </w:t>
      </w:r>
    </w:p>
    <w:p w:rsidR="00583104" w:rsidRPr="00583104" w:rsidRDefault="00583104" w:rsidP="00583104">
      <w:pPr>
        <w:autoSpaceDE w:val="0"/>
        <w:autoSpaceDN w:val="0"/>
        <w:adjustRightInd w:val="0"/>
        <w:spacing w:after="132" w:line="480" w:lineRule="auto"/>
        <w:jc w:val="both"/>
        <w:rPr>
          <w:color w:val="000000"/>
          <w:szCs w:val="24"/>
        </w:rPr>
      </w:pPr>
      <w:r w:rsidRPr="00583104">
        <w:rPr>
          <w:color w:val="000000"/>
          <w:szCs w:val="24"/>
        </w:rPr>
        <w:t xml:space="preserve">4. Place breakpoints at points of interest in the code </w:t>
      </w:r>
    </w:p>
    <w:p w:rsidR="00583104" w:rsidRPr="00583104" w:rsidRDefault="00583104" w:rsidP="00583104">
      <w:pPr>
        <w:autoSpaceDE w:val="0"/>
        <w:autoSpaceDN w:val="0"/>
        <w:adjustRightInd w:val="0"/>
        <w:spacing w:after="132" w:line="480" w:lineRule="auto"/>
        <w:jc w:val="both"/>
        <w:rPr>
          <w:color w:val="000000"/>
          <w:szCs w:val="24"/>
        </w:rPr>
      </w:pPr>
      <w:r w:rsidRPr="00583104">
        <w:rPr>
          <w:color w:val="000000"/>
          <w:szCs w:val="24"/>
        </w:rPr>
        <w:t xml:space="preserve">5. Import mono/stereo audio tracks for analysis </w:t>
      </w:r>
    </w:p>
    <w:p w:rsidR="00583104" w:rsidRPr="00583104" w:rsidRDefault="00A46BDE" w:rsidP="00583104">
      <w:pPr>
        <w:autoSpaceDE w:val="0"/>
        <w:autoSpaceDN w:val="0"/>
        <w:adjustRightInd w:val="0"/>
        <w:spacing w:after="132" w:line="480" w:lineRule="auto"/>
        <w:jc w:val="both"/>
        <w:rPr>
          <w:color w:val="000000"/>
          <w:szCs w:val="24"/>
        </w:rPr>
      </w:pPr>
      <w:r>
        <w:rPr>
          <w:color w:val="000000"/>
          <w:szCs w:val="24"/>
        </w:rPr>
        <w:t>6.</w:t>
      </w:r>
      <w:r w:rsidRPr="00583104">
        <w:rPr>
          <w:color w:val="000000"/>
          <w:szCs w:val="24"/>
        </w:rPr>
        <w:t xml:space="preserve"> Observe</w:t>
      </w:r>
      <w:r w:rsidR="00583104" w:rsidRPr="00583104">
        <w:rPr>
          <w:color w:val="000000"/>
          <w:szCs w:val="24"/>
        </w:rPr>
        <w:t xml:space="preserve"> changes in parameters variables</w:t>
      </w:r>
      <w:r>
        <w:rPr>
          <w:color w:val="000000"/>
          <w:szCs w:val="24"/>
        </w:rPr>
        <w:t xml:space="preserve"> on a frame-by-frame basis</w:t>
      </w:r>
      <w:r w:rsidR="00583104" w:rsidRPr="00583104">
        <w:rPr>
          <w:color w:val="000000"/>
          <w:szCs w:val="24"/>
        </w:rPr>
        <w:t xml:space="preserve"> and ensure methods are working correctly. </w:t>
      </w:r>
    </w:p>
    <w:p w:rsidR="00583104" w:rsidRDefault="00583104" w:rsidP="00E50747">
      <w:pPr>
        <w:autoSpaceDE w:val="0"/>
        <w:autoSpaceDN w:val="0"/>
        <w:adjustRightInd w:val="0"/>
        <w:spacing w:after="0" w:line="480" w:lineRule="auto"/>
        <w:jc w:val="both"/>
        <w:rPr>
          <w:color w:val="000000"/>
          <w:szCs w:val="24"/>
        </w:rPr>
      </w:pPr>
      <w:r w:rsidRPr="00583104">
        <w:rPr>
          <w:color w:val="000000"/>
          <w:szCs w:val="24"/>
        </w:rPr>
        <w:t xml:space="preserve">7. Fix any immediate issues or faults encountered during debugging and repeat until satisfied. </w:t>
      </w:r>
    </w:p>
    <w:p w:rsidR="006002A6" w:rsidRDefault="006002A6" w:rsidP="00E50747">
      <w:pPr>
        <w:autoSpaceDE w:val="0"/>
        <w:autoSpaceDN w:val="0"/>
        <w:adjustRightInd w:val="0"/>
        <w:spacing w:after="0" w:line="480" w:lineRule="auto"/>
        <w:jc w:val="both"/>
        <w:rPr>
          <w:color w:val="000000"/>
          <w:szCs w:val="24"/>
        </w:rPr>
      </w:pPr>
    </w:p>
    <w:p w:rsidR="006002A6" w:rsidRDefault="006002A6" w:rsidP="00E50747">
      <w:pPr>
        <w:autoSpaceDE w:val="0"/>
        <w:autoSpaceDN w:val="0"/>
        <w:adjustRightInd w:val="0"/>
        <w:spacing w:after="0" w:line="480" w:lineRule="auto"/>
        <w:jc w:val="both"/>
        <w:rPr>
          <w:color w:val="000000"/>
          <w:szCs w:val="24"/>
        </w:rPr>
      </w:pPr>
    </w:p>
    <w:p w:rsidR="006002A6" w:rsidRDefault="006002A6" w:rsidP="00E50747">
      <w:pPr>
        <w:autoSpaceDE w:val="0"/>
        <w:autoSpaceDN w:val="0"/>
        <w:adjustRightInd w:val="0"/>
        <w:spacing w:after="0" w:line="480" w:lineRule="auto"/>
        <w:jc w:val="both"/>
        <w:rPr>
          <w:color w:val="000000"/>
          <w:szCs w:val="24"/>
        </w:rPr>
      </w:pPr>
    </w:p>
    <w:p w:rsidR="006002A6" w:rsidRPr="006002A6" w:rsidRDefault="006002A6" w:rsidP="006002A6">
      <w:pPr>
        <w:keepNext/>
        <w:spacing w:line="480" w:lineRule="auto"/>
        <w:jc w:val="both"/>
      </w:pPr>
      <w:r w:rsidRPr="006002A6">
        <w:rPr>
          <w:noProof/>
          <w:lang w:eastAsia="en-GB"/>
        </w:rPr>
        <w:lastRenderedPageBreak/>
        <w:drawing>
          <wp:inline distT="0" distB="0" distL="0" distR="0">
            <wp:extent cx="5731510" cy="4287520"/>
            <wp:effectExtent l="19050" t="0" r="2540" b="0"/>
            <wp:docPr id="20" name="Picture 18" descr="Automizer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izer Final.PNG"/>
                    <pic:cNvPicPr/>
                  </pic:nvPicPr>
                  <pic:blipFill>
                    <a:blip r:embed="rId23" cstate="print"/>
                    <a:stretch>
                      <a:fillRect/>
                    </a:stretch>
                  </pic:blipFill>
                  <pic:spPr>
                    <a:xfrm>
                      <a:off x="0" y="0"/>
                      <a:ext cx="5731510" cy="4287520"/>
                    </a:xfrm>
                    <a:prstGeom prst="rect">
                      <a:avLst/>
                    </a:prstGeom>
                  </pic:spPr>
                </pic:pic>
              </a:graphicData>
            </a:graphic>
          </wp:inline>
        </w:drawing>
      </w:r>
    </w:p>
    <w:p w:rsidR="006002A6" w:rsidRPr="00473EE5" w:rsidRDefault="006002A6" w:rsidP="004B48B0">
      <w:pPr>
        <w:pStyle w:val="Caption"/>
        <w:jc w:val="center"/>
        <w:rPr>
          <w:sz w:val="20"/>
          <w:szCs w:val="20"/>
        </w:rPr>
      </w:pPr>
      <w:bookmarkStart w:id="53" w:name="_Toc365860288"/>
      <w:r w:rsidRPr="00473EE5">
        <w:rPr>
          <w:sz w:val="20"/>
          <w:szCs w:val="20"/>
        </w:rPr>
        <w:t xml:space="preserve">Figure </w:t>
      </w:r>
      <w:r w:rsidR="00490413" w:rsidRPr="00473EE5">
        <w:rPr>
          <w:sz w:val="20"/>
          <w:szCs w:val="20"/>
        </w:rPr>
        <w:fldChar w:fldCharType="begin"/>
      </w:r>
      <w:r w:rsidR="00DE3A4C" w:rsidRPr="00473EE5">
        <w:rPr>
          <w:sz w:val="20"/>
          <w:szCs w:val="20"/>
        </w:rPr>
        <w:instrText xml:space="preserve"> SEQ Figure \* ARABIC </w:instrText>
      </w:r>
      <w:r w:rsidR="00490413" w:rsidRPr="00473EE5">
        <w:rPr>
          <w:sz w:val="20"/>
          <w:szCs w:val="20"/>
        </w:rPr>
        <w:fldChar w:fldCharType="separate"/>
      </w:r>
      <w:r w:rsidR="00473EE5">
        <w:rPr>
          <w:noProof/>
          <w:sz w:val="20"/>
          <w:szCs w:val="20"/>
        </w:rPr>
        <w:t>15</w:t>
      </w:r>
      <w:r w:rsidR="00490413" w:rsidRPr="00473EE5">
        <w:rPr>
          <w:sz w:val="20"/>
          <w:szCs w:val="20"/>
        </w:rPr>
        <w:fldChar w:fldCharType="end"/>
      </w:r>
      <w:r w:rsidRPr="00473EE5">
        <w:rPr>
          <w:sz w:val="20"/>
          <w:szCs w:val="20"/>
        </w:rPr>
        <w:t xml:space="preserve"> -The final GUI of the Automizer</w:t>
      </w:r>
      <w:bookmarkEnd w:id="53"/>
    </w:p>
    <w:p w:rsidR="004B48B0" w:rsidRPr="004B48B0" w:rsidRDefault="004B48B0" w:rsidP="004B48B0"/>
    <w:p w:rsidR="00A30867" w:rsidRPr="00E50747" w:rsidRDefault="00A30867" w:rsidP="00E50747">
      <w:pPr>
        <w:autoSpaceDE w:val="0"/>
        <w:autoSpaceDN w:val="0"/>
        <w:adjustRightInd w:val="0"/>
        <w:spacing w:after="0" w:line="480" w:lineRule="auto"/>
        <w:jc w:val="both"/>
        <w:rPr>
          <w:color w:val="000000"/>
          <w:szCs w:val="24"/>
        </w:rPr>
      </w:pPr>
      <w:r>
        <w:rPr>
          <w:color w:val="000000"/>
          <w:szCs w:val="24"/>
        </w:rPr>
        <w:t>The name of the VST Plug-in was called “The Automizer” referring to the project title.</w:t>
      </w:r>
    </w:p>
    <w:p w:rsidR="00ED0C69" w:rsidRDefault="00244B03" w:rsidP="00ED0C69">
      <w:pPr>
        <w:pStyle w:val="Heading2"/>
        <w:spacing w:line="480" w:lineRule="auto"/>
        <w:jc w:val="both"/>
        <w:rPr>
          <w:rFonts w:ascii="Arial" w:hAnsi="Arial" w:cs="Arial"/>
          <w:color w:val="000000" w:themeColor="text1"/>
          <w:sz w:val="24"/>
          <w:szCs w:val="24"/>
        </w:rPr>
      </w:pPr>
      <w:bookmarkStart w:id="54" w:name="_Toc365876952"/>
      <w:r w:rsidRPr="003179C0">
        <w:rPr>
          <w:rFonts w:ascii="Arial" w:hAnsi="Arial" w:cs="Arial"/>
          <w:color w:val="000000" w:themeColor="text1"/>
          <w:sz w:val="24"/>
          <w:szCs w:val="24"/>
        </w:rPr>
        <w:t>5.1 Pitch Detection</w:t>
      </w:r>
      <w:bookmarkEnd w:id="54"/>
    </w:p>
    <w:p w:rsidR="00583104" w:rsidRPr="00583104" w:rsidRDefault="00583104" w:rsidP="00583104">
      <w:pPr>
        <w:spacing w:line="480" w:lineRule="auto"/>
        <w:jc w:val="both"/>
      </w:pPr>
      <w:r>
        <w:t xml:space="preserve">In order to increase the frequency resolution as well as the efficiency of the pitch detection method, the audio signal is low pass filtered using an FIR filter function from </w:t>
      </w:r>
      <w:sdt>
        <w:sdtPr>
          <w:id w:val="297849518"/>
          <w:citation/>
        </w:sdtPr>
        <w:sdtContent>
          <w:r w:rsidR="00250F8A">
            <w:fldChar w:fldCharType="begin"/>
          </w:r>
          <w:r w:rsidR="00250F8A">
            <w:instrText xml:space="preserve"> CITATION Sop13 \l 2057 </w:instrText>
          </w:r>
          <w:r w:rsidR="00250F8A">
            <w:fldChar w:fldCharType="separate"/>
          </w:r>
          <w:r w:rsidR="000B37A5">
            <w:rPr>
              <w:noProof/>
            </w:rPr>
            <w:t>(ORFANIDIS, Sophocles J., 2013)</w:t>
          </w:r>
          <w:r w:rsidR="00250F8A">
            <w:rPr>
              <w:noProof/>
            </w:rPr>
            <w:fldChar w:fldCharType="end"/>
          </w:r>
        </w:sdtContent>
      </w:sdt>
      <w:r>
        <w:t xml:space="preserve"> and then </w:t>
      </w:r>
      <w:r w:rsidR="00D7052C">
        <w:t>down sampled</w:t>
      </w:r>
      <w:r>
        <w:t xml:space="preserve"> by a factor of four before the function is called. Given a sample rate of </w:t>
      </w:r>
      <w:r w:rsidR="00D7052C">
        <w:t>44.1 kHz</w:t>
      </w:r>
      <w:r>
        <w:t xml:space="preserve">, the </w:t>
      </w:r>
      <w:r w:rsidR="00D7052C">
        <w:t>sample rate</w:t>
      </w:r>
      <w:r>
        <w:t xml:space="preserve"> of the method is 11025 </w:t>
      </w:r>
      <w:r w:rsidR="00D7052C">
        <w:t>Hz, which</w:t>
      </w:r>
      <w:r>
        <w:t xml:space="preserve"> is sufficient to find pitches up to </w:t>
      </w:r>
      <w:r w:rsidR="00D7052C">
        <w:t>1 kHz</w:t>
      </w:r>
      <w:r>
        <w:t xml:space="preserve">.  </w:t>
      </w:r>
    </w:p>
    <w:p w:rsidR="00514D2A" w:rsidRPr="00514D2A" w:rsidRDefault="00514D2A" w:rsidP="00ED0C69">
      <w:pPr>
        <w:spacing w:line="480" w:lineRule="auto"/>
        <w:jc w:val="both"/>
      </w:pPr>
      <w:r>
        <w:lastRenderedPageBreak/>
        <w:t>To improve the detection and reduce the impact of partials affecting the detected pitch,</w:t>
      </w:r>
      <w:r w:rsidR="001E7BD1">
        <w:t xml:space="preserve"> a biquad</w:t>
      </w:r>
      <w:r>
        <w:t xml:space="preserve"> low-pass infinite impulse response filter (IIR) was </w:t>
      </w:r>
      <w:r w:rsidR="001E7BD1">
        <w:t>applied to the input audio frame prior to the frequency transform</w:t>
      </w:r>
      <w:r>
        <w:t xml:space="preserve">. </w:t>
      </w:r>
      <w:r w:rsidR="001E7BD1">
        <w:t xml:space="preserve">Source code from </w:t>
      </w:r>
      <w:sdt>
        <w:sdtPr>
          <w:id w:val="297849515"/>
          <w:citation/>
        </w:sdtPr>
        <w:sdtContent>
          <w:r w:rsidR="00250F8A">
            <w:fldChar w:fldCharType="begin"/>
          </w:r>
          <w:r w:rsidR="00250F8A">
            <w:instrText xml:space="preserve"> CITATION Nig12 \l 2057 </w:instrText>
          </w:r>
          <w:r w:rsidR="00250F8A">
            <w:fldChar w:fldCharType="separate"/>
          </w:r>
          <w:r w:rsidR="000B37A5">
            <w:rPr>
              <w:noProof/>
            </w:rPr>
            <w:t>(REDMON, Nigel, 2012)</w:t>
          </w:r>
          <w:r w:rsidR="00250F8A">
            <w:rPr>
              <w:noProof/>
            </w:rPr>
            <w:fldChar w:fldCharType="end"/>
          </w:r>
        </w:sdtContent>
      </w:sdt>
      <w:r w:rsidR="001E7BD1">
        <w:t xml:space="preserve"> was used as the filter class. </w:t>
      </w:r>
    </w:p>
    <w:p w:rsidR="003179C0" w:rsidRDefault="003179C0" w:rsidP="00ED0C69">
      <w:pPr>
        <w:spacing w:line="480" w:lineRule="auto"/>
        <w:jc w:val="both"/>
        <w:rPr>
          <w:szCs w:val="24"/>
        </w:rPr>
      </w:pPr>
      <w:r w:rsidRPr="003179C0">
        <w:rPr>
          <w:szCs w:val="24"/>
        </w:rPr>
        <w:t xml:space="preserve">As mentioned previously, the most efficient calculation of the ACF involves utilizing the FFT of an audio frame. The “Fastest Fourier Transform of the West” (FFTW) </w:t>
      </w:r>
      <w:sdt>
        <w:sdtPr>
          <w:rPr>
            <w:szCs w:val="24"/>
          </w:rPr>
          <w:id w:val="297849512"/>
          <w:citation/>
        </w:sdtPr>
        <w:sdtContent>
          <w:r w:rsidR="00490413">
            <w:rPr>
              <w:szCs w:val="24"/>
            </w:rPr>
            <w:fldChar w:fldCharType="begin"/>
          </w:r>
          <w:r w:rsidR="0088069F">
            <w:rPr>
              <w:szCs w:val="24"/>
            </w:rPr>
            <w:instrText xml:space="preserve"> CITATION MFr12 \l 2057 </w:instrText>
          </w:r>
          <w:r w:rsidR="00490413">
            <w:rPr>
              <w:szCs w:val="24"/>
            </w:rPr>
            <w:fldChar w:fldCharType="separate"/>
          </w:r>
          <w:r w:rsidR="000B37A5" w:rsidRPr="000B37A5">
            <w:rPr>
              <w:noProof/>
              <w:szCs w:val="24"/>
            </w:rPr>
            <w:t>(JOHNSON, S and Frigo, M, 2012)</w:t>
          </w:r>
          <w:r w:rsidR="00490413">
            <w:rPr>
              <w:szCs w:val="24"/>
            </w:rPr>
            <w:fldChar w:fldCharType="end"/>
          </w:r>
        </w:sdtContent>
      </w:sdt>
      <w:r w:rsidR="0088069F">
        <w:rPr>
          <w:szCs w:val="24"/>
        </w:rPr>
        <w:t xml:space="preserve"> </w:t>
      </w:r>
      <w:r w:rsidRPr="003179C0">
        <w:rPr>
          <w:szCs w:val="24"/>
        </w:rPr>
        <w:t xml:space="preserve">library was implemented to meet any requirement where a frequency transform was necessary. </w:t>
      </w:r>
    </w:p>
    <w:p w:rsidR="00244B03" w:rsidRDefault="0070361A" w:rsidP="00ED0C69">
      <w:pPr>
        <w:spacing w:line="480" w:lineRule="auto"/>
        <w:jc w:val="both"/>
        <w:rPr>
          <w:szCs w:val="24"/>
        </w:rPr>
      </w:pPr>
      <w:r w:rsidRPr="003179C0">
        <w:rPr>
          <w:szCs w:val="24"/>
        </w:rPr>
        <w:t xml:space="preserve">To reduce computation time during periods with no audio, a simple noise gate was implemented comparing the maximum magnitude to an arbitrary threshold while in the frequency domain. If the threshold was not met, the </w:t>
      </w:r>
      <w:r w:rsidR="0088069F">
        <w:rPr>
          <w:szCs w:val="24"/>
        </w:rPr>
        <w:t>function</w:t>
      </w:r>
      <w:r w:rsidRPr="003179C0">
        <w:rPr>
          <w:szCs w:val="24"/>
        </w:rPr>
        <w:t xml:space="preserve"> exits the pitch detection class</w:t>
      </w:r>
      <w:r w:rsidR="003179C0" w:rsidRPr="003179C0">
        <w:rPr>
          <w:szCs w:val="24"/>
        </w:rPr>
        <w:t xml:space="preserve"> and </w:t>
      </w:r>
      <w:r w:rsidR="0088069F">
        <w:rPr>
          <w:szCs w:val="24"/>
        </w:rPr>
        <w:t>returns a zero value that also represents no pitch was detected</w:t>
      </w:r>
      <w:r w:rsidR="006C547B">
        <w:rPr>
          <w:szCs w:val="24"/>
        </w:rPr>
        <w:t>, bypassing the pitch shifter and pitch correction processes.</w:t>
      </w:r>
    </w:p>
    <w:p w:rsidR="0088069F" w:rsidRDefault="0088069F" w:rsidP="00ED0C69">
      <w:pPr>
        <w:spacing w:line="480" w:lineRule="auto"/>
        <w:jc w:val="both"/>
        <w:rPr>
          <w:szCs w:val="24"/>
        </w:rPr>
      </w:pPr>
      <w:r>
        <w:rPr>
          <w:szCs w:val="24"/>
        </w:rPr>
        <w:t xml:space="preserve">The implementation of the </w:t>
      </w:r>
      <w:r w:rsidR="0033378D">
        <w:rPr>
          <w:szCs w:val="24"/>
        </w:rPr>
        <w:t xml:space="preserve">difference and CMNDF functions were adapted from the source code presented </w:t>
      </w:r>
      <w:r w:rsidR="00732A8E">
        <w:rPr>
          <w:szCs w:val="24"/>
        </w:rPr>
        <w:t xml:space="preserve">in </w:t>
      </w:r>
      <w:sdt>
        <w:sdtPr>
          <w:rPr>
            <w:szCs w:val="24"/>
          </w:rPr>
          <w:id w:val="297849513"/>
          <w:citation/>
        </w:sdtPr>
        <w:sdtContent>
          <w:r w:rsidR="00490413">
            <w:rPr>
              <w:szCs w:val="24"/>
            </w:rPr>
            <w:fldChar w:fldCharType="begin"/>
          </w:r>
          <w:r w:rsidR="00836C84">
            <w:rPr>
              <w:szCs w:val="24"/>
            </w:rPr>
            <w:instrText xml:space="preserve"> CITATION MHo08 \l 2057  </w:instrText>
          </w:r>
          <w:r w:rsidR="00490413">
            <w:rPr>
              <w:szCs w:val="24"/>
            </w:rPr>
            <w:fldChar w:fldCharType="separate"/>
          </w:r>
          <w:r w:rsidR="000B37A5" w:rsidRPr="000B37A5">
            <w:rPr>
              <w:noProof/>
              <w:szCs w:val="24"/>
            </w:rPr>
            <w:t>(HORGAN, M., 2008)</w:t>
          </w:r>
          <w:r w:rsidR="00490413">
            <w:rPr>
              <w:szCs w:val="24"/>
            </w:rPr>
            <w:fldChar w:fldCharType="end"/>
          </w:r>
        </w:sdtContent>
      </w:sdt>
      <w:r w:rsidR="00732A8E">
        <w:rPr>
          <w:szCs w:val="24"/>
        </w:rPr>
        <w:t xml:space="preserve">. </w:t>
      </w:r>
      <w:r w:rsidR="001E7BD1">
        <w:rPr>
          <w:szCs w:val="24"/>
        </w:rPr>
        <w:t xml:space="preserve"> The absolute threshold is implemented by first finding a minimum within the normalised signal. Then a check for whether the minimum is below the </w:t>
      </w:r>
      <w:r w:rsidR="00E833F8">
        <w:rPr>
          <w:szCs w:val="24"/>
        </w:rPr>
        <w:t>absolute threshold or the global minimum. If the absolute threshold is reached, the function ends to save any further computation time. The minimum value therefore symbolizes the amount of aperiodic power accepted within a period signal. This value is used to determine whether the frame is voice or unvoiced. Once a frame is considered voiced,</w:t>
      </w:r>
      <w:r w:rsidR="00A240C9">
        <w:rPr>
          <w:szCs w:val="24"/>
        </w:rPr>
        <w:t xml:space="preserve"> a</w:t>
      </w:r>
      <w:r w:rsidR="00E833F8">
        <w:rPr>
          <w:szCs w:val="24"/>
        </w:rPr>
        <w:t xml:space="preserve"> quadratic interpolation</w:t>
      </w:r>
      <w:r w:rsidR="00A240C9">
        <w:rPr>
          <w:szCs w:val="24"/>
        </w:rPr>
        <w:t xml:space="preserve"> function taken from </w:t>
      </w:r>
      <w:sdt>
        <w:sdtPr>
          <w:rPr>
            <w:szCs w:val="24"/>
          </w:rPr>
          <w:id w:val="297849516"/>
          <w:citation/>
        </w:sdtPr>
        <w:sdtContent>
          <w:r w:rsidR="00490413">
            <w:rPr>
              <w:szCs w:val="24"/>
            </w:rPr>
            <w:fldChar w:fldCharType="begin"/>
          </w:r>
          <w:r w:rsidR="00A240C9">
            <w:rPr>
              <w:szCs w:val="24"/>
            </w:rPr>
            <w:instrText xml:space="preserve"> CITATION Jor13 \l 2057 </w:instrText>
          </w:r>
          <w:r w:rsidR="00490413">
            <w:rPr>
              <w:szCs w:val="24"/>
            </w:rPr>
            <w:fldChar w:fldCharType="separate"/>
          </w:r>
          <w:r w:rsidR="000B37A5" w:rsidRPr="000B37A5">
            <w:rPr>
              <w:noProof/>
              <w:szCs w:val="24"/>
            </w:rPr>
            <w:t>(SIX, Joren, 2013)</w:t>
          </w:r>
          <w:r w:rsidR="00490413">
            <w:rPr>
              <w:szCs w:val="24"/>
            </w:rPr>
            <w:fldChar w:fldCharType="end"/>
          </w:r>
        </w:sdtContent>
      </w:sdt>
      <w:r w:rsidR="00A240C9">
        <w:rPr>
          <w:szCs w:val="24"/>
        </w:rPr>
        <w:t xml:space="preserve">  </w:t>
      </w:r>
      <w:r w:rsidR="00E833F8">
        <w:rPr>
          <w:szCs w:val="24"/>
        </w:rPr>
        <w:t xml:space="preserve">is applied </w:t>
      </w:r>
      <w:r w:rsidR="00A240C9">
        <w:rPr>
          <w:szCs w:val="24"/>
        </w:rPr>
        <w:t xml:space="preserve">to the minimum value. </w:t>
      </w:r>
      <w:r w:rsidR="0006364C">
        <w:rPr>
          <w:szCs w:val="24"/>
        </w:rPr>
        <w:t xml:space="preserve">The post processing function from the dywapitchtrack library </w:t>
      </w:r>
      <w:sdt>
        <w:sdtPr>
          <w:rPr>
            <w:szCs w:val="24"/>
          </w:rPr>
          <w:id w:val="297849517"/>
          <w:citation/>
        </w:sdtPr>
        <w:sdtContent>
          <w:r w:rsidR="00490413">
            <w:rPr>
              <w:szCs w:val="24"/>
            </w:rPr>
            <w:fldChar w:fldCharType="begin"/>
          </w:r>
          <w:r w:rsidR="0006364C">
            <w:rPr>
              <w:szCs w:val="24"/>
            </w:rPr>
            <w:instrText xml:space="preserve"> CITATION Ant10 \l 2057 </w:instrText>
          </w:r>
          <w:r w:rsidR="00490413">
            <w:rPr>
              <w:szCs w:val="24"/>
            </w:rPr>
            <w:fldChar w:fldCharType="separate"/>
          </w:r>
          <w:r w:rsidR="000B37A5" w:rsidRPr="000B37A5">
            <w:rPr>
              <w:noProof/>
              <w:szCs w:val="24"/>
            </w:rPr>
            <w:t>(SCHMITT, Antoine, 2010)</w:t>
          </w:r>
          <w:r w:rsidR="00490413">
            <w:rPr>
              <w:szCs w:val="24"/>
            </w:rPr>
            <w:fldChar w:fldCharType="end"/>
          </w:r>
        </w:sdtContent>
      </w:sdt>
      <w:r w:rsidR="0006364C">
        <w:rPr>
          <w:szCs w:val="24"/>
        </w:rPr>
        <w:t xml:space="preserve"> was </w:t>
      </w:r>
      <w:r w:rsidR="0006364C">
        <w:rPr>
          <w:szCs w:val="24"/>
        </w:rPr>
        <w:lastRenderedPageBreak/>
        <w:t xml:space="preserve">used </w:t>
      </w:r>
      <w:r w:rsidR="00DE33EB">
        <w:rPr>
          <w:szCs w:val="24"/>
        </w:rPr>
        <w:t>as a replacement for the</w:t>
      </w:r>
      <w:r w:rsidR="0006364C">
        <w:rPr>
          <w:szCs w:val="24"/>
        </w:rPr>
        <w:t xml:space="preserve"> 6</w:t>
      </w:r>
      <w:r w:rsidR="0006364C" w:rsidRPr="0006364C">
        <w:rPr>
          <w:szCs w:val="24"/>
          <w:vertAlign w:val="superscript"/>
        </w:rPr>
        <w:t>th</w:t>
      </w:r>
      <w:r w:rsidR="0006364C">
        <w:rPr>
          <w:szCs w:val="24"/>
        </w:rPr>
        <w:t xml:space="preserve"> scheme within the YIN algorithm to further reduce the chance of octave errors.  </w:t>
      </w:r>
    </w:p>
    <w:p w:rsidR="00503529" w:rsidRPr="00503529" w:rsidRDefault="0006364C" w:rsidP="00503529">
      <w:pPr>
        <w:spacing w:line="480" w:lineRule="auto"/>
        <w:jc w:val="both"/>
        <w:rPr>
          <w:szCs w:val="24"/>
        </w:rPr>
      </w:pPr>
      <w:r>
        <w:rPr>
          <w:szCs w:val="24"/>
        </w:rPr>
        <w:t xml:space="preserve">A few separate tests were formed to confirm the robustness of the YIN algorithm. The first test involved testing the accuracy of the pitch detector using simple signals. </w:t>
      </w:r>
      <w:r w:rsidR="00993A41">
        <w:rPr>
          <w:szCs w:val="24"/>
        </w:rPr>
        <w:t>Th</w:t>
      </w:r>
      <w:r w:rsidR="00503529">
        <w:rPr>
          <w:szCs w:val="24"/>
        </w:rPr>
        <w:t>en a</w:t>
      </w:r>
      <w:r w:rsidR="00993A41">
        <w:rPr>
          <w:szCs w:val="24"/>
        </w:rPr>
        <w:t xml:space="preserve"> short male vocal melodic phrase</w:t>
      </w:r>
      <w:r w:rsidR="00DA0DAC">
        <w:rPr>
          <w:szCs w:val="24"/>
        </w:rPr>
        <w:t xml:space="preserve"> used </w:t>
      </w:r>
      <w:r w:rsidR="00C967F9">
        <w:rPr>
          <w:szCs w:val="24"/>
        </w:rPr>
        <w:t xml:space="preserve">previously </w:t>
      </w:r>
      <w:r w:rsidR="00DA0DAC">
        <w:rPr>
          <w:szCs w:val="24"/>
        </w:rPr>
        <w:t xml:space="preserve">in </w:t>
      </w:r>
      <w:sdt>
        <w:sdtPr>
          <w:rPr>
            <w:szCs w:val="24"/>
          </w:rPr>
          <w:id w:val="34209247"/>
          <w:citation/>
        </w:sdtPr>
        <w:sdtContent>
          <w:r w:rsidR="00490413">
            <w:rPr>
              <w:szCs w:val="24"/>
            </w:rPr>
            <w:fldChar w:fldCharType="begin"/>
          </w:r>
          <w:r w:rsidR="00C967F9">
            <w:rPr>
              <w:szCs w:val="24"/>
            </w:rPr>
            <w:instrText xml:space="preserve"> CITATION AKn11 \l 2057 </w:instrText>
          </w:r>
          <w:r w:rsidR="00490413">
            <w:rPr>
              <w:szCs w:val="24"/>
            </w:rPr>
            <w:fldChar w:fldCharType="separate"/>
          </w:r>
          <w:r w:rsidR="000B37A5" w:rsidRPr="000B37A5">
            <w:rPr>
              <w:noProof/>
              <w:szCs w:val="24"/>
            </w:rPr>
            <w:t>(KNESEBECK, A. et al., 2011)</w:t>
          </w:r>
          <w:r w:rsidR="00490413">
            <w:rPr>
              <w:szCs w:val="24"/>
            </w:rPr>
            <w:fldChar w:fldCharType="end"/>
          </w:r>
        </w:sdtContent>
      </w:sdt>
      <w:r w:rsidR="00503529">
        <w:rPr>
          <w:szCs w:val="24"/>
        </w:rPr>
        <w:t xml:space="preserve"> </w:t>
      </w:r>
      <w:r w:rsidR="00DA0DAC">
        <w:rPr>
          <w:szCs w:val="24"/>
        </w:rPr>
        <w:t xml:space="preserve">consisting </w:t>
      </w:r>
      <w:r w:rsidR="00C967F9">
        <w:rPr>
          <w:szCs w:val="24"/>
        </w:rPr>
        <w:t xml:space="preserve">of the words </w:t>
      </w:r>
      <w:r w:rsidR="00DA0DAC">
        <w:rPr>
          <w:szCs w:val="24"/>
        </w:rPr>
        <w:t xml:space="preserve">“Free Bird”, </w:t>
      </w:r>
      <w:r w:rsidR="00503529">
        <w:rPr>
          <w:szCs w:val="24"/>
        </w:rPr>
        <w:t>was assessed</w:t>
      </w:r>
      <w:r w:rsidR="00993A41">
        <w:rPr>
          <w:szCs w:val="24"/>
        </w:rPr>
        <w:t xml:space="preserve">. The results are shown below. </w:t>
      </w:r>
    </w:p>
    <w:tbl>
      <w:tblPr>
        <w:tblStyle w:val="TableGrid"/>
        <w:tblW w:w="7302" w:type="dxa"/>
        <w:jc w:val="center"/>
        <w:tblLook w:val="04A0" w:firstRow="1" w:lastRow="0" w:firstColumn="1" w:lastColumn="0" w:noHBand="0" w:noVBand="1"/>
      </w:tblPr>
      <w:tblGrid>
        <w:gridCol w:w="1460"/>
        <w:gridCol w:w="1460"/>
        <w:gridCol w:w="1460"/>
        <w:gridCol w:w="1461"/>
        <w:gridCol w:w="1461"/>
      </w:tblGrid>
      <w:tr w:rsidR="00583104" w:rsidRPr="00583104" w:rsidTr="00583104">
        <w:trPr>
          <w:trHeight w:val="251"/>
          <w:jc w:val="center"/>
        </w:trPr>
        <w:tc>
          <w:tcPr>
            <w:tcW w:w="1460" w:type="dxa"/>
            <w:vMerge w:val="restart"/>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Actual Hz</w:t>
            </w:r>
          </w:p>
        </w:tc>
        <w:tc>
          <w:tcPr>
            <w:tcW w:w="5842" w:type="dxa"/>
            <w:gridSpan w:val="4"/>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Waveforms</w:t>
            </w:r>
          </w:p>
        </w:tc>
      </w:tr>
      <w:tr w:rsidR="00583104" w:rsidRPr="00583104" w:rsidTr="00583104">
        <w:trPr>
          <w:trHeight w:val="138"/>
          <w:jc w:val="center"/>
        </w:trPr>
        <w:tc>
          <w:tcPr>
            <w:tcW w:w="1460" w:type="dxa"/>
            <w:vMerge/>
          </w:tcPr>
          <w:p w:rsidR="00583104" w:rsidRPr="00583104" w:rsidRDefault="00583104" w:rsidP="00C05A52">
            <w:pPr>
              <w:spacing w:line="360" w:lineRule="auto"/>
              <w:rPr>
                <w:rFonts w:ascii="Arial" w:hAnsi="Arial" w:cs="Arial"/>
                <w:sz w:val="24"/>
                <w:szCs w:val="24"/>
              </w:rPr>
            </w:pPr>
          </w:p>
        </w:tc>
        <w:tc>
          <w:tcPr>
            <w:tcW w:w="5842" w:type="dxa"/>
            <w:gridSpan w:val="4"/>
          </w:tcPr>
          <w:p w:rsidR="00583104" w:rsidRPr="00583104" w:rsidRDefault="00583104" w:rsidP="00C05A52">
            <w:pPr>
              <w:spacing w:line="360" w:lineRule="auto"/>
              <w:rPr>
                <w:rFonts w:ascii="Arial" w:hAnsi="Arial" w:cs="Arial"/>
                <w:sz w:val="24"/>
                <w:szCs w:val="24"/>
              </w:rPr>
            </w:pPr>
            <w:r>
              <w:rPr>
                <w:rFonts w:ascii="Arial" w:hAnsi="Arial" w:cs="Arial"/>
                <w:sz w:val="24"/>
                <w:szCs w:val="24"/>
              </w:rPr>
              <w:t>Mean</w:t>
            </w:r>
            <w:r w:rsidRPr="00583104">
              <w:rPr>
                <w:rFonts w:ascii="Arial" w:hAnsi="Arial" w:cs="Arial"/>
                <w:sz w:val="24"/>
                <w:szCs w:val="24"/>
              </w:rPr>
              <w:t xml:space="preserve"> Detected Hz (10 frames</w:t>
            </w:r>
            <w:r w:rsidR="00933BEA">
              <w:rPr>
                <w:rFonts w:ascii="Arial" w:hAnsi="Arial" w:cs="Arial"/>
                <w:sz w:val="24"/>
                <w:szCs w:val="24"/>
              </w:rPr>
              <w:t xml:space="preserve"> approx 200ms</w:t>
            </w:r>
            <w:r w:rsidRPr="00583104">
              <w:rPr>
                <w:rFonts w:ascii="Arial" w:hAnsi="Arial" w:cs="Arial"/>
                <w:sz w:val="24"/>
                <w:szCs w:val="24"/>
              </w:rPr>
              <w:t>)</w:t>
            </w:r>
            <w:r>
              <w:rPr>
                <w:rFonts w:ascii="Arial" w:hAnsi="Arial" w:cs="Arial"/>
                <w:sz w:val="24"/>
                <w:szCs w:val="24"/>
              </w:rPr>
              <w:t xml:space="preserve"> with sample rate = 44.1 kHz</w:t>
            </w:r>
          </w:p>
        </w:tc>
      </w:tr>
      <w:tr w:rsidR="00583104" w:rsidRPr="00583104" w:rsidTr="00583104">
        <w:trPr>
          <w:trHeight w:val="138"/>
          <w:jc w:val="center"/>
        </w:trPr>
        <w:tc>
          <w:tcPr>
            <w:tcW w:w="1460" w:type="dxa"/>
            <w:vMerge/>
          </w:tcPr>
          <w:p w:rsidR="00583104" w:rsidRPr="00583104" w:rsidRDefault="00583104" w:rsidP="00C05A52">
            <w:pPr>
              <w:spacing w:line="360" w:lineRule="auto"/>
              <w:rPr>
                <w:rFonts w:ascii="Arial" w:hAnsi="Arial" w:cs="Arial"/>
                <w:sz w:val="24"/>
                <w:szCs w:val="24"/>
              </w:rPr>
            </w:pPr>
          </w:p>
        </w:tc>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Sine Wave</w:t>
            </w:r>
          </w:p>
        </w:tc>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Triangle Wave</w:t>
            </w:r>
          </w:p>
        </w:tc>
        <w:tc>
          <w:tcPr>
            <w:tcW w:w="1461"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S</w:t>
            </w:r>
            <w:r w:rsidR="00BF0021">
              <w:rPr>
                <w:rFonts w:ascii="Arial" w:hAnsi="Arial" w:cs="Arial"/>
                <w:sz w:val="24"/>
                <w:szCs w:val="24"/>
              </w:rPr>
              <w:t xml:space="preserve">awtooth </w:t>
            </w:r>
            <w:r w:rsidRPr="00583104">
              <w:rPr>
                <w:rFonts w:ascii="Arial" w:hAnsi="Arial" w:cs="Arial"/>
                <w:sz w:val="24"/>
                <w:szCs w:val="24"/>
              </w:rPr>
              <w:t>Wave</w:t>
            </w:r>
          </w:p>
        </w:tc>
        <w:tc>
          <w:tcPr>
            <w:tcW w:w="1461"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S</w:t>
            </w:r>
            <w:r w:rsidR="00BF0021">
              <w:rPr>
                <w:rFonts w:ascii="Arial" w:hAnsi="Arial" w:cs="Arial"/>
                <w:sz w:val="24"/>
                <w:szCs w:val="24"/>
              </w:rPr>
              <w:t>quare</w:t>
            </w:r>
            <w:r w:rsidRPr="00583104">
              <w:rPr>
                <w:rFonts w:ascii="Arial" w:hAnsi="Arial" w:cs="Arial"/>
                <w:sz w:val="24"/>
                <w:szCs w:val="24"/>
              </w:rPr>
              <w:t xml:space="preserve"> Wave</w:t>
            </w:r>
          </w:p>
        </w:tc>
      </w:tr>
      <w:tr w:rsidR="00583104" w:rsidRPr="00583104" w:rsidTr="00583104">
        <w:trPr>
          <w:trHeight w:val="251"/>
          <w:jc w:val="center"/>
        </w:trPr>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110Hz</w:t>
            </w:r>
          </w:p>
        </w:tc>
        <w:tc>
          <w:tcPr>
            <w:tcW w:w="1460" w:type="dxa"/>
          </w:tcPr>
          <w:p w:rsidR="00583104" w:rsidRPr="00583104" w:rsidRDefault="00AB74D1" w:rsidP="00C05A52">
            <w:pPr>
              <w:spacing w:line="360" w:lineRule="auto"/>
              <w:rPr>
                <w:rFonts w:ascii="Arial" w:hAnsi="Arial" w:cs="Arial"/>
                <w:sz w:val="24"/>
                <w:szCs w:val="24"/>
              </w:rPr>
            </w:pPr>
            <w:r>
              <w:rPr>
                <w:rFonts w:ascii="Arial" w:hAnsi="Arial" w:cs="Arial"/>
                <w:sz w:val="24"/>
                <w:szCs w:val="24"/>
              </w:rPr>
              <w:t>110.7</w:t>
            </w:r>
          </w:p>
        </w:tc>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11</w:t>
            </w:r>
            <w:r w:rsidR="00933BEA">
              <w:rPr>
                <w:rFonts w:ascii="Arial" w:hAnsi="Arial" w:cs="Arial"/>
                <w:sz w:val="24"/>
                <w:szCs w:val="24"/>
              </w:rPr>
              <w:t>0</w:t>
            </w:r>
            <w:r w:rsidRPr="00583104">
              <w:rPr>
                <w:rFonts w:ascii="Arial" w:hAnsi="Arial" w:cs="Arial"/>
                <w:sz w:val="24"/>
                <w:szCs w:val="24"/>
              </w:rPr>
              <w:t>.</w:t>
            </w:r>
            <w:r w:rsidR="00933BEA">
              <w:rPr>
                <w:rFonts w:ascii="Arial" w:hAnsi="Arial" w:cs="Arial"/>
                <w:sz w:val="24"/>
                <w:szCs w:val="24"/>
              </w:rPr>
              <w:t>6</w:t>
            </w:r>
          </w:p>
        </w:tc>
        <w:tc>
          <w:tcPr>
            <w:tcW w:w="1461"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110.</w:t>
            </w:r>
            <w:r w:rsidR="006B17C8">
              <w:rPr>
                <w:rFonts w:ascii="Arial" w:hAnsi="Arial" w:cs="Arial"/>
                <w:sz w:val="24"/>
                <w:szCs w:val="24"/>
              </w:rPr>
              <w:t>2</w:t>
            </w:r>
          </w:p>
        </w:tc>
        <w:tc>
          <w:tcPr>
            <w:tcW w:w="1461"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110.</w:t>
            </w:r>
            <w:r w:rsidR="0062563A">
              <w:rPr>
                <w:rFonts w:ascii="Arial" w:hAnsi="Arial" w:cs="Arial"/>
                <w:sz w:val="24"/>
                <w:szCs w:val="24"/>
              </w:rPr>
              <w:t>3</w:t>
            </w:r>
          </w:p>
        </w:tc>
      </w:tr>
      <w:tr w:rsidR="00583104" w:rsidRPr="00583104" w:rsidTr="00583104">
        <w:trPr>
          <w:trHeight w:val="251"/>
          <w:jc w:val="center"/>
        </w:trPr>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220Hz</w:t>
            </w:r>
          </w:p>
        </w:tc>
        <w:tc>
          <w:tcPr>
            <w:tcW w:w="1460" w:type="dxa"/>
          </w:tcPr>
          <w:p w:rsidR="00583104" w:rsidRPr="00583104" w:rsidRDefault="00AB74D1" w:rsidP="00C05A52">
            <w:pPr>
              <w:spacing w:line="360" w:lineRule="auto"/>
              <w:rPr>
                <w:rFonts w:ascii="Arial" w:hAnsi="Arial" w:cs="Arial"/>
                <w:sz w:val="24"/>
                <w:szCs w:val="24"/>
              </w:rPr>
            </w:pPr>
            <w:r>
              <w:rPr>
                <w:rFonts w:ascii="Arial" w:hAnsi="Arial" w:cs="Arial"/>
                <w:sz w:val="24"/>
                <w:szCs w:val="24"/>
              </w:rPr>
              <w:t>220.3</w:t>
            </w:r>
          </w:p>
        </w:tc>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22</w:t>
            </w:r>
            <w:r w:rsidR="00933BEA">
              <w:rPr>
                <w:rFonts w:ascii="Arial" w:hAnsi="Arial" w:cs="Arial"/>
                <w:sz w:val="24"/>
                <w:szCs w:val="24"/>
              </w:rPr>
              <w:t>0.3</w:t>
            </w:r>
          </w:p>
        </w:tc>
        <w:tc>
          <w:tcPr>
            <w:tcW w:w="1461"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220.</w:t>
            </w:r>
            <w:r w:rsidR="006B17C8">
              <w:rPr>
                <w:rFonts w:ascii="Arial" w:hAnsi="Arial" w:cs="Arial"/>
                <w:sz w:val="24"/>
                <w:szCs w:val="24"/>
              </w:rPr>
              <w:t>2</w:t>
            </w:r>
          </w:p>
        </w:tc>
        <w:tc>
          <w:tcPr>
            <w:tcW w:w="1461"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220.</w:t>
            </w:r>
            <w:r w:rsidR="0062563A">
              <w:rPr>
                <w:rFonts w:ascii="Arial" w:hAnsi="Arial" w:cs="Arial"/>
                <w:sz w:val="24"/>
                <w:szCs w:val="24"/>
              </w:rPr>
              <w:t>3</w:t>
            </w:r>
          </w:p>
        </w:tc>
      </w:tr>
      <w:tr w:rsidR="00583104" w:rsidRPr="00583104" w:rsidTr="00583104">
        <w:trPr>
          <w:trHeight w:val="233"/>
          <w:jc w:val="center"/>
        </w:trPr>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330Hz</w:t>
            </w:r>
          </w:p>
        </w:tc>
        <w:tc>
          <w:tcPr>
            <w:tcW w:w="1460" w:type="dxa"/>
          </w:tcPr>
          <w:p w:rsidR="00583104" w:rsidRPr="00583104" w:rsidRDefault="00AB74D1" w:rsidP="00C05A52">
            <w:pPr>
              <w:spacing w:line="360" w:lineRule="auto"/>
              <w:rPr>
                <w:rFonts w:ascii="Arial" w:hAnsi="Arial" w:cs="Arial"/>
                <w:sz w:val="24"/>
                <w:szCs w:val="24"/>
              </w:rPr>
            </w:pPr>
            <w:r>
              <w:rPr>
                <w:rFonts w:ascii="Arial" w:hAnsi="Arial" w:cs="Arial"/>
                <w:sz w:val="24"/>
                <w:szCs w:val="24"/>
              </w:rPr>
              <w:t>330.7</w:t>
            </w:r>
          </w:p>
        </w:tc>
        <w:tc>
          <w:tcPr>
            <w:tcW w:w="1460" w:type="dxa"/>
          </w:tcPr>
          <w:p w:rsidR="00583104" w:rsidRPr="00583104" w:rsidRDefault="001527D1" w:rsidP="00C05A52">
            <w:pPr>
              <w:spacing w:line="360" w:lineRule="auto"/>
              <w:rPr>
                <w:rFonts w:ascii="Arial" w:hAnsi="Arial" w:cs="Arial"/>
                <w:sz w:val="24"/>
                <w:szCs w:val="24"/>
              </w:rPr>
            </w:pPr>
            <w:r>
              <w:rPr>
                <w:rFonts w:ascii="Arial" w:hAnsi="Arial" w:cs="Arial"/>
                <w:sz w:val="24"/>
                <w:szCs w:val="24"/>
              </w:rPr>
              <w:t>330.7</w:t>
            </w:r>
          </w:p>
        </w:tc>
        <w:tc>
          <w:tcPr>
            <w:tcW w:w="1461"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3</w:t>
            </w:r>
            <w:r w:rsidR="006B17C8">
              <w:rPr>
                <w:rFonts w:ascii="Arial" w:hAnsi="Arial" w:cs="Arial"/>
                <w:sz w:val="24"/>
                <w:szCs w:val="24"/>
              </w:rPr>
              <w:t>30.5</w:t>
            </w:r>
          </w:p>
        </w:tc>
        <w:tc>
          <w:tcPr>
            <w:tcW w:w="1461" w:type="dxa"/>
          </w:tcPr>
          <w:p w:rsidR="00583104" w:rsidRPr="00583104" w:rsidRDefault="0062563A" w:rsidP="00C05A52">
            <w:pPr>
              <w:spacing w:line="360" w:lineRule="auto"/>
              <w:rPr>
                <w:rFonts w:ascii="Arial" w:hAnsi="Arial" w:cs="Arial"/>
                <w:sz w:val="24"/>
                <w:szCs w:val="24"/>
              </w:rPr>
            </w:pPr>
            <w:r>
              <w:rPr>
                <w:rFonts w:ascii="Arial" w:hAnsi="Arial" w:cs="Arial"/>
                <w:sz w:val="24"/>
                <w:szCs w:val="24"/>
              </w:rPr>
              <w:t>330.5</w:t>
            </w:r>
          </w:p>
        </w:tc>
      </w:tr>
      <w:tr w:rsidR="00583104" w:rsidRPr="00583104" w:rsidTr="00583104">
        <w:trPr>
          <w:trHeight w:val="251"/>
          <w:jc w:val="center"/>
        </w:trPr>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440Hz</w:t>
            </w:r>
          </w:p>
        </w:tc>
        <w:tc>
          <w:tcPr>
            <w:tcW w:w="1460" w:type="dxa"/>
          </w:tcPr>
          <w:p w:rsidR="00583104" w:rsidRPr="00583104" w:rsidRDefault="00595E50" w:rsidP="00C05A52">
            <w:pPr>
              <w:spacing w:line="360" w:lineRule="auto"/>
              <w:rPr>
                <w:rFonts w:ascii="Arial" w:hAnsi="Arial" w:cs="Arial"/>
                <w:sz w:val="24"/>
                <w:szCs w:val="24"/>
              </w:rPr>
            </w:pPr>
            <w:r>
              <w:rPr>
                <w:rFonts w:ascii="Arial" w:hAnsi="Arial" w:cs="Arial"/>
                <w:sz w:val="24"/>
                <w:szCs w:val="24"/>
              </w:rPr>
              <w:t>440.</w:t>
            </w:r>
            <w:r w:rsidR="00BF0021">
              <w:rPr>
                <w:rFonts w:ascii="Arial" w:hAnsi="Arial" w:cs="Arial"/>
                <w:sz w:val="24"/>
                <w:szCs w:val="24"/>
              </w:rPr>
              <w:t>6</w:t>
            </w:r>
          </w:p>
        </w:tc>
        <w:tc>
          <w:tcPr>
            <w:tcW w:w="1460" w:type="dxa"/>
          </w:tcPr>
          <w:p w:rsidR="00583104" w:rsidRPr="00583104" w:rsidRDefault="001527D1" w:rsidP="00C05A52">
            <w:pPr>
              <w:spacing w:line="360" w:lineRule="auto"/>
              <w:rPr>
                <w:rFonts w:ascii="Arial" w:hAnsi="Arial" w:cs="Arial"/>
                <w:sz w:val="24"/>
                <w:szCs w:val="24"/>
              </w:rPr>
            </w:pPr>
            <w:r>
              <w:rPr>
                <w:rFonts w:ascii="Arial" w:hAnsi="Arial" w:cs="Arial"/>
                <w:sz w:val="24"/>
                <w:szCs w:val="24"/>
              </w:rPr>
              <w:t>440.8</w:t>
            </w:r>
          </w:p>
        </w:tc>
        <w:tc>
          <w:tcPr>
            <w:tcW w:w="1461"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44</w:t>
            </w:r>
            <w:r w:rsidR="006B17C8">
              <w:rPr>
                <w:rFonts w:ascii="Arial" w:hAnsi="Arial" w:cs="Arial"/>
                <w:sz w:val="24"/>
                <w:szCs w:val="24"/>
              </w:rPr>
              <w:t>0.7</w:t>
            </w:r>
          </w:p>
        </w:tc>
        <w:tc>
          <w:tcPr>
            <w:tcW w:w="1461"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44</w:t>
            </w:r>
            <w:r w:rsidR="0062563A">
              <w:rPr>
                <w:rFonts w:ascii="Arial" w:hAnsi="Arial" w:cs="Arial"/>
                <w:sz w:val="24"/>
                <w:szCs w:val="24"/>
              </w:rPr>
              <w:t>0.9</w:t>
            </w:r>
          </w:p>
        </w:tc>
      </w:tr>
      <w:tr w:rsidR="00583104" w:rsidRPr="00583104" w:rsidTr="00583104">
        <w:trPr>
          <w:trHeight w:val="251"/>
          <w:jc w:val="center"/>
        </w:trPr>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550Hz</w:t>
            </w:r>
          </w:p>
        </w:tc>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55</w:t>
            </w:r>
            <w:r w:rsidR="00AB74D1">
              <w:rPr>
                <w:rFonts w:ascii="Arial" w:hAnsi="Arial" w:cs="Arial"/>
                <w:sz w:val="24"/>
                <w:szCs w:val="24"/>
              </w:rPr>
              <w:t>0</w:t>
            </w:r>
            <w:r w:rsidRPr="00583104">
              <w:rPr>
                <w:rFonts w:ascii="Arial" w:hAnsi="Arial" w:cs="Arial"/>
                <w:sz w:val="24"/>
                <w:szCs w:val="24"/>
              </w:rPr>
              <w:t>.</w:t>
            </w:r>
            <w:r w:rsidR="00AB74D1">
              <w:rPr>
                <w:rFonts w:ascii="Arial" w:hAnsi="Arial" w:cs="Arial"/>
                <w:sz w:val="24"/>
                <w:szCs w:val="24"/>
              </w:rPr>
              <w:t>3</w:t>
            </w:r>
          </w:p>
        </w:tc>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55</w:t>
            </w:r>
            <w:r w:rsidR="001527D1">
              <w:rPr>
                <w:rFonts w:ascii="Arial" w:hAnsi="Arial" w:cs="Arial"/>
                <w:sz w:val="24"/>
                <w:szCs w:val="24"/>
              </w:rPr>
              <w:t>0.4</w:t>
            </w:r>
          </w:p>
        </w:tc>
        <w:tc>
          <w:tcPr>
            <w:tcW w:w="1461"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55</w:t>
            </w:r>
            <w:r w:rsidR="006B17C8">
              <w:rPr>
                <w:rFonts w:ascii="Arial" w:hAnsi="Arial" w:cs="Arial"/>
                <w:sz w:val="24"/>
                <w:szCs w:val="24"/>
              </w:rPr>
              <w:t>0.5</w:t>
            </w:r>
          </w:p>
        </w:tc>
        <w:tc>
          <w:tcPr>
            <w:tcW w:w="1461" w:type="dxa"/>
          </w:tcPr>
          <w:p w:rsidR="00583104" w:rsidRPr="00583104" w:rsidRDefault="0062563A" w:rsidP="00C05A52">
            <w:pPr>
              <w:spacing w:line="360" w:lineRule="auto"/>
              <w:rPr>
                <w:rFonts w:ascii="Arial" w:hAnsi="Arial" w:cs="Arial"/>
                <w:sz w:val="24"/>
                <w:szCs w:val="24"/>
              </w:rPr>
            </w:pPr>
            <w:r>
              <w:rPr>
                <w:rFonts w:ascii="Arial" w:hAnsi="Arial" w:cs="Arial"/>
                <w:sz w:val="24"/>
                <w:szCs w:val="24"/>
              </w:rPr>
              <w:t>550.6</w:t>
            </w:r>
          </w:p>
        </w:tc>
      </w:tr>
      <w:tr w:rsidR="00583104" w:rsidRPr="00583104" w:rsidTr="00583104">
        <w:trPr>
          <w:trHeight w:val="251"/>
          <w:jc w:val="center"/>
        </w:trPr>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660Hz</w:t>
            </w:r>
          </w:p>
        </w:tc>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66</w:t>
            </w:r>
            <w:r w:rsidR="00AB74D1">
              <w:rPr>
                <w:rFonts w:ascii="Arial" w:hAnsi="Arial" w:cs="Arial"/>
                <w:sz w:val="24"/>
                <w:szCs w:val="24"/>
              </w:rPr>
              <w:t>1</w:t>
            </w:r>
            <w:r w:rsidRPr="00583104">
              <w:rPr>
                <w:rFonts w:ascii="Arial" w:hAnsi="Arial" w:cs="Arial"/>
                <w:sz w:val="24"/>
                <w:szCs w:val="24"/>
              </w:rPr>
              <w:t>.2</w:t>
            </w:r>
          </w:p>
        </w:tc>
        <w:tc>
          <w:tcPr>
            <w:tcW w:w="1460" w:type="dxa"/>
          </w:tcPr>
          <w:p w:rsidR="00583104" w:rsidRPr="00583104" w:rsidRDefault="001527D1" w:rsidP="00C05A52">
            <w:pPr>
              <w:spacing w:line="360" w:lineRule="auto"/>
              <w:rPr>
                <w:rFonts w:ascii="Arial" w:hAnsi="Arial" w:cs="Arial"/>
                <w:sz w:val="24"/>
                <w:szCs w:val="24"/>
              </w:rPr>
            </w:pPr>
            <w:r>
              <w:rPr>
                <w:rFonts w:ascii="Arial" w:hAnsi="Arial" w:cs="Arial"/>
                <w:sz w:val="24"/>
                <w:szCs w:val="24"/>
              </w:rPr>
              <w:t>661.3</w:t>
            </w:r>
          </w:p>
        </w:tc>
        <w:tc>
          <w:tcPr>
            <w:tcW w:w="1461"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6</w:t>
            </w:r>
            <w:r w:rsidR="006B17C8">
              <w:rPr>
                <w:rFonts w:ascii="Arial" w:hAnsi="Arial" w:cs="Arial"/>
                <w:sz w:val="24"/>
                <w:szCs w:val="24"/>
              </w:rPr>
              <w:t>61.6</w:t>
            </w:r>
          </w:p>
        </w:tc>
        <w:tc>
          <w:tcPr>
            <w:tcW w:w="1461" w:type="dxa"/>
          </w:tcPr>
          <w:p w:rsidR="00583104" w:rsidRPr="00583104" w:rsidRDefault="0062563A" w:rsidP="00C05A52">
            <w:pPr>
              <w:spacing w:line="360" w:lineRule="auto"/>
              <w:rPr>
                <w:rFonts w:ascii="Arial" w:hAnsi="Arial" w:cs="Arial"/>
                <w:sz w:val="24"/>
                <w:szCs w:val="24"/>
              </w:rPr>
            </w:pPr>
            <w:r>
              <w:rPr>
                <w:rFonts w:ascii="Arial" w:hAnsi="Arial" w:cs="Arial"/>
                <w:sz w:val="24"/>
                <w:szCs w:val="24"/>
              </w:rPr>
              <w:t>661.3</w:t>
            </w:r>
          </w:p>
        </w:tc>
      </w:tr>
      <w:tr w:rsidR="00583104" w:rsidRPr="00583104" w:rsidTr="00583104">
        <w:trPr>
          <w:trHeight w:val="251"/>
          <w:jc w:val="center"/>
        </w:trPr>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770Hz</w:t>
            </w:r>
          </w:p>
        </w:tc>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77</w:t>
            </w:r>
            <w:r w:rsidR="00AB74D1">
              <w:rPr>
                <w:rFonts w:ascii="Arial" w:hAnsi="Arial" w:cs="Arial"/>
                <w:sz w:val="24"/>
                <w:szCs w:val="24"/>
              </w:rPr>
              <w:t>1</w:t>
            </w:r>
            <w:r w:rsidRPr="00583104">
              <w:rPr>
                <w:rFonts w:ascii="Arial" w:hAnsi="Arial" w:cs="Arial"/>
                <w:sz w:val="24"/>
                <w:szCs w:val="24"/>
              </w:rPr>
              <w:t>.6</w:t>
            </w:r>
          </w:p>
        </w:tc>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77</w:t>
            </w:r>
            <w:r w:rsidR="001527D1">
              <w:rPr>
                <w:rFonts w:ascii="Arial" w:hAnsi="Arial" w:cs="Arial"/>
                <w:sz w:val="24"/>
                <w:szCs w:val="24"/>
              </w:rPr>
              <w:t>2.0</w:t>
            </w:r>
          </w:p>
        </w:tc>
        <w:tc>
          <w:tcPr>
            <w:tcW w:w="1461" w:type="dxa"/>
          </w:tcPr>
          <w:p w:rsidR="00583104" w:rsidRPr="00583104" w:rsidRDefault="00583104" w:rsidP="00C967F9">
            <w:pPr>
              <w:spacing w:line="360" w:lineRule="auto"/>
              <w:rPr>
                <w:rFonts w:ascii="Arial" w:hAnsi="Arial" w:cs="Arial"/>
                <w:b/>
                <w:sz w:val="24"/>
                <w:szCs w:val="24"/>
              </w:rPr>
            </w:pPr>
            <w:r w:rsidRPr="00583104">
              <w:rPr>
                <w:rFonts w:ascii="Arial" w:hAnsi="Arial" w:cs="Arial"/>
                <w:sz w:val="24"/>
                <w:szCs w:val="24"/>
              </w:rPr>
              <w:t>77</w:t>
            </w:r>
            <w:r w:rsidR="00C967F9">
              <w:rPr>
                <w:rFonts w:ascii="Arial" w:hAnsi="Arial" w:cs="Arial"/>
                <w:sz w:val="24"/>
                <w:szCs w:val="24"/>
              </w:rPr>
              <w:t>4</w:t>
            </w:r>
            <w:r w:rsidR="006B17C8">
              <w:rPr>
                <w:rFonts w:ascii="Arial" w:hAnsi="Arial" w:cs="Arial"/>
                <w:sz w:val="24"/>
                <w:szCs w:val="24"/>
              </w:rPr>
              <w:t>.1</w:t>
            </w:r>
          </w:p>
        </w:tc>
        <w:tc>
          <w:tcPr>
            <w:tcW w:w="1461" w:type="dxa"/>
          </w:tcPr>
          <w:p w:rsidR="00583104" w:rsidRPr="00583104" w:rsidRDefault="0062563A" w:rsidP="00C05A52">
            <w:pPr>
              <w:spacing w:line="360" w:lineRule="auto"/>
              <w:rPr>
                <w:rFonts w:ascii="Arial" w:hAnsi="Arial" w:cs="Arial"/>
                <w:sz w:val="24"/>
                <w:szCs w:val="24"/>
              </w:rPr>
            </w:pPr>
            <w:r>
              <w:rPr>
                <w:rFonts w:ascii="Arial" w:hAnsi="Arial" w:cs="Arial"/>
                <w:sz w:val="24"/>
                <w:szCs w:val="24"/>
              </w:rPr>
              <w:t>771.8</w:t>
            </w:r>
          </w:p>
        </w:tc>
      </w:tr>
      <w:tr w:rsidR="00583104" w:rsidRPr="00583104" w:rsidTr="00583104">
        <w:trPr>
          <w:trHeight w:val="251"/>
          <w:jc w:val="center"/>
        </w:trPr>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880Hz</w:t>
            </w:r>
          </w:p>
        </w:tc>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88</w:t>
            </w:r>
            <w:r w:rsidR="00FC6837">
              <w:rPr>
                <w:rFonts w:ascii="Arial" w:hAnsi="Arial" w:cs="Arial"/>
                <w:sz w:val="24"/>
                <w:szCs w:val="24"/>
              </w:rPr>
              <w:t>0.9</w:t>
            </w:r>
          </w:p>
        </w:tc>
        <w:tc>
          <w:tcPr>
            <w:tcW w:w="1460"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88</w:t>
            </w:r>
            <w:r w:rsidR="001527D1">
              <w:rPr>
                <w:rFonts w:ascii="Arial" w:hAnsi="Arial" w:cs="Arial"/>
                <w:sz w:val="24"/>
                <w:szCs w:val="24"/>
              </w:rPr>
              <w:t>1.0</w:t>
            </w:r>
          </w:p>
        </w:tc>
        <w:tc>
          <w:tcPr>
            <w:tcW w:w="1461" w:type="dxa"/>
          </w:tcPr>
          <w:p w:rsidR="00583104" w:rsidRPr="00583104" w:rsidRDefault="00583104" w:rsidP="00C05A52">
            <w:pPr>
              <w:spacing w:line="360" w:lineRule="auto"/>
              <w:rPr>
                <w:rFonts w:ascii="Arial" w:hAnsi="Arial" w:cs="Arial"/>
                <w:sz w:val="24"/>
                <w:szCs w:val="24"/>
              </w:rPr>
            </w:pPr>
            <w:r w:rsidRPr="00583104">
              <w:rPr>
                <w:rFonts w:ascii="Arial" w:hAnsi="Arial" w:cs="Arial"/>
                <w:sz w:val="24"/>
                <w:szCs w:val="24"/>
              </w:rPr>
              <w:t>88</w:t>
            </w:r>
            <w:r w:rsidR="00BF0021">
              <w:rPr>
                <w:rFonts w:ascii="Arial" w:hAnsi="Arial" w:cs="Arial"/>
                <w:sz w:val="24"/>
                <w:szCs w:val="24"/>
              </w:rPr>
              <w:t>1.3</w:t>
            </w:r>
          </w:p>
        </w:tc>
        <w:tc>
          <w:tcPr>
            <w:tcW w:w="1461" w:type="dxa"/>
          </w:tcPr>
          <w:p w:rsidR="00583104" w:rsidRPr="00583104" w:rsidRDefault="0062563A" w:rsidP="00C05A52">
            <w:pPr>
              <w:keepNext/>
              <w:spacing w:line="360" w:lineRule="auto"/>
              <w:rPr>
                <w:rFonts w:ascii="Arial" w:hAnsi="Arial" w:cs="Arial"/>
                <w:sz w:val="24"/>
                <w:szCs w:val="24"/>
              </w:rPr>
            </w:pPr>
            <w:r>
              <w:rPr>
                <w:rFonts w:ascii="Arial" w:hAnsi="Arial" w:cs="Arial"/>
                <w:sz w:val="24"/>
                <w:szCs w:val="24"/>
              </w:rPr>
              <w:t>881.4</w:t>
            </w:r>
          </w:p>
        </w:tc>
      </w:tr>
    </w:tbl>
    <w:p w:rsidR="00503529" w:rsidRDefault="00503529" w:rsidP="00503529">
      <w:pPr>
        <w:pStyle w:val="Caption"/>
        <w:jc w:val="center"/>
      </w:pPr>
    </w:p>
    <w:p w:rsidR="00ED0C69" w:rsidRPr="00473EE5" w:rsidRDefault="00503529" w:rsidP="00503529">
      <w:pPr>
        <w:pStyle w:val="Caption"/>
        <w:jc w:val="center"/>
        <w:rPr>
          <w:sz w:val="20"/>
          <w:szCs w:val="20"/>
        </w:rPr>
      </w:pPr>
      <w:r w:rsidRPr="00473EE5">
        <w:rPr>
          <w:sz w:val="20"/>
          <w:szCs w:val="20"/>
        </w:rPr>
        <w:t xml:space="preserve">Table </w:t>
      </w:r>
      <w:r w:rsidR="00490413" w:rsidRPr="00473EE5">
        <w:rPr>
          <w:sz w:val="20"/>
          <w:szCs w:val="20"/>
        </w:rPr>
        <w:fldChar w:fldCharType="begin"/>
      </w:r>
      <w:r w:rsidR="00DE3A4C" w:rsidRPr="00473EE5">
        <w:rPr>
          <w:sz w:val="20"/>
          <w:szCs w:val="20"/>
        </w:rPr>
        <w:instrText xml:space="preserve"> SEQ Table \* ARABIC </w:instrText>
      </w:r>
      <w:r w:rsidR="00490413" w:rsidRPr="00473EE5">
        <w:rPr>
          <w:sz w:val="20"/>
          <w:szCs w:val="20"/>
        </w:rPr>
        <w:fldChar w:fldCharType="separate"/>
      </w:r>
      <w:r w:rsidR="00A6076D" w:rsidRPr="00473EE5">
        <w:rPr>
          <w:noProof/>
          <w:sz w:val="20"/>
          <w:szCs w:val="20"/>
        </w:rPr>
        <w:t>4</w:t>
      </w:r>
      <w:r w:rsidR="00490413" w:rsidRPr="00473EE5">
        <w:rPr>
          <w:sz w:val="20"/>
          <w:szCs w:val="20"/>
        </w:rPr>
        <w:fldChar w:fldCharType="end"/>
      </w:r>
      <w:r w:rsidRPr="00473EE5">
        <w:rPr>
          <w:sz w:val="20"/>
          <w:szCs w:val="20"/>
        </w:rPr>
        <w:t xml:space="preserve"> - Accuracy of the implemented YIN algorithm</w:t>
      </w:r>
    </w:p>
    <w:p w:rsidR="00C967F9" w:rsidRPr="00C967F9" w:rsidRDefault="00C967F9" w:rsidP="0095054E">
      <w:pPr>
        <w:spacing w:line="480" w:lineRule="auto"/>
        <w:jc w:val="both"/>
      </w:pPr>
      <w:r>
        <w:t xml:space="preserve">The accuracy is within +/- 1 Hz in the lower frequencies but slowly increases to +/- 2Hz above 660Hz. </w:t>
      </w:r>
      <w:r w:rsidR="0095054E">
        <w:t xml:space="preserve"> When testing the vocal phrase, the word “Bird” contains a plosive “B” and</w:t>
      </w:r>
      <w:r w:rsidR="000D6B5C">
        <w:t xml:space="preserve"> is evidently seen in figure 16 as a </w:t>
      </w:r>
      <w:r w:rsidR="001E7E70">
        <w:t>narrow peak at the beginning of the word.</w:t>
      </w:r>
      <w:r w:rsidR="00E50747">
        <w:t xml:space="preserve"> Removing the </w:t>
      </w:r>
      <w:r w:rsidR="00E50747" w:rsidRPr="00E50747">
        <w:t>dywapitchtrack</w:t>
      </w:r>
      <w:r w:rsidR="00E50747">
        <w:t xml:space="preserve"> </w:t>
      </w:r>
      <w:r w:rsidR="000D6B5C">
        <w:t>function however, revealed an octave error during the frames where the plosive part of the word “B” was active.</w:t>
      </w:r>
    </w:p>
    <w:p w:rsidR="0085041F" w:rsidRDefault="0085041F" w:rsidP="0085041F">
      <w:pPr>
        <w:keepNext/>
      </w:pPr>
      <w:r>
        <w:rPr>
          <w:noProof/>
          <w:lang w:eastAsia="en-GB"/>
        </w:rPr>
        <w:lastRenderedPageBreak/>
        <w:drawing>
          <wp:inline distT="0" distB="0" distL="0" distR="0">
            <wp:extent cx="5351620" cy="3153104"/>
            <wp:effectExtent l="19050" t="0" r="1430" b="0"/>
            <wp:docPr id="23" name="Picture 22" descr="yin with post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in with postprocess.png"/>
                    <pic:cNvPicPr/>
                  </pic:nvPicPr>
                  <pic:blipFill>
                    <a:blip r:embed="rId24" cstate="print"/>
                    <a:stretch>
                      <a:fillRect/>
                    </a:stretch>
                  </pic:blipFill>
                  <pic:spPr>
                    <a:xfrm>
                      <a:off x="0" y="0"/>
                      <a:ext cx="5356552" cy="3156010"/>
                    </a:xfrm>
                    <a:prstGeom prst="rect">
                      <a:avLst/>
                    </a:prstGeom>
                  </pic:spPr>
                </pic:pic>
              </a:graphicData>
            </a:graphic>
          </wp:inline>
        </w:drawing>
      </w:r>
    </w:p>
    <w:p w:rsidR="0012158C" w:rsidRPr="00473EE5" w:rsidRDefault="0085041F" w:rsidP="00E50747">
      <w:pPr>
        <w:pStyle w:val="Caption"/>
        <w:jc w:val="center"/>
        <w:rPr>
          <w:sz w:val="20"/>
          <w:szCs w:val="20"/>
        </w:rPr>
      </w:pPr>
      <w:bookmarkStart w:id="55" w:name="_Toc365860289"/>
      <w:r w:rsidRPr="00473EE5">
        <w:rPr>
          <w:sz w:val="20"/>
          <w:szCs w:val="20"/>
        </w:rPr>
        <w:t xml:space="preserve">Figure </w:t>
      </w:r>
      <w:r w:rsidR="00490413" w:rsidRPr="00473EE5">
        <w:rPr>
          <w:sz w:val="20"/>
          <w:szCs w:val="20"/>
        </w:rPr>
        <w:fldChar w:fldCharType="begin"/>
      </w:r>
      <w:r w:rsidR="00DE3A4C" w:rsidRPr="00473EE5">
        <w:rPr>
          <w:sz w:val="20"/>
          <w:szCs w:val="20"/>
        </w:rPr>
        <w:instrText xml:space="preserve"> SEQ Figure \* ARABIC </w:instrText>
      </w:r>
      <w:r w:rsidR="00490413" w:rsidRPr="00473EE5">
        <w:rPr>
          <w:sz w:val="20"/>
          <w:szCs w:val="20"/>
        </w:rPr>
        <w:fldChar w:fldCharType="separate"/>
      </w:r>
      <w:r w:rsidR="00CF52F1">
        <w:rPr>
          <w:noProof/>
          <w:sz w:val="20"/>
          <w:szCs w:val="20"/>
        </w:rPr>
        <w:t>16</w:t>
      </w:r>
      <w:r w:rsidR="00490413" w:rsidRPr="00473EE5">
        <w:rPr>
          <w:sz w:val="20"/>
          <w:szCs w:val="20"/>
        </w:rPr>
        <w:fldChar w:fldCharType="end"/>
      </w:r>
      <w:r w:rsidR="001E7E70" w:rsidRPr="00473EE5">
        <w:rPr>
          <w:sz w:val="20"/>
          <w:szCs w:val="20"/>
        </w:rPr>
        <w:t xml:space="preserve"> – </w:t>
      </w:r>
      <w:r w:rsidR="00836C84" w:rsidRPr="00473EE5">
        <w:rPr>
          <w:sz w:val="20"/>
          <w:szCs w:val="20"/>
        </w:rPr>
        <w:t>Detected frequency</w:t>
      </w:r>
      <w:r w:rsidR="001E7E70" w:rsidRPr="00473EE5">
        <w:rPr>
          <w:sz w:val="20"/>
          <w:szCs w:val="20"/>
        </w:rPr>
        <w:t xml:space="preserve"> at each frame</w:t>
      </w:r>
      <w:r w:rsidR="0012158C" w:rsidRPr="00473EE5">
        <w:rPr>
          <w:sz w:val="20"/>
          <w:szCs w:val="20"/>
        </w:rPr>
        <w:t xml:space="preserve"> for the vocal the phrase “Free Bird”</w:t>
      </w:r>
      <w:bookmarkEnd w:id="55"/>
    </w:p>
    <w:p w:rsidR="00E50747" w:rsidRPr="00E50747" w:rsidRDefault="00E50747" w:rsidP="00E50747"/>
    <w:p w:rsidR="00E50747" w:rsidRDefault="00457A62" w:rsidP="00457A62">
      <w:pPr>
        <w:spacing w:line="480" w:lineRule="auto"/>
        <w:jc w:val="both"/>
      </w:pPr>
      <w:r>
        <w:t>For the pitch correction feature, an implementation of a similar audio effect</w:t>
      </w:r>
      <w:r w:rsidR="00A62200">
        <w:t xml:space="preserve"> from </w:t>
      </w:r>
      <w:sdt>
        <w:sdtPr>
          <w:id w:val="34209248"/>
          <w:citation/>
        </w:sdtPr>
        <w:sdtContent>
          <w:r w:rsidR="00250F8A">
            <w:fldChar w:fldCharType="begin"/>
          </w:r>
          <w:r w:rsidR="00250F8A">
            <w:instrText xml:space="preserve"> CITATION YHu09 \l 2057  </w:instrText>
          </w:r>
          <w:r w:rsidR="00250F8A">
            <w:fldChar w:fldCharType="separate"/>
          </w:r>
          <w:r w:rsidR="000B37A5">
            <w:rPr>
              <w:noProof/>
            </w:rPr>
            <w:t>(HUANG, Y., 2009)</w:t>
          </w:r>
          <w:r w:rsidR="00250F8A">
            <w:rPr>
              <w:noProof/>
            </w:rPr>
            <w:fldChar w:fldCharType="end"/>
          </w:r>
        </w:sdtContent>
      </w:sdt>
      <w:r w:rsidR="00A62200">
        <w:t xml:space="preserve"> was used as a </w:t>
      </w:r>
      <w:r>
        <w:t>foundation</w:t>
      </w:r>
      <w:r w:rsidR="00A62200">
        <w:t xml:space="preserve"> to form </w:t>
      </w:r>
      <w:r>
        <w:t>the pitch correction process. The implementation was heavily modified to suit the pitch decision-making requirements mentioned in the previous chapter.</w:t>
      </w:r>
      <w:r w:rsidR="00996609">
        <w:t xml:space="preserve">  These are the most common scales the user can choose: Major, Harmonic Minor, Pentatonic and Chromatic</w:t>
      </w:r>
      <w:r w:rsidR="00AD53D0">
        <w:t xml:space="preserve">.  The function to convert a pitch value into a MIDI note is called </w:t>
      </w:r>
      <w:r w:rsidR="00996609">
        <w:t>and t</w:t>
      </w:r>
      <w:r w:rsidR="00AD53D0">
        <w:t xml:space="preserve">he </w:t>
      </w:r>
      <w:r w:rsidR="00996609">
        <w:t>note interval</w:t>
      </w:r>
      <w:r w:rsidR="00AD53D0">
        <w:t xml:space="preserve"> closest to the current MIDI note </w:t>
      </w:r>
      <w:r w:rsidR="00996609">
        <w:t xml:space="preserve">given the key and scale, </w:t>
      </w:r>
      <w:r w:rsidR="00AD53D0">
        <w:t>becomes the new MIDI note and hence the new fundamental frequency. The factor b</w:t>
      </w:r>
      <w:r w:rsidR="00996609">
        <w:t xml:space="preserve">etween the old and the new fundamental frequency becomes the shift factor that is used for the pitch shifter process. </w:t>
      </w:r>
    </w:p>
    <w:p w:rsidR="0012158C" w:rsidRPr="0012158C" w:rsidRDefault="00996609" w:rsidP="00457A62">
      <w:pPr>
        <w:spacing w:line="480" w:lineRule="auto"/>
        <w:jc w:val="both"/>
      </w:pPr>
      <w:r>
        <w:lastRenderedPageBreak/>
        <w:t xml:space="preserve">Incorporating an attack parameter was important to allow for smoother transition between notes. Figures 17 and 18 show the </w:t>
      </w:r>
      <w:r w:rsidR="00E50747">
        <w:t xml:space="preserve">effect of pitch correction on the </w:t>
      </w:r>
      <w:r>
        <w:t>“Free Bird” vocal phrase with no attack and an attack of 30ms respectively.</w:t>
      </w:r>
    </w:p>
    <w:p w:rsidR="0085041F" w:rsidRPr="00473EE5" w:rsidRDefault="0085041F" w:rsidP="0085041F">
      <w:pPr>
        <w:keepNext/>
        <w:spacing w:line="480" w:lineRule="auto"/>
        <w:jc w:val="both"/>
        <w:rPr>
          <w:sz w:val="20"/>
          <w:szCs w:val="20"/>
        </w:rPr>
      </w:pPr>
      <w:r>
        <w:rPr>
          <w:noProof/>
          <w:szCs w:val="24"/>
          <w:lang w:eastAsia="en-GB"/>
        </w:rPr>
        <w:drawing>
          <wp:anchor distT="0" distB="0" distL="114300" distR="114300" simplePos="0" relativeHeight="251667456" behindDoc="0" locked="0" layoutInCell="1" allowOverlap="1">
            <wp:simplePos x="0" y="0"/>
            <wp:positionH relativeFrom="column">
              <wp:posOffset>19050</wp:posOffset>
            </wp:positionH>
            <wp:positionV relativeFrom="paragraph">
              <wp:posOffset>5080</wp:posOffset>
            </wp:positionV>
            <wp:extent cx="5505450" cy="3042920"/>
            <wp:effectExtent l="19050" t="0" r="0" b="0"/>
            <wp:wrapSquare wrapText="bothSides"/>
            <wp:docPr id="18" name="Picture 17" descr="Autotune on no 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tune on no attack.png"/>
                    <pic:cNvPicPr/>
                  </pic:nvPicPr>
                  <pic:blipFill>
                    <a:blip r:embed="rId25" cstate="print"/>
                    <a:stretch>
                      <a:fillRect/>
                    </a:stretch>
                  </pic:blipFill>
                  <pic:spPr>
                    <a:xfrm>
                      <a:off x="0" y="0"/>
                      <a:ext cx="5505450" cy="3042920"/>
                    </a:xfrm>
                    <a:prstGeom prst="rect">
                      <a:avLst/>
                    </a:prstGeom>
                  </pic:spPr>
                </pic:pic>
              </a:graphicData>
            </a:graphic>
          </wp:anchor>
        </w:drawing>
      </w:r>
    </w:p>
    <w:p w:rsidR="0085041F" w:rsidRDefault="0085041F" w:rsidP="0085041F">
      <w:pPr>
        <w:pStyle w:val="Caption"/>
        <w:jc w:val="center"/>
        <w:rPr>
          <w:sz w:val="20"/>
          <w:szCs w:val="20"/>
        </w:rPr>
      </w:pPr>
      <w:bookmarkStart w:id="56" w:name="_Toc365860290"/>
      <w:r w:rsidRPr="00473EE5">
        <w:rPr>
          <w:sz w:val="20"/>
          <w:szCs w:val="20"/>
        </w:rPr>
        <w:t xml:space="preserve">Figure </w:t>
      </w:r>
      <w:r w:rsidR="00490413" w:rsidRPr="00473EE5">
        <w:rPr>
          <w:sz w:val="20"/>
          <w:szCs w:val="20"/>
        </w:rPr>
        <w:fldChar w:fldCharType="begin"/>
      </w:r>
      <w:r w:rsidR="00DE3A4C" w:rsidRPr="00473EE5">
        <w:rPr>
          <w:sz w:val="20"/>
          <w:szCs w:val="20"/>
        </w:rPr>
        <w:instrText xml:space="preserve"> SEQ Figure \* ARABIC </w:instrText>
      </w:r>
      <w:r w:rsidR="00490413" w:rsidRPr="00473EE5">
        <w:rPr>
          <w:sz w:val="20"/>
          <w:szCs w:val="20"/>
        </w:rPr>
        <w:fldChar w:fldCharType="separate"/>
      </w:r>
      <w:r w:rsidR="001847DC" w:rsidRPr="00473EE5">
        <w:rPr>
          <w:noProof/>
          <w:sz w:val="20"/>
          <w:szCs w:val="20"/>
        </w:rPr>
        <w:t>17</w:t>
      </w:r>
      <w:r w:rsidR="00490413" w:rsidRPr="00473EE5">
        <w:rPr>
          <w:sz w:val="20"/>
          <w:szCs w:val="20"/>
        </w:rPr>
        <w:fldChar w:fldCharType="end"/>
      </w:r>
      <w:r w:rsidRPr="00473EE5">
        <w:rPr>
          <w:sz w:val="20"/>
          <w:szCs w:val="20"/>
        </w:rPr>
        <w:t xml:space="preserve"> - Autotune with no attack</w:t>
      </w:r>
      <w:bookmarkEnd w:id="56"/>
    </w:p>
    <w:p w:rsidR="00473EE5" w:rsidRPr="003179C0" w:rsidRDefault="00473EE5" w:rsidP="00473EE5">
      <w:pPr>
        <w:pStyle w:val="Heading2"/>
        <w:spacing w:line="480" w:lineRule="auto"/>
        <w:jc w:val="both"/>
        <w:rPr>
          <w:rFonts w:ascii="Arial" w:hAnsi="Arial" w:cs="Arial"/>
          <w:color w:val="000000" w:themeColor="text1"/>
          <w:sz w:val="24"/>
          <w:szCs w:val="24"/>
        </w:rPr>
      </w:pPr>
      <w:bookmarkStart w:id="57" w:name="_Toc365876953"/>
      <w:r w:rsidRPr="003179C0">
        <w:rPr>
          <w:rFonts w:ascii="Arial" w:hAnsi="Arial" w:cs="Arial"/>
          <w:color w:val="000000" w:themeColor="text1"/>
          <w:sz w:val="24"/>
          <w:szCs w:val="24"/>
        </w:rPr>
        <w:t>5.2 Pitch Shifting</w:t>
      </w:r>
      <w:bookmarkEnd w:id="57"/>
    </w:p>
    <w:p w:rsidR="00473EE5" w:rsidRDefault="00473EE5" w:rsidP="00473EE5">
      <w:pPr>
        <w:spacing w:line="480" w:lineRule="auto"/>
        <w:jc w:val="both"/>
      </w:pPr>
      <w:r>
        <w:rPr>
          <w:szCs w:val="24"/>
        </w:rPr>
        <w:t>The final period ratio to shift the input audio comes from the results of the pitch correction, transposition and pitch-to chord quantization processes.</w:t>
      </w:r>
      <w:r w:rsidRPr="00CE2E03">
        <w:rPr>
          <w:szCs w:val="24"/>
        </w:rPr>
        <w:t xml:space="preserve"> </w:t>
      </w:r>
      <w:r>
        <w:t xml:space="preserve">The inclusion of the pitch-shifting algorithm written in </w:t>
      </w:r>
      <w:sdt>
        <w:sdtPr>
          <w:id w:val="17297267"/>
          <w:citation/>
        </w:sdtPr>
        <w:sdtContent>
          <w:r w:rsidR="00250F8A">
            <w:fldChar w:fldCharType="begin"/>
          </w:r>
          <w:r w:rsidR="00250F8A">
            <w:instrText xml:space="preserve"> CITATION SBe99 \l 2057  </w:instrText>
          </w:r>
          <w:r w:rsidR="00250F8A">
            <w:fldChar w:fldCharType="separate"/>
          </w:r>
          <w:r>
            <w:rPr>
              <w:noProof/>
            </w:rPr>
            <w:t>(BERNSEE, S., 1999)</w:t>
          </w:r>
          <w:r w:rsidR="00250F8A">
            <w:rPr>
              <w:noProof/>
            </w:rPr>
            <w:fldChar w:fldCharType="end"/>
          </w:r>
        </w:sdtContent>
      </w:sdt>
      <w:r>
        <w:t xml:space="preserve"> was straightforward. Replacing the default </w:t>
      </w:r>
      <w:r w:rsidR="00A97EFE">
        <w:t>FFT</w:t>
      </w:r>
      <w:r>
        <w:t xml:space="preserve"> function with the FFTW library implementation proved effective in reducing the CPU usage of the software plug-in by over 50%.</w:t>
      </w:r>
    </w:p>
    <w:p w:rsidR="00473EE5" w:rsidRDefault="00473EE5" w:rsidP="00473EE5">
      <w:pPr>
        <w:autoSpaceDE w:val="0"/>
        <w:autoSpaceDN w:val="0"/>
        <w:adjustRightInd w:val="0"/>
        <w:spacing w:after="0" w:line="480" w:lineRule="auto"/>
        <w:jc w:val="both"/>
        <w:rPr>
          <w:szCs w:val="24"/>
        </w:rPr>
      </w:pPr>
      <w:r>
        <w:rPr>
          <w:szCs w:val="24"/>
        </w:rPr>
        <w:t xml:space="preserve">The implementation of Lent’s algorithm established in </w:t>
      </w:r>
      <w:sdt>
        <w:sdtPr>
          <w:rPr>
            <w:szCs w:val="24"/>
          </w:rPr>
          <w:id w:val="45297621"/>
          <w:citation/>
        </w:sdtPr>
        <w:sdtContent>
          <w:r w:rsidR="00490413">
            <w:rPr>
              <w:szCs w:val="24"/>
            </w:rPr>
            <w:fldChar w:fldCharType="begin"/>
          </w:r>
          <w:r>
            <w:rPr>
              <w:szCs w:val="24"/>
            </w:rPr>
            <w:instrText xml:space="preserve"> CITATION FGe09 \l 2057  </w:instrText>
          </w:r>
          <w:r w:rsidR="00490413">
            <w:rPr>
              <w:szCs w:val="24"/>
            </w:rPr>
            <w:fldChar w:fldCharType="separate"/>
          </w:r>
          <w:r w:rsidRPr="000B37A5">
            <w:rPr>
              <w:noProof/>
              <w:szCs w:val="24"/>
            </w:rPr>
            <w:t>(GERMAIN, F., 2009)</w:t>
          </w:r>
          <w:r w:rsidR="00490413">
            <w:rPr>
              <w:szCs w:val="24"/>
            </w:rPr>
            <w:fldChar w:fldCharType="end"/>
          </w:r>
        </w:sdtContent>
      </w:sdt>
      <w:r>
        <w:rPr>
          <w:szCs w:val="24"/>
        </w:rPr>
        <w:t xml:space="preserve">, was used as the foundation for the second pitch shifting procedure.  Once the ratio is found, a Hann window twice the length of the current detected period is calculated at each frame. In the original algorithm, the expansion/compression decision block of </w:t>
      </w:r>
      <w:r>
        <w:rPr>
          <w:szCs w:val="24"/>
        </w:rPr>
        <w:lastRenderedPageBreak/>
        <w:t xml:space="preserve">the algorithm requires time scaling based on the </w:t>
      </w:r>
      <w:r w:rsidR="00DE33EB">
        <w:rPr>
          <w:szCs w:val="24"/>
        </w:rPr>
        <w:t>decision to allow the user to have variable input and output arrays</w:t>
      </w:r>
      <w:r>
        <w:rPr>
          <w:szCs w:val="24"/>
        </w:rPr>
        <w:t xml:space="preserve">. Because of the use of the YIN algorithm, </w:t>
      </w:r>
      <w:r w:rsidR="00DE33EB">
        <w:rPr>
          <w:szCs w:val="24"/>
        </w:rPr>
        <w:t>the input and output buffers are fixed in size.</w:t>
      </w:r>
    </w:p>
    <w:p w:rsidR="00473EE5" w:rsidRPr="00473EE5" w:rsidRDefault="00473EE5" w:rsidP="00473EE5"/>
    <w:p w:rsidR="0085041F" w:rsidRDefault="0085041F" w:rsidP="0085041F">
      <w:pPr>
        <w:keepNext/>
        <w:spacing w:line="480" w:lineRule="auto"/>
        <w:jc w:val="center"/>
      </w:pPr>
      <w:r>
        <w:rPr>
          <w:noProof/>
          <w:lang w:eastAsia="en-GB"/>
        </w:rPr>
        <w:drawing>
          <wp:inline distT="0" distB="0" distL="0" distR="0">
            <wp:extent cx="5346981" cy="3137338"/>
            <wp:effectExtent l="19050" t="0" r="6069" b="0"/>
            <wp:docPr id="22" name="Picture 21" descr="autotune on 30ms 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tune on 30ms attack.png"/>
                    <pic:cNvPicPr/>
                  </pic:nvPicPr>
                  <pic:blipFill>
                    <a:blip r:embed="rId26" cstate="print"/>
                    <a:stretch>
                      <a:fillRect/>
                    </a:stretch>
                  </pic:blipFill>
                  <pic:spPr>
                    <a:xfrm>
                      <a:off x="0" y="0"/>
                      <a:ext cx="5354791" cy="3141921"/>
                    </a:xfrm>
                    <a:prstGeom prst="rect">
                      <a:avLst/>
                    </a:prstGeom>
                  </pic:spPr>
                </pic:pic>
              </a:graphicData>
            </a:graphic>
          </wp:inline>
        </w:drawing>
      </w:r>
    </w:p>
    <w:p w:rsidR="004003A9" w:rsidRDefault="0085041F" w:rsidP="00532FED">
      <w:pPr>
        <w:pStyle w:val="Caption"/>
        <w:jc w:val="center"/>
        <w:rPr>
          <w:sz w:val="20"/>
          <w:szCs w:val="20"/>
        </w:rPr>
      </w:pPr>
      <w:bookmarkStart w:id="58" w:name="_Toc365860291"/>
      <w:r w:rsidRPr="00473EE5">
        <w:rPr>
          <w:sz w:val="20"/>
          <w:szCs w:val="20"/>
        </w:rPr>
        <w:t xml:space="preserve">Figure </w:t>
      </w:r>
      <w:r w:rsidR="00490413" w:rsidRPr="00473EE5">
        <w:rPr>
          <w:sz w:val="20"/>
          <w:szCs w:val="20"/>
        </w:rPr>
        <w:fldChar w:fldCharType="begin"/>
      </w:r>
      <w:r w:rsidR="00DE3A4C" w:rsidRPr="00473EE5">
        <w:rPr>
          <w:sz w:val="20"/>
          <w:szCs w:val="20"/>
        </w:rPr>
        <w:instrText xml:space="preserve"> SEQ Figure \* ARABIC </w:instrText>
      </w:r>
      <w:r w:rsidR="00490413" w:rsidRPr="00473EE5">
        <w:rPr>
          <w:sz w:val="20"/>
          <w:szCs w:val="20"/>
        </w:rPr>
        <w:fldChar w:fldCharType="separate"/>
      </w:r>
      <w:r w:rsidR="00CF52F1">
        <w:rPr>
          <w:noProof/>
          <w:sz w:val="20"/>
          <w:szCs w:val="20"/>
        </w:rPr>
        <w:t>18</w:t>
      </w:r>
      <w:r w:rsidR="00490413" w:rsidRPr="00473EE5">
        <w:rPr>
          <w:sz w:val="20"/>
          <w:szCs w:val="20"/>
        </w:rPr>
        <w:fldChar w:fldCharType="end"/>
      </w:r>
      <w:r w:rsidRPr="00473EE5">
        <w:rPr>
          <w:sz w:val="20"/>
          <w:szCs w:val="20"/>
        </w:rPr>
        <w:t xml:space="preserve"> - Autotune with attack of 30ms</w:t>
      </w:r>
      <w:bookmarkEnd w:id="58"/>
    </w:p>
    <w:p w:rsidR="00473EE5" w:rsidRPr="00473EE5" w:rsidRDefault="00473EE5" w:rsidP="00473EE5"/>
    <w:p w:rsidR="004D64D3" w:rsidRDefault="00250F8A" w:rsidP="00B35F76">
      <w:pPr>
        <w:autoSpaceDE w:val="0"/>
        <w:autoSpaceDN w:val="0"/>
        <w:adjustRightInd w:val="0"/>
        <w:spacing w:after="0" w:line="480" w:lineRule="auto"/>
        <w:jc w:val="both"/>
        <w:rPr>
          <w:szCs w:val="24"/>
        </w:rPr>
      </w:pPr>
      <m:oMathPara>
        <m:oMath>
          <m:f>
            <m:fPr>
              <m:ctrlPr>
                <w:rPr>
                  <w:rFonts w:ascii="Cambria Math" w:hAnsi="Cambria Math"/>
                  <w:i/>
                  <w:szCs w:val="24"/>
                </w:rPr>
              </m:ctrlPr>
            </m:fPr>
            <m:num>
              <m:r>
                <w:rPr>
                  <w:rFonts w:ascii="Cambria Math" w:hAnsi="Cambria Math"/>
                  <w:szCs w:val="24"/>
                </w:rPr>
                <m:t>output pointer</m:t>
              </m:r>
            </m:num>
            <m:den>
              <m:r>
                <w:rPr>
                  <w:rFonts w:ascii="Cambria Math" w:hAnsi="Cambria Math"/>
                  <w:szCs w:val="24"/>
                </w:rPr>
                <m:t>output length</m:t>
              </m:r>
            </m:den>
          </m:f>
          <m:r>
            <w:rPr>
              <w:rFonts w:ascii="Cambria Math" w:hAnsi="Cambria Math"/>
              <w:szCs w:val="24"/>
            </w:rPr>
            <m:t xml:space="preserve">&lt; </m:t>
          </m:r>
          <m:f>
            <m:fPr>
              <m:ctrlPr>
                <w:rPr>
                  <w:rFonts w:ascii="Cambria Math" w:hAnsi="Cambria Math"/>
                  <w:i/>
                  <w:szCs w:val="24"/>
                </w:rPr>
              </m:ctrlPr>
            </m:fPr>
            <m:num>
              <m:r>
                <w:rPr>
                  <w:rFonts w:ascii="Cambria Math" w:hAnsi="Cambria Math"/>
                  <w:szCs w:val="24"/>
                </w:rPr>
                <m:t>input pointer</m:t>
              </m:r>
            </m:num>
            <m:den>
              <m:r>
                <w:rPr>
                  <w:rFonts w:ascii="Cambria Math" w:hAnsi="Cambria Math"/>
                  <w:szCs w:val="24"/>
                </w:rPr>
                <m:t>input length</m:t>
              </m:r>
            </m:den>
          </m:f>
          <m:r>
            <w:rPr>
              <w:rFonts w:ascii="Cambria Math" w:hAnsi="Cambria Math"/>
              <w:szCs w:val="24"/>
            </w:rPr>
            <m:t xml:space="preserve"> becomes output pointer&lt;input pointer </m:t>
          </m:r>
        </m:oMath>
      </m:oMathPara>
    </w:p>
    <w:p w:rsidR="0089010D" w:rsidRPr="00473EE5" w:rsidRDefault="003721ED" w:rsidP="00B35F76">
      <w:pPr>
        <w:pStyle w:val="Caption"/>
        <w:spacing w:line="480" w:lineRule="auto"/>
        <w:jc w:val="center"/>
        <w:rPr>
          <w:sz w:val="20"/>
          <w:szCs w:val="20"/>
        </w:rPr>
      </w:pPr>
      <w:r w:rsidRPr="00473EE5">
        <w:rPr>
          <w:sz w:val="20"/>
          <w:szCs w:val="20"/>
        </w:rPr>
        <w:t xml:space="preserve">Equation </w:t>
      </w:r>
      <w:r w:rsidR="00490413" w:rsidRPr="00473EE5">
        <w:rPr>
          <w:sz w:val="20"/>
          <w:szCs w:val="20"/>
        </w:rPr>
        <w:fldChar w:fldCharType="begin"/>
      </w:r>
      <w:r w:rsidR="00DE3A4C" w:rsidRPr="00473EE5">
        <w:rPr>
          <w:sz w:val="20"/>
          <w:szCs w:val="20"/>
        </w:rPr>
        <w:instrText xml:space="preserve"> SEQ Equation \* ARABIC </w:instrText>
      </w:r>
      <w:r w:rsidR="00490413" w:rsidRPr="00473EE5">
        <w:rPr>
          <w:sz w:val="20"/>
          <w:szCs w:val="20"/>
        </w:rPr>
        <w:fldChar w:fldCharType="separate"/>
      </w:r>
      <w:r w:rsidR="00557A24">
        <w:rPr>
          <w:noProof/>
          <w:sz w:val="20"/>
          <w:szCs w:val="20"/>
        </w:rPr>
        <w:t>14</w:t>
      </w:r>
      <w:r w:rsidR="00490413" w:rsidRPr="00473EE5">
        <w:rPr>
          <w:sz w:val="20"/>
          <w:szCs w:val="20"/>
        </w:rPr>
        <w:fldChar w:fldCharType="end"/>
      </w:r>
      <w:r w:rsidR="00473EE5" w:rsidRPr="00473EE5">
        <w:rPr>
          <w:sz w:val="20"/>
          <w:szCs w:val="20"/>
        </w:rPr>
        <w:t xml:space="preserve"> – Compression/expansion decision from Lent’s algorithm</w:t>
      </w:r>
    </w:p>
    <w:p w:rsidR="00BB7E81" w:rsidRDefault="00D51038" w:rsidP="00B35F76">
      <w:pPr>
        <w:spacing w:line="480" w:lineRule="auto"/>
        <w:jc w:val="both"/>
      </w:pPr>
      <w:r>
        <w:t xml:space="preserve">Because Lent’s algorithm modifies the output samples retrospectively, the output reading has to be delayed with a delay line. The output queue is initialised </w:t>
      </w:r>
      <w:r w:rsidR="008A5BFD">
        <w:t>to three</w:t>
      </w:r>
      <w:r>
        <w:t xml:space="preserve"> times the length of the input buffer to avoid reading an output value before it was completely calculated. </w:t>
      </w:r>
      <w:r w:rsidR="00E6062B">
        <w:t xml:space="preserve">The most significant modification made to the source code was switching the direction of the read and write pointers that set the overlapping Hann windows. The original code suffered from audio discontinuities due to writing </w:t>
      </w:r>
      <w:r w:rsidR="00E6062B">
        <w:lastRenderedPageBreak/>
        <w:t xml:space="preserve">the new pitched signal sample values </w:t>
      </w:r>
      <w:r w:rsidR="00664DF1">
        <w:t xml:space="preserve">in a First In, Last  Out scheme where the last sample of the pitch-shifted signal was stored in the output delay line first. </w:t>
      </w:r>
    </w:p>
    <w:p w:rsidR="000813CA" w:rsidRDefault="0079076A" w:rsidP="00B35F76">
      <w:pPr>
        <w:spacing w:line="480" w:lineRule="auto"/>
        <w:jc w:val="both"/>
      </w:pPr>
      <w:r>
        <w:t xml:space="preserve">The transpose parameter effectively adjusts the pitch of the input frame prior to the pitch to chord quantization code block. Because of its position within the framework, </w:t>
      </w:r>
      <w:r w:rsidR="0053186F">
        <w:t>it is</w:t>
      </w:r>
      <w:r>
        <w:t xml:space="preserve"> possible to generate</w:t>
      </w:r>
      <w:r>
        <w:rPr>
          <w:szCs w:val="24"/>
        </w:rPr>
        <w:t xml:space="preserve"> semi-intelligent harmonies based on the selected key and scale. Setting the transposition amount to a point in between intervals is </w:t>
      </w:r>
      <w:r w:rsidR="0053186F">
        <w:rPr>
          <w:szCs w:val="24"/>
        </w:rPr>
        <w:t xml:space="preserve">the </w:t>
      </w:r>
      <w:r>
        <w:rPr>
          <w:szCs w:val="24"/>
        </w:rPr>
        <w:t>important</w:t>
      </w:r>
      <w:r w:rsidR="0053186F">
        <w:rPr>
          <w:szCs w:val="24"/>
        </w:rPr>
        <w:t xml:space="preserve"> factor</w:t>
      </w:r>
      <w:r>
        <w:rPr>
          <w:szCs w:val="24"/>
        </w:rPr>
        <w:t xml:space="preserve">. </w:t>
      </w:r>
      <w:r w:rsidR="0053186F">
        <w:rPr>
          <w:szCs w:val="24"/>
        </w:rPr>
        <w:t>To</w:t>
      </w:r>
      <w:r>
        <w:rPr>
          <w:szCs w:val="24"/>
        </w:rPr>
        <w:t xml:space="preserve"> shift up a third, </w:t>
      </w:r>
      <w:r w:rsidR="0053186F">
        <w:rPr>
          <w:szCs w:val="24"/>
        </w:rPr>
        <w:t>a</w:t>
      </w:r>
      <w:r>
        <w:rPr>
          <w:szCs w:val="24"/>
        </w:rPr>
        <w:t xml:space="preserve"> transpose setting of 3.5 semito</w:t>
      </w:r>
      <w:r w:rsidR="0053186F">
        <w:rPr>
          <w:szCs w:val="24"/>
        </w:rPr>
        <w:t xml:space="preserve">nes will have </w:t>
      </w:r>
      <w:r>
        <w:rPr>
          <w:szCs w:val="24"/>
        </w:rPr>
        <w:t xml:space="preserve">the </w:t>
      </w:r>
      <w:r w:rsidR="0053186F">
        <w:rPr>
          <w:szCs w:val="24"/>
        </w:rPr>
        <w:t>input pitched note</w:t>
      </w:r>
      <w:r>
        <w:rPr>
          <w:szCs w:val="24"/>
        </w:rPr>
        <w:t xml:space="preserve"> snap to a major third (4 semitones) or minor third (3 semitones) depending on the scale selected.</w:t>
      </w:r>
      <w:r w:rsidR="0053186F">
        <w:rPr>
          <w:szCs w:val="24"/>
        </w:rPr>
        <w:t xml:space="preserve"> Although it is not the aim of the project to produce semi-intelligent harmonization, it is still a possible implementation that perceptive users could take advantage of in combination with the automatic pitch to chord quantization of the harmonized voices.</w:t>
      </w:r>
    </w:p>
    <w:p w:rsidR="00CA0AAB" w:rsidRDefault="00A97EFE" w:rsidP="00B35F76">
      <w:pPr>
        <w:spacing w:line="480" w:lineRule="auto"/>
        <w:jc w:val="both"/>
      </w:pPr>
      <w:r>
        <w:t>When</w:t>
      </w:r>
      <w:r w:rsidR="00CA0AAB">
        <w:t xml:space="preserve"> shifting a sinusoid with a non-integer period, it </w:t>
      </w:r>
      <w:r>
        <w:t>is</w:t>
      </w:r>
      <w:r w:rsidR="00CA0AAB">
        <w:t xml:space="preserve"> shown that </w:t>
      </w:r>
      <w:r w:rsidR="009D784E">
        <w:t xml:space="preserve">although the fundamental frequency is correctly shifted, </w:t>
      </w:r>
      <w:r w:rsidR="00CA0AAB">
        <w:t>additional partials are introduced to the signal.</w:t>
      </w:r>
      <w:r w:rsidR="00BD3587">
        <w:t xml:space="preserve"> Figure 18</w:t>
      </w:r>
      <w:r w:rsidR="008B0D3B">
        <w:t xml:space="preserve"> in particular shows the </w:t>
      </w:r>
      <w:r w:rsidR="0053186F">
        <w:t>second</w:t>
      </w:r>
      <w:r w:rsidR="008B0D3B">
        <w:t xml:space="preserve"> harmonic frequency with an intensity almost identica</w:t>
      </w:r>
      <w:r w:rsidR="00BD3587">
        <w:t>l to the fundamental frequency when shifting the pitch seven semitones below the original frequency of 440Hz.</w:t>
      </w:r>
    </w:p>
    <w:p w:rsidR="008B0D3B" w:rsidRDefault="008B0D3B" w:rsidP="00664DF1">
      <w:pPr>
        <w:spacing w:line="480" w:lineRule="auto"/>
        <w:jc w:val="both"/>
      </w:pPr>
      <w:r>
        <w:t xml:space="preserve">In order to confirm that the formants of a vocal </w:t>
      </w:r>
      <w:r w:rsidR="004D37AA">
        <w:t>were</w:t>
      </w:r>
      <w:r>
        <w:t xml:space="preserve"> retained, </w:t>
      </w:r>
      <w:r w:rsidR="00664DF1">
        <w:t xml:space="preserve">a spectrogram of the “Free Bird” phrase was analysed and compared against pitch-shifted versions of the same phrase. </w:t>
      </w:r>
      <w:r w:rsidR="000813CA">
        <w:t xml:space="preserve">The phrase was shifted up </w:t>
      </w:r>
      <w:r w:rsidR="00457DF0">
        <w:t>and down by an octave (12</w:t>
      </w:r>
      <w:r w:rsidR="000813CA">
        <w:t xml:space="preserve"> semitones</w:t>
      </w:r>
      <w:r w:rsidR="00457DF0">
        <w:t>)</w:t>
      </w:r>
      <w:r w:rsidR="00DC6BBA">
        <w:t xml:space="preserve"> and </w:t>
      </w:r>
      <w:r w:rsidR="009073C3">
        <w:t>it can be seen in appendix D that the figures shown</w:t>
      </w:r>
      <w:r w:rsidR="00DC6BBA">
        <w:t xml:space="preserve"> verify the difference between the two different pitch shifting algorithms regarding the formants.</w:t>
      </w:r>
    </w:p>
    <w:p w:rsidR="00CA0AAB" w:rsidRDefault="00CA0AAB" w:rsidP="000D5AB7">
      <w:pPr>
        <w:spacing w:line="480" w:lineRule="auto"/>
        <w:jc w:val="both"/>
      </w:pPr>
    </w:p>
    <w:p w:rsidR="009D784E" w:rsidRDefault="00CA0AAB" w:rsidP="009D784E">
      <w:pPr>
        <w:keepNext/>
        <w:spacing w:line="480" w:lineRule="auto"/>
        <w:jc w:val="center"/>
      </w:pPr>
      <w:r>
        <w:rPr>
          <w:noProof/>
          <w:lang w:eastAsia="en-GB"/>
        </w:rPr>
        <w:lastRenderedPageBreak/>
        <w:drawing>
          <wp:inline distT="0" distB="0" distL="0" distR="0">
            <wp:extent cx="3903608" cy="2533650"/>
            <wp:effectExtent l="19050" t="0" r="1642" b="0"/>
            <wp:docPr id="24" name="Picture 23" descr="pitch shifting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ch shiftingdown.png"/>
                    <pic:cNvPicPr/>
                  </pic:nvPicPr>
                  <pic:blipFill>
                    <a:blip r:embed="rId27" cstate="print"/>
                    <a:stretch>
                      <a:fillRect/>
                    </a:stretch>
                  </pic:blipFill>
                  <pic:spPr>
                    <a:xfrm>
                      <a:off x="0" y="0"/>
                      <a:ext cx="3931590" cy="2551812"/>
                    </a:xfrm>
                    <a:prstGeom prst="rect">
                      <a:avLst/>
                    </a:prstGeom>
                  </pic:spPr>
                </pic:pic>
              </a:graphicData>
            </a:graphic>
          </wp:inline>
        </w:drawing>
      </w:r>
    </w:p>
    <w:p w:rsidR="009D784E" w:rsidRPr="00473EE5" w:rsidRDefault="009D784E" w:rsidP="000E306B">
      <w:pPr>
        <w:pStyle w:val="Caption"/>
        <w:jc w:val="center"/>
        <w:rPr>
          <w:sz w:val="20"/>
          <w:szCs w:val="20"/>
        </w:rPr>
      </w:pPr>
      <w:bookmarkStart w:id="59" w:name="_Toc365860292"/>
      <w:r w:rsidRPr="00473EE5">
        <w:rPr>
          <w:sz w:val="20"/>
          <w:szCs w:val="20"/>
        </w:rPr>
        <w:t xml:space="preserve">Figure </w:t>
      </w:r>
      <w:r w:rsidR="00490413" w:rsidRPr="00473EE5">
        <w:rPr>
          <w:sz w:val="20"/>
          <w:szCs w:val="20"/>
        </w:rPr>
        <w:fldChar w:fldCharType="begin"/>
      </w:r>
      <w:r w:rsidR="00DE3A4C" w:rsidRPr="00473EE5">
        <w:rPr>
          <w:sz w:val="20"/>
          <w:szCs w:val="20"/>
        </w:rPr>
        <w:instrText xml:space="preserve"> SEQ Figure \* ARABIC </w:instrText>
      </w:r>
      <w:r w:rsidR="00490413" w:rsidRPr="00473EE5">
        <w:rPr>
          <w:sz w:val="20"/>
          <w:szCs w:val="20"/>
        </w:rPr>
        <w:fldChar w:fldCharType="separate"/>
      </w:r>
      <w:r w:rsidR="001847DC" w:rsidRPr="00473EE5">
        <w:rPr>
          <w:noProof/>
          <w:sz w:val="20"/>
          <w:szCs w:val="20"/>
        </w:rPr>
        <w:t>19</w:t>
      </w:r>
      <w:r w:rsidR="00490413" w:rsidRPr="00473EE5">
        <w:rPr>
          <w:sz w:val="20"/>
          <w:szCs w:val="20"/>
        </w:rPr>
        <w:fldChar w:fldCharType="end"/>
      </w:r>
      <w:r w:rsidRPr="00473EE5">
        <w:rPr>
          <w:sz w:val="20"/>
          <w:szCs w:val="20"/>
        </w:rPr>
        <w:t xml:space="preserve"> - Pitch shift ratio of 7 semitones downwards from 440Hz (expansion of 50%)</w:t>
      </w:r>
      <w:bookmarkEnd w:id="59"/>
    </w:p>
    <w:p w:rsidR="00BB7E81" w:rsidRPr="009D784E" w:rsidRDefault="00BB7E81" w:rsidP="009D784E"/>
    <w:p w:rsidR="00BB7E81" w:rsidRDefault="008A5BFD" w:rsidP="000D5AB7">
      <w:pPr>
        <w:spacing w:line="480" w:lineRule="auto"/>
        <w:jc w:val="both"/>
      </w:pPr>
      <w:r>
        <w:t>A</w:t>
      </w:r>
      <w:r w:rsidR="0089010D">
        <w:t xml:space="preserve"> soak test was applied </w:t>
      </w:r>
      <w:r w:rsidR="000D5AB7">
        <w:t xml:space="preserve">by pitch shifting a sine wave a fifth above and below A4 440 Hz and leaving the plug-in running for 1 hour respectively. This test was done to uncover any faults concerning noise accumulation, memory leaks, DC offset and any </w:t>
      </w:r>
      <w:r w:rsidR="00B50B68">
        <w:t>long-term</w:t>
      </w:r>
      <w:r w:rsidR="000D5AB7">
        <w:t xml:space="preserve"> issues not noticeable </w:t>
      </w:r>
      <w:r w:rsidR="00B50B68">
        <w:t>upon</w:t>
      </w:r>
      <w:r w:rsidR="000D5AB7">
        <w:t xml:space="preserve"> </w:t>
      </w:r>
      <w:r w:rsidR="00B50B68">
        <w:t>initial</w:t>
      </w:r>
      <w:r w:rsidR="000D5AB7">
        <w:t xml:space="preserve"> execution.</w:t>
      </w:r>
      <w:r w:rsidR="00F455F9">
        <w:t xml:space="preserve"> Based on the results shown in appendix </w:t>
      </w:r>
      <w:r w:rsidR="00DE33EB">
        <w:t>D</w:t>
      </w:r>
      <w:r w:rsidR="00B50B68">
        <w:t>, the plug-in passed the soak test</w:t>
      </w:r>
      <w:r w:rsidR="00F23C74">
        <w:t xml:space="preserve"> with no discernible difference between spectrum snapshots</w:t>
      </w:r>
      <w:r w:rsidR="00B50B68">
        <w:t>.</w:t>
      </w:r>
    </w:p>
    <w:p w:rsidR="000D5AB7" w:rsidRDefault="00DC6BBA" w:rsidP="00F455F9">
      <w:pPr>
        <w:spacing w:line="480" w:lineRule="auto"/>
        <w:jc w:val="both"/>
      </w:pPr>
      <w:r>
        <w:t xml:space="preserve">The lack of a sophisticated transient detector does affect the quality of the output. An attempt was made to use overlapping Hann windows during the </w:t>
      </w:r>
      <w:r w:rsidR="00F455F9">
        <w:t>transition</w:t>
      </w:r>
      <w:r>
        <w:t xml:space="preserve"> </w:t>
      </w:r>
      <w:r w:rsidR="00F455F9">
        <w:t>be</w:t>
      </w:r>
      <w:r>
        <w:t xml:space="preserve">tween voiced and unvoiced </w:t>
      </w:r>
      <w:r w:rsidR="00F455F9">
        <w:t xml:space="preserve">frames as a means to </w:t>
      </w:r>
      <w:r w:rsidR="00DE33EB">
        <w:t>cross fade</w:t>
      </w:r>
      <w:r w:rsidR="00F455F9">
        <w:t xml:space="preserve"> the original and shifted vocal input during transients</w:t>
      </w:r>
      <w:r>
        <w:t>.</w:t>
      </w:r>
      <w:r w:rsidR="00F455F9">
        <w:t xml:space="preserve"> This scheme slightly reduced the distortion during transition for the Lent implementation but increased</w:t>
      </w:r>
      <w:r>
        <w:t xml:space="preserve"> </w:t>
      </w:r>
      <w:r w:rsidR="00F455F9">
        <w:t>the amount of audio discontinues with Bernsee’s pitch shifter.</w:t>
      </w:r>
      <w:r>
        <w:t xml:space="preserve"> </w:t>
      </w:r>
    </w:p>
    <w:p w:rsidR="00244B03" w:rsidRDefault="00244B03" w:rsidP="003179C0">
      <w:pPr>
        <w:pStyle w:val="Heading2"/>
        <w:spacing w:line="480" w:lineRule="auto"/>
        <w:jc w:val="both"/>
        <w:rPr>
          <w:rFonts w:ascii="Arial" w:hAnsi="Arial" w:cs="Arial"/>
          <w:color w:val="000000" w:themeColor="text1"/>
          <w:sz w:val="24"/>
          <w:szCs w:val="24"/>
        </w:rPr>
      </w:pPr>
      <w:bookmarkStart w:id="60" w:name="_Toc365876954"/>
      <w:r w:rsidRPr="003179C0">
        <w:rPr>
          <w:rFonts w:ascii="Arial" w:hAnsi="Arial" w:cs="Arial"/>
          <w:color w:val="000000" w:themeColor="text1"/>
          <w:sz w:val="24"/>
          <w:szCs w:val="24"/>
        </w:rPr>
        <w:lastRenderedPageBreak/>
        <w:t>5.3 Chord Detection</w:t>
      </w:r>
      <w:bookmarkEnd w:id="60"/>
    </w:p>
    <w:p w:rsidR="007356CD" w:rsidRDefault="00362C43" w:rsidP="003179C0">
      <w:pPr>
        <w:spacing w:line="480" w:lineRule="auto"/>
        <w:jc w:val="both"/>
      </w:pPr>
      <w:r>
        <w:t>The initial</w:t>
      </w:r>
      <w:r w:rsidR="00A31A00">
        <w:t xml:space="preserve"> </w:t>
      </w:r>
      <w:r>
        <w:t xml:space="preserve">chord detection </w:t>
      </w:r>
      <w:r w:rsidR="00A31A00">
        <w:t xml:space="preserve">implementation relied on converting the </w:t>
      </w:r>
      <w:r>
        <w:t xml:space="preserve">freely available </w:t>
      </w:r>
      <w:r w:rsidR="00A31A00">
        <w:t xml:space="preserve">Java source code of Chordroid </w:t>
      </w:r>
      <w:sdt>
        <w:sdtPr>
          <w:id w:val="93080818"/>
          <w:citation/>
        </w:sdtPr>
        <w:sdtContent>
          <w:r w:rsidR="00250F8A">
            <w:fldChar w:fldCharType="begin"/>
          </w:r>
          <w:r w:rsidR="00250F8A">
            <w:instrText xml:space="preserve"> CITATION Sam13 \l 2057 </w:instrText>
          </w:r>
          <w:r w:rsidR="00250F8A">
            <w:fldChar w:fldCharType="separate"/>
          </w:r>
          <w:r w:rsidR="000B37A5">
            <w:rPr>
              <w:noProof/>
            </w:rPr>
            <w:t>(MYER, Sam, 2013)</w:t>
          </w:r>
          <w:r w:rsidR="00250F8A">
            <w:rPr>
              <w:noProof/>
            </w:rPr>
            <w:fldChar w:fldCharType="end"/>
          </w:r>
        </w:sdtContent>
      </w:sdt>
      <w:r>
        <w:t xml:space="preserve"> into the C++ framework of the system.</w:t>
      </w:r>
      <w:r w:rsidR="00392B1A">
        <w:t xml:space="preserve"> Like the pitch detection process, </w:t>
      </w:r>
      <w:r w:rsidR="009073C3">
        <w:t>block (</w:t>
      </w:r>
      <w:r w:rsidR="007356CD">
        <w:t>frame)</w:t>
      </w:r>
      <w:r w:rsidR="001011D4">
        <w:t xml:space="preserve"> processing </w:t>
      </w:r>
      <w:r w:rsidR="007356CD">
        <w:t xml:space="preserve">was </w:t>
      </w:r>
      <w:r w:rsidR="001011D4">
        <w:t xml:space="preserve">necessary </w:t>
      </w:r>
      <w:r w:rsidR="007356CD">
        <w:t xml:space="preserve">to accumulate enough samples to perform the FFT. With offline processing, the amount of accumulated samples within a block typically consists of a large value. For example, the Vamp plug-in of the NNLS Chroma uses 16394 samples per block. As the frame size represents the input latency of the plug-in, 1024 samples per frame for the </w:t>
      </w:r>
      <w:r w:rsidR="00E51B80">
        <w:t xml:space="preserve">FFT </w:t>
      </w:r>
      <w:r w:rsidR="007356CD">
        <w:t>buffer was used as a compromise. This would affect the frequency resolution of the instrument signal in the frequency domain</w:t>
      </w:r>
      <w:r w:rsidR="00E51B80">
        <w:t xml:space="preserve"> especially in lower frequency bands</w:t>
      </w:r>
      <w:r w:rsidR="007356CD">
        <w:t>. To counteract this problem,</w:t>
      </w:r>
      <w:r w:rsidR="00F23C74">
        <w:t xml:space="preserve"> the same method of LP </w:t>
      </w:r>
      <w:r w:rsidR="00A877F3">
        <w:t>filtering (</w:t>
      </w:r>
      <w:r w:rsidR="00F23C74">
        <w:t xml:space="preserve">to avoid aliasing) </w:t>
      </w:r>
      <w:r w:rsidR="00A877F3">
        <w:t>and x4</w:t>
      </w:r>
      <w:r w:rsidR="00F23C74">
        <w:t xml:space="preserve"> down sampling used for the pitch </w:t>
      </w:r>
      <w:r w:rsidR="00A877F3">
        <w:t>detection process was</w:t>
      </w:r>
      <w:r w:rsidR="00F23C74">
        <w:t xml:space="preserve"> repeated for the chord detection.</w:t>
      </w:r>
      <w:r w:rsidR="00E51B80">
        <w:t xml:space="preserve"> However, given the case, that sample rate is 11025 and the buffer size is 1024, the distance between two DFT bins turns out to be 10.77Hz . This is greater than the distance between</w:t>
      </w:r>
      <w:r w:rsidR="005C431D">
        <w:t xml:space="preserve"> F3 and F#3 (MIDI notes  53 and 54).</w:t>
      </w:r>
      <w:r w:rsidR="00E51B80">
        <w:t xml:space="preserve">The saving grace is that closely spaced bass notes are unlikely to occur in most contemporary music. </w:t>
      </w:r>
    </w:p>
    <w:p w:rsidR="00B13860" w:rsidRDefault="00E8315C" w:rsidP="00B03DD5">
      <w:pPr>
        <w:spacing w:line="480" w:lineRule="auto"/>
        <w:jc w:val="both"/>
      </w:pPr>
      <w:r>
        <w:t xml:space="preserve">The NNLS Chroma </w:t>
      </w:r>
      <w:r w:rsidR="00CF28C1">
        <w:t>operation</w:t>
      </w:r>
      <w:r>
        <w:t xml:space="preserve"> from Mauch’s Vamp plug-in was </w:t>
      </w:r>
      <w:r w:rsidR="00CF28C1">
        <w:t>implemented</w:t>
      </w:r>
      <w:r>
        <w:t xml:space="preserve"> to obtain the normal and bass chromagram</w:t>
      </w:r>
      <w:r w:rsidR="00CF28C1">
        <w:t>s</w:t>
      </w:r>
      <w:r>
        <w:t xml:space="preserve">. </w:t>
      </w:r>
      <w:r w:rsidR="00CF28C1">
        <w:t>The significant difference between a Vamp and a VST Plug-in is that the former does not process in real time and can be non-causal.</w:t>
      </w:r>
      <w:r w:rsidR="00DD737D">
        <w:t xml:space="preserve"> Furthermore,</w:t>
      </w:r>
      <w:r w:rsidR="00CF28C1">
        <w:t xml:space="preserve"> </w:t>
      </w:r>
      <w:r w:rsidR="00DD737D">
        <w:t>u</w:t>
      </w:r>
      <w:r w:rsidR="00CF28C1">
        <w:t xml:space="preserve">ser parameters from the Vamp plug-in were only available for manipulation before processing an audio file. </w:t>
      </w:r>
      <w:r w:rsidR="00DD737D">
        <w:t>Vamp plug-ins however rec</w:t>
      </w:r>
      <w:r w:rsidR="00B03DD5">
        <w:t xml:space="preserve">eive data via block processing, making it easier to convert the offline processes as real-time functions. </w:t>
      </w:r>
    </w:p>
    <w:p w:rsidR="003C5BEC" w:rsidRDefault="00AE7D4C" w:rsidP="00AE7D4C">
      <w:pPr>
        <w:spacing w:line="480" w:lineRule="auto"/>
        <w:jc w:val="both"/>
      </w:pPr>
      <w:r>
        <w:lastRenderedPageBreak/>
        <w:t xml:space="preserve">The spectral roll-on and whitening user parameters from the original Vamp plug-in were altered to allow for real-time </w:t>
      </w:r>
      <w:r w:rsidR="00803DB7">
        <w:t>user</w:t>
      </w:r>
      <w:r>
        <w:t xml:space="preserve"> </w:t>
      </w:r>
      <w:r w:rsidR="00803DB7">
        <w:t>adjustment</w:t>
      </w:r>
      <w:r>
        <w:t>.</w:t>
      </w:r>
    </w:p>
    <w:p w:rsidR="00392B1A" w:rsidRDefault="00AE7D4C" w:rsidP="003179C0">
      <w:pPr>
        <w:spacing w:line="480" w:lineRule="auto"/>
        <w:jc w:val="both"/>
      </w:pPr>
      <w:r>
        <w:t xml:space="preserve">After the </w:t>
      </w:r>
      <w:r w:rsidR="00A877F3">
        <w:t>i</w:t>
      </w:r>
      <w:r>
        <w:t>mplementation of the Viterbi</w:t>
      </w:r>
      <w:r w:rsidR="00392B1A">
        <w:t xml:space="preserve"> </w:t>
      </w:r>
      <w:r>
        <w:t xml:space="preserve">source code from Myer </w:t>
      </w:r>
      <w:sdt>
        <w:sdtPr>
          <w:id w:val="93080983"/>
          <w:citation/>
        </w:sdtPr>
        <w:sdtContent>
          <w:r w:rsidR="00250F8A">
            <w:fldChar w:fldCharType="begin"/>
          </w:r>
          <w:r w:rsidR="00250F8A">
            <w:instrText xml:space="preserve"> CITATION Sam13 \l 2057 </w:instrText>
          </w:r>
          <w:r w:rsidR="00250F8A">
            <w:fldChar w:fldCharType="separate"/>
          </w:r>
          <w:r w:rsidR="000B37A5">
            <w:rPr>
              <w:noProof/>
            </w:rPr>
            <w:t>(MYER, Sam, 2013)</w:t>
          </w:r>
          <w:r w:rsidR="00250F8A">
            <w:rPr>
              <w:noProof/>
            </w:rPr>
            <w:fldChar w:fldCharType="end"/>
          </w:r>
        </w:sdtContent>
      </w:sdt>
      <w:r>
        <w:t xml:space="preserve"> </w:t>
      </w:r>
      <w:r w:rsidR="00392B1A">
        <w:t xml:space="preserve">, a simple ascending C major triad scale was performed to evaluate the current condition of the chord detection system. </w:t>
      </w:r>
      <w:r w:rsidR="00497D0E">
        <w:t>The algorithms inability to recognis</w:t>
      </w:r>
      <w:r w:rsidR="00952936">
        <w:t>e</w:t>
      </w:r>
      <w:r w:rsidR="00497D0E">
        <w:t xml:space="preserve"> when no chord was played</w:t>
      </w:r>
      <w:r w:rsidR="00952936">
        <w:t xml:space="preserve"> required attention as during periods of silence, wildly random chord guesses were made when testing in Cubase. A modification in the form of a noise gate was employed.</w:t>
      </w:r>
      <w:r w:rsidR="004900CB">
        <w:t xml:space="preserve"> If the magnitude of a frame did not exc</w:t>
      </w:r>
      <w:r w:rsidR="006B4A33">
        <w:t xml:space="preserve">eed “0.1”, the current and previous frame of </w:t>
      </w:r>
      <w:r w:rsidR="004900CB">
        <w:t>information</w:t>
      </w:r>
      <w:r w:rsidR="006B4A33">
        <w:t xml:space="preserve"> regarding the most probable path</w:t>
      </w:r>
      <w:r w:rsidR="004900CB">
        <w:t xml:space="preserve"> stored in the Viterbi decoder is reset. The value of 0.1 </w:t>
      </w:r>
      <w:r>
        <w:t xml:space="preserve">is a low magnitude and </w:t>
      </w:r>
      <w:r w:rsidR="004900CB">
        <w:t xml:space="preserve">was chosen </w:t>
      </w:r>
      <w:r>
        <w:t>to ensure that if a chord is struck quietly, it is still capable of being detected</w:t>
      </w:r>
      <w:r w:rsidR="004900CB">
        <w:t xml:space="preserve">. </w:t>
      </w:r>
      <w:r w:rsidR="00392B1A">
        <w:t xml:space="preserve"> </w:t>
      </w:r>
    </w:p>
    <w:p w:rsidR="001B7C73" w:rsidRDefault="00586FE9" w:rsidP="001B7C73">
      <w:pPr>
        <w:spacing w:line="480" w:lineRule="auto"/>
        <w:jc w:val="both"/>
      </w:pPr>
      <w:r>
        <w:t>An evaluation</w:t>
      </w:r>
      <w:r w:rsidR="001B7C73">
        <w:t xml:space="preserve"> of the overall chord algorithm was done using three re-recorded interpretations of the following songs. </w:t>
      </w:r>
    </w:p>
    <w:p w:rsidR="001B7C73" w:rsidRDefault="001B7C73" w:rsidP="001B7C73">
      <w:pPr>
        <w:pStyle w:val="ListParagraph"/>
        <w:numPr>
          <w:ilvl w:val="0"/>
          <w:numId w:val="35"/>
        </w:numPr>
        <w:spacing w:line="480" w:lineRule="auto"/>
        <w:jc w:val="both"/>
      </w:pPr>
      <w:r>
        <w:t xml:space="preserve">Happy Birthday by Patty and Mildred Hill </w:t>
      </w:r>
      <w:sdt>
        <w:sdtPr>
          <w:id w:val="93080813"/>
          <w:citation/>
        </w:sdtPr>
        <w:sdtContent>
          <w:r w:rsidR="00250F8A">
            <w:fldChar w:fldCharType="begin"/>
          </w:r>
          <w:r w:rsidR="00250F8A">
            <w:instrText xml:space="preserve"> CITATION Pat93 \l 2057  </w:instrText>
          </w:r>
          <w:r w:rsidR="00250F8A">
            <w:fldChar w:fldCharType="separate"/>
          </w:r>
          <w:r w:rsidR="000B37A5">
            <w:rPr>
              <w:noProof/>
            </w:rPr>
            <w:t>(HILL, Patty and Hill, Mildred, 1893)</w:t>
          </w:r>
          <w:r w:rsidR="00250F8A">
            <w:rPr>
              <w:noProof/>
            </w:rPr>
            <w:fldChar w:fldCharType="end"/>
          </w:r>
        </w:sdtContent>
      </w:sdt>
    </w:p>
    <w:p w:rsidR="001B7C73" w:rsidRDefault="001B7C73" w:rsidP="001B7C73">
      <w:pPr>
        <w:pStyle w:val="ListParagraph"/>
        <w:numPr>
          <w:ilvl w:val="0"/>
          <w:numId w:val="35"/>
        </w:numPr>
        <w:spacing w:line="480" w:lineRule="auto"/>
        <w:jc w:val="both"/>
      </w:pPr>
      <w:r>
        <w:t xml:space="preserve">Suspicious Minds by Elvis Presley </w:t>
      </w:r>
      <w:sdt>
        <w:sdtPr>
          <w:id w:val="93080816"/>
          <w:citation/>
        </w:sdtPr>
        <w:sdtContent>
          <w:r w:rsidR="00250F8A">
            <w:fldChar w:fldCharType="begin"/>
          </w:r>
          <w:r w:rsidR="00250F8A">
            <w:instrText xml:space="preserve"> CITATION Elv68 \l 2057 </w:instrText>
          </w:r>
          <w:r w:rsidR="00250F8A">
            <w:fldChar w:fldCharType="separate"/>
          </w:r>
          <w:r w:rsidR="000B37A5">
            <w:rPr>
              <w:noProof/>
            </w:rPr>
            <w:t>(PRESLEY, Elvis, 1968)</w:t>
          </w:r>
          <w:r w:rsidR="00250F8A">
            <w:rPr>
              <w:noProof/>
            </w:rPr>
            <w:fldChar w:fldCharType="end"/>
          </w:r>
        </w:sdtContent>
      </w:sdt>
    </w:p>
    <w:p w:rsidR="001B7C73" w:rsidRPr="001B7C73" w:rsidRDefault="001B7C73" w:rsidP="001B7C73">
      <w:pPr>
        <w:pStyle w:val="ListParagraph"/>
        <w:numPr>
          <w:ilvl w:val="0"/>
          <w:numId w:val="35"/>
        </w:numPr>
        <w:spacing w:line="480" w:lineRule="auto"/>
        <w:jc w:val="both"/>
        <w:rPr>
          <w:szCs w:val="24"/>
        </w:rPr>
      </w:pPr>
      <w:r>
        <w:t xml:space="preserve">Heartless by Kanye West </w:t>
      </w:r>
      <w:sdt>
        <w:sdtPr>
          <w:id w:val="93080817"/>
          <w:citation/>
        </w:sdtPr>
        <w:sdtContent>
          <w:r w:rsidR="00250F8A">
            <w:fldChar w:fldCharType="begin"/>
          </w:r>
          <w:r w:rsidR="00250F8A">
            <w:instrText xml:space="preserve"> CITATION Kan09 \l 2057 </w:instrText>
          </w:r>
          <w:r w:rsidR="00250F8A">
            <w:fldChar w:fldCharType="separate"/>
          </w:r>
          <w:r w:rsidR="000B37A5">
            <w:rPr>
              <w:noProof/>
            </w:rPr>
            <w:t>(WEST, Kanye, 2009)</w:t>
          </w:r>
          <w:r w:rsidR="00250F8A">
            <w:rPr>
              <w:noProof/>
            </w:rPr>
            <w:fldChar w:fldCharType="end"/>
          </w:r>
        </w:sdtContent>
      </w:sdt>
    </w:p>
    <w:p w:rsidR="00637FCD" w:rsidRPr="003179C0" w:rsidRDefault="00BF6AFC" w:rsidP="003179C0">
      <w:pPr>
        <w:autoSpaceDE w:val="0"/>
        <w:autoSpaceDN w:val="0"/>
        <w:adjustRightInd w:val="0"/>
        <w:spacing w:after="0" w:line="480" w:lineRule="auto"/>
        <w:jc w:val="both"/>
        <w:rPr>
          <w:color w:val="000000"/>
          <w:szCs w:val="24"/>
        </w:rPr>
      </w:pPr>
      <w:r>
        <w:rPr>
          <w:szCs w:val="24"/>
        </w:rPr>
        <w:t xml:space="preserve"> “Suspicious Minds” and “Heartless” were re-recorded with an arrangement of only a sampled piano from Steinberg’s Halion 4 </w:t>
      </w:r>
      <w:sdt>
        <w:sdtPr>
          <w:rPr>
            <w:szCs w:val="24"/>
          </w:rPr>
          <w:id w:val="259790913"/>
          <w:citation/>
        </w:sdtPr>
        <w:sdtContent>
          <w:r w:rsidR="00490413">
            <w:rPr>
              <w:szCs w:val="24"/>
            </w:rPr>
            <w:fldChar w:fldCharType="begin"/>
          </w:r>
          <w:r w:rsidR="00E51B80">
            <w:rPr>
              <w:szCs w:val="24"/>
            </w:rPr>
            <w:instrText xml:space="preserve"> CITATION Ste13 \l 2057 </w:instrText>
          </w:r>
          <w:r w:rsidR="00490413">
            <w:rPr>
              <w:szCs w:val="24"/>
            </w:rPr>
            <w:fldChar w:fldCharType="separate"/>
          </w:r>
          <w:r w:rsidR="00E51B80" w:rsidRPr="00E51B80">
            <w:rPr>
              <w:noProof/>
              <w:szCs w:val="24"/>
            </w:rPr>
            <w:t>(STEINBERG, 2013)</w:t>
          </w:r>
          <w:r w:rsidR="00490413">
            <w:rPr>
              <w:szCs w:val="24"/>
            </w:rPr>
            <w:fldChar w:fldCharType="end"/>
          </w:r>
        </w:sdtContent>
      </w:sdt>
      <w:r w:rsidR="00E51B80">
        <w:rPr>
          <w:szCs w:val="24"/>
        </w:rPr>
        <w:t xml:space="preserve"> </w:t>
      </w:r>
      <w:r>
        <w:rPr>
          <w:szCs w:val="24"/>
        </w:rPr>
        <w:t xml:space="preserve">software virtual instrument and a vocal sang in the style of the original track. “Happy Birthday” uses a guitar only arrangement obtained from </w:t>
      </w:r>
      <w:sdt>
        <w:sdtPr>
          <w:rPr>
            <w:szCs w:val="24"/>
          </w:rPr>
          <w:id w:val="259790912"/>
          <w:citation/>
        </w:sdtPr>
        <w:sdtContent>
          <w:r w:rsidR="00490413">
            <w:rPr>
              <w:szCs w:val="24"/>
            </w:rPr>
            <w:fldChar w:fldCharType="begin"/>
          </w:r>
          <w:r w:rsidR="00E708E4">
            <w:rPr>
              <w:szCs w:val="24"/>
            </w:rPr>
            <w:instrText xml:space="preserve"> CITATION Jam99 \l 2057 </w:instrText>
          </w:r>
          <w:r w:rsidR="00490413">
            <w:rPr>
              <w:szCs w:val="24"/>
            </w:rPr>
            <w:fldChar w:fldCharType="separate"/>
          </w:r>
          <w:r w:rsidR="00E708E4" w:rsidRPr="00E708E4">
            <w:rPr>
              <w:noProof/>
              <w:szCs w:val="24"/>
            </w:rPr>
            <w:t>(ANDREAS, Jamie, 1999)</w:t>
          </w:r>
          <w:r w:rsidR="00490413">
            <w:rPr>
              <w:szCs w:val="24"/>
            </w:rPr>
            <w:fldChar w:fldCharType="end"/>
          </w:r>
        </w:sdtContent>
      </w:sdt>
      <w:r w:rsidR="00E708E4">
        <w:rPr>
          <w:szCs w:val="24"/>
        </w:rPr>
        <w:t xml:space="preserve"> </w:t>
      </w:r>
      <w:r>
        <w:rPr>
          <w:szCs w:val="24"/>
        </w:rPr>
        <w:t xml:space="preserve">with vocals added. </w:t>
      </w:r>
      <w:r w:rsidR="00586FE9">
        <w:rPr>
          <w:szCs w:val="24"/>
        </w:rPr>
        <w:t xml:space="preserve">These songs were chosen based on their familiarity with the general public and genre </w:t>
      </w:r>
      <w:sdt>
        <w:sdtPr>
          <w:rPr>
            <w:szCs w:val="24"/>
          </w:rPr>
          <w:id w:val="93083545"/>
          <w:citation/>
        </w:sdtPr>
        <w:sdtContent>
          <w:r w:rsidR="00490413">
            <w:rPr>
              <w:szCs w:val="24"/>
            </w:rPr>
            <w:fldChar w:fldCharType="begin"/>
          </w:r>
          <w:r w:rsidR="00586FE9">
            <w:rPr>
              <w:szCs w:val="24"/>
            </w:rPr>
            <w:instrText xml:space="preserve"> CITATION Ian13 \l 2057 </w:instrText>
          </w:r>
          <w:r w:rsidR="00490413">
            <w:rPr>
              <w:szCs w:val="24"/>
            </w:rPr>
            <w:fldChar w:fldCharType="separate"/>
          </w:r>
          <w:r w:rsidR="000B37A5" w:rsidRPr="000B37A5">
            <w:rPr>
              <w:noProof/>
              <w:szCs w:val="24"/>
            </w:rPr>
            <w:t>(STEADMAN, Ian, 2013)</w:t>
          </w:r>
          <w:r w:rsidR="00490413">
            <w:rPr>
              <w:szCs w:val="24"/>
            </w:rPr>
            <w:fldChar w:fldCharType="end"/>
          </w:r>
        </w:sdtContent>
      </w:sdt>
      <w:r w:rsidR="00586FE9">
        <w:rPr>
          <w:szCs w:val="24"/>
        </w:rPr>
        <w:t xml:space="preserve">. Assessing the quality of the chord detection has to </w:t>
      </w:r>
      <w:r w:rsidR="00586FE9">
        <w:rPr>
          <w:szCs w:val="24"/>
        </w:rPr>
        <w:lastRenderedPageBreak/>
        <w:t>be compared to a ground truth</w:t>
      </w:r>
      <w:r w:rsidR="00AD2444">
        <w:rPr>
          <w:szCs w:val="24"/>
        </w:rPr>
        <w:t xml:space="preserve"> transcription done by a human expert</w:t>
      </w:r>
      <w:r w:rsidR="00586FE9">
        <w:rPr>
          <w:szCs w:val="24"/>
        </w:rPr>
        <w:t>. 40-second versions of the</w:t>
      </w:r>
      <w:r w:rsidR="00293578">
        <w:rPr>
          <w:szCs w:val="24"/>
        </w:rPr>
        <w:t xml:space="preserve"> interpretation of these</w:t>
      </w:r>
      <w:r w:rsidR="00586FE9">
        <w:rPr>
          <w:szCs w:val="24"/>
        </w:rPr>
        <w:t xml:space="preserve"> songs were manually annotated and assessed by using the r</w:t>
      </w:r>
      <w:r w:rsidR="00637FCD" w:rsidRPr="003179C0">
        <w:rPr>
          <w:color w:val="000000"/>
          <w:szCs w:val="24"/>
        </w:rPr>
        <w:t>elative correct overlap</w:t>
      </w:r>
      <w:r w:rsidR="00586FE9">
        <w:rPr>
          <w:color w:val="000000"/>
          <w:szCs w:val="24"/>
        </w:rPr>
        <w:t xml:space="preserve"> </w:t>
      </w:r>
      <w:r>
        <w:rPr>
          <w:color w:val="000000"/>
          <w:szCs w:val="24"/>
        </w:rPr>
        <w:t xml:space="preserve">(RCO) </w:t>
      </w:r>
      <w:r w:rsidR="00586FE9">
        <w:rPr>
          <w:color w:val="000000"/>
          <w:szCs w:val="24"/>
        </w:rPr>
        <w:t>method.</w:t>
      </w:r>
      <w:r>
        <w:rPr>
          <w:color w:val="000000"/>
          <w:szCs w:val="24"/>
        </w:rPr>
        <w:t xml:space="preserve"> </w:t>
      </w:r>
      <w:r w:rsidR="00AD2444">
        <w:rPr>
          <w:color w:val="000000"/>
          <w:szCs w:val="24"/>
        </w:rPr>
        <w:t xml:space="preserve">It measures the proportion of the duration of a musical piece whereby the chord detector output is identical to the ground truth annotation. </w:t>
      </w:r>
      <w:r>
        <w:rPr>
          <w:color w:val="000000"/>
          <w:szCs w:val="24"/>
        </w:rPr>
        <w:t xml:space="preserve">Instrumentals of the re-recorded arrangements of the three songs were used to with the RCO method. </w:t>
      </w:r>
    </w:p>
    <w:p w:rsidR="00637FCD" w:rsidRDefault="00586FE9" w:rsidP="003179C0">
      <w:pPr>
        <w:autoSpaceDE w:val="0"/>
        <w:autoSpaceDN w:val="0"/>
        <w:adjustRightInd w:val="0"/>
        <w:spacing w:after="0" w:line="480" w:lineRule="auto"/>
        <w:jc w:val="both"/>
        <w:rPr>
          <w:rFonts w:eastAsiaTheme="minorEastAsia"/>
          <w:color w:val="000000"/>
          <w:szCs w:val="24"/>
        </w:rPr>
      </w:pPr>
      <m:oMathPara>
        <m:oMath>
          <m:r>
            <w:rPr>
              <w:rFonts w:ascii="Cambria Math" w:hAnsi="Cambria Math"/>
              <w:color w:val="000000"/>
              <w:szCs w:val="24"/>
            </w:rPr>
            <m:t xml:space="preserve">RCO = </m:t>
          </m:r>
          <m:f>
            <m:fPr>
              <m:ctrlPr>
                <w:rPr>
                  <w:rFonts w:ascii="Cambria Math" w:hAnsi="Cambria Math"/>
                  <w:i/>
                  <w:color w:val="000000"/>
                  <w:szCs w:val="24"/>
                </w:rPr>
              </m:ctrlPr>
            </m:fPr>
            <m:num>
              <m:r>
                <w:rPr>
                  <w:rFonts w:ascii="Cambria Math" w:hAnsi="Cambria Math"/>
                  <w:color w:val="000000"/>
                  <w:szCs w:val="24"/>
                </w:rPr>
                <m:t>Sum of durations of correct chords</m:t>
              </m:r>
            </m:num>
            <m:den>
              <m:r>
                <w:rPr>
                  <w:rFonts w:ascii="Cambria Math" w:hAnsi="Cambria Math"/>
                  <w:color w:val="000000"/>
                  <w:szCs w:val="24"/>
                </w:rPr>
                <m:t>Total duration</m:t>
              </m:r>
            </m:den>
          </m:f>
          <m:r>
            <w:rPr>
              <w:rFonts w:ascii="Cambria Math" w:hAnsi="Cambria Math"/>
              <w:color w:val="000000"/>
              <w:szCs w:val="24"/>
            </w:rPr>
            <m:t xml:space="preserve"> </m:t>
          </m:r>
        </m:oMath>
      </m:oMathPara>
    </w:p>
    <w:p w:rsidR="00A6076D" w:rsidRDefault="00A6076D" w:rsidP="00473EE5">
      <w:pPr>
        <w:pStyle w:val="Caption"/>
        <w:jc w:val="center"/>
        <w:rPr>
          <w:sz w:val="20"/>
          <w:szCs w:val="20"/>
        </w:rPr>
      </w:pPr>
      <w:r w:rsidRPr="00473EE5">
        <w:rPr>
          <w:sz w:val="20"/>
          <w:szCs w:val="20"/>
        </w:rPr>
        <w:t xml:space="preserve">Equation </w:t>
      </w:r>
      <w:r w:rsidR="00490413" w:rsidRPr="00473EE5">
        <w:rPr>
          <w:sz w:val="20"/>
          <w:szCs w:val="20"/>
        </w:rPr>
        <w:fldChar w:fldCharType="begin"/>
      </w:r>
      <w:r w:rsidRPr="00473EE5">
        <w:rPr>
          <w:sz w:val="20"/>
          <w:szCs w:val="20"/>
        </w:rPr>
        <w:instrText xml:space="preserve"> SEQ Equation \* ARABIC </w:instrText>
      </w:r>
      <w:r w:rsidR="00490413" w:rsidRPr="00473EE5">
        <w:rPr>
          <w:sz w:val="20"/>
          <w:szCs w:val="20"/>
        </w:rPr>
        <w:fldChar w:fldCharType="separate"/>
      </w:r>
      <w:r w:rsidR="00557A24">
        <w:rPr>
          <w:noProof/>
          <w:sz w:val="20"/>
          <w:szCs w:val="20"/>
        </w:rPr>
        <w:t>15</w:t>
      </w:r>
      <w:r w:rsidR="00490413" w:rsidRPr="00473EE5">
        <w:rPr>
          <w:sz w:val="20"/>
          <w:szCs w:val="20"/>
        </w:rPr>
        <w:fldChar w:fldCharType="end"/>
      </w:r>
      <w:r w:rsidRPr="00473EE5">
        <w:rPr>
          <w:sz w:val="20"/>
          <w:szCs w:val="20"/>
        </w:rPr>
        <w:t>- RCO equation</w:t>
      </w:r>
    </w:p>
    <w:p w:rsidR="00473EE5" w:rsidRPr="00473EE5" w:rsidRDefault="00473EE5" w:rsidP="00473EE5"/>
    <w:p w:rsidR="00E708E4" w:rsidRDefault="005C28F9" w:rsidP="003179C0">
      <w:pPr>
        <w:autoSpaceDE w:val="0"/>
        <w:autoSpaceDN w:val="0"/>
        <w:adjustRightInd w:val="0"/>
        <w:spacing w:after="0" w:line="480" w:lineRule="auto"/>
        <w:jc w:val="both"/>
        <w:rPr>
          <w:rFonts w:eastAsiaTheme="minorEastAsia"/>
          <w:color w:val="000000"/>
          <w:szCs w:val="24"/>
        </w:rPr>
      </w:pPr>
      <w:r>
        <w:rPr>
          <w:rFonts w:eastAsiaTheme="minorEastAsia"/>
          <w:color w:val="000000"/>
          <w:szCs w:val="24"/>
        </w:rPr>
        <w:t>The results for each song are listed in Table</w:t>
      </w:r>
      <w:r w:rsidR="0013507F">
        <w:rPr>
          <w:rFonts w:eastAsiaTheme="minorEastAsia"/>
          <w:color w:val="000000"/>
          <w:szCs w:val="24"/>
        </w:rPr>
        <w:t xml:space="preserve"> </w:t>
      </w:r>
      <w:r w:rsidR="00DE33EB">
        <w:rPr>
          <w:rFonts w:eastAsiaTheme="minorEastAsia"/>
          <w:color w:val="000000"/>
          <w:szCs w:val="24"/>
        </w:rPr>
        <w:t>5</w:t>
      </w:r>
      <w:r>
        <w:rPr>
          <w:rFonts w:eastAsiaTheme="minorEastAsia"/>
          <w:color w:val="000000"/>
          <w:szCs w:val="24"/>
        </w:rPr>
        <w:t xml:space="preserve">. Appendix E contains all the chord annotations for each song as well as the chord annotations from the chord detector output. </w:t>
      </w:r>
      <w:r w:rsidR="00BE60E5">
        <w:rPr>
          <w:rFonts w:eastAsiaTheme="minorEastAsia"/>
          <w:color w:val="000000"/>
          <w:szCs w:val="24"/>
        </w:rPr>
        <w:t>The MIREX</w:t>
      </w:r>
      <w:r w:rsidR="00771859">
        <w:rPr>
          <w:rFonts w:eastAsiaTheme="minorEastAsia"/>
          <w:color w:val="000000"/>
          <w:szCs w:val="24"/>
        </w:rPr>
        <w:t xml:space="preserve"> mapping</w:t>
      </w:r>
      <w:r w:rsidR="00BE60E5">
        <w:rPr>
          <w:rFonts w:eastAsiaTheme="minorEastAsia"/>
          <w:color w:val="000000"/>
          <w:szCs w:val="24"/>
        </w:rPr>
        <w:t xml:space="preserve"> standard</w:t>
      </w:r>
      <w:r w:rsidR="00771859">
        <w:rPr>
          <w:rFonts w:eastAsiaTheme="minorEastAsia"/>
          <w:color w:val="000000"/>
          <w:szCs w:val="24"/>
        </w:rPr>
        <w:t xml:space="preserve"> only recognises “major”, “minor” and “no chord” labels</w:t>
      </w:r>
      <w:sdt>
        <w:sdtPr>
          <w:rPr>
            <w:rFonts w:eastAsiaTheme="minorEastAsia"/>
            <w:color w:val="000000"/>
            <w:szCs w:val="24"/>
          </w:rPr>
          <w:id w:val="259790896"/>
          <w:citation/>
        </w:sdtPr>
        <w:sdtContent>
          <w:r w:rsidR="00490413">
            <w:rPr>
              <w:rFonts w:eastAsiaTheme="minorEastAsia"/>
              <w:color w:val="000000"/>
              <w:szCs w:val="24"/>
            </w:rPr>
            <w:fldChar w:fldCharType="begin"/>
          </w:r>
          <w:r w:rsidR="00A6076D">
            <w:rPr>
              <w:rFonts w:eastAsiaTheme="minorEastAsia"/>
              <w:color w:val="000000"/>
              <w:szCs w:val="24"/>
            </w:rPr>
            <w:instrText xml:space="preserve"> CITATION MIR09 \l 2057 </w:instrText>
          </w:r>
          <w:r w:rsidR="00490413">
            <w:rPr>
              <w:rFonts w:eastAsiaTheme="minorEastAsia"/>
              <w:color w:val="000000"/>
              <w:szCs w:val="24"/>
            </w:rPr>
            <w:fldChar w:fldCharType="separate"/>
          </w:r>
          <w:r w:rsidR="00A6076D">
            <w:rPr>
              <w:rFonts w:eastAsiaTheme="minorEastAsia"/>
              <w:noProof/>
              <w:color w:val="000000"/>
              <w:szCs w:val="24"/>
            </w:rPr>
            <w:t xml:space="preserve"> </w:t>
          </w:r>
          <w:r w:rsidR="00A6076D" w:rsidRPr="00A6076D">
            <w:rPr>
              <w:rFonts w:eastAsiaTheme="minorEastAsia"/>
              <w:noProof/>
              <w:color w:val="000000"/>
              <w:szCs w:val="24"/>
            </w:rPr>
            <w:t>(MIREX, 2009)</w:t>
          </w:r>
          <w:r w:rsidR="00490413">
            <w:rPr>
              <w:rFonts w:eastAsiaTheme="minorEastAsia"/>
              <w:color w:val="000000"/>
              <w:szCs w:val="24"/>
            </w:rPr>
            <w:fldChar w:fldCharType="end"/>
          </w:r>
        </w:sdtContent>
      </w:sdt>
      <w:r w:rsidR="00771859">
        <w:rPr>
          <w:rFonts w:eastAsiaTheme="minorEastAsia"/>
          <w:color w:val="000000"/>
          <w:szCs w:val="24"/>
        </w:rPr>
        <w:t>. This was accounted for by setting the chord type probabilities for augmented, diminished and suspended chords to zero with major and minor chord types reset to 0.5 each.</w:t>
      </w:r>
    </w:p>
    <w:p w:rsidR="00E708E4" w:rsidRDefault="00E708E4" w:rsidP="003179C0">
      <w:pPr>
        <w:autoSpaceDE w:val="0"/>
        <w:autoSpaceDN w:val="0"/>
        <w:adjustRightInd w:val="0"/>
        <w:spacing w:after="0" w:line="480" w:lineRule="auto"/>
        <w:jc w:val="both"/>
        <w:rPr>
          <w:rFonts w:eastAsiaTheme="minorEastAsia"/>
          <w:color w:val="000000"/>
          <w:szCs w:val="24"/>
        </w:rPr>
      </w:pPr>
    </w:p>
    <w:tbl>
      <w:tblPr>
        <w:tblStyle w:val="TableGrid"/>
        <w:tblW w:w="0" w:type="auto"/>
        <w:tblLook w:val="04A0" w:firstRow="1" w:lastRow="0" w:firstColumn="1" w:lastColumn="0" w:noHBand="0" w:noVBand="1"/>
      </w:tblPr>
      <w:tblGrid>
        <w:gridCol w:w="3080"/>
        <w:gridCol w:w="3081"/>
        <w:gridCol w:w="3081"/>
      </w:tblGrid>
      <w:tr w:rsidR="000A3274" w:rsidTr="000A3274">
        <w:tc>
          <w:tcPr>
            <w:tcW w:w="3080" w:type="dxa"/>
          </w:tcPr>
          <w:p w:rsidR="000A3274" w:rsidRPr="0000271D" w:rsidRDefault="00A6076D" w:rsidP="00A6076D">
            <w:pPr>
              <w:tabs>
                <w:tab w:val="left" w:pos="2061"/>
              </w:tabs>
              <w:autoSpaceDE w:val="0"/>
              <w:autoSpaceDN w:val="0"/>
              <w:adjustRightInd w:val="0"/>
              <w:spacing w:line="480" w:lineRule="auto"/>
              <w:jc w:val="both"/>
              <w:rPr>
                <w:rFonts w:ascii="Arial" w:eastAsiaTheme="minorEastAsia" w:hAnsi="Arial" w:cs="Arial"/>
                <w:color w:val="000000"/>
                <w:sz w:val="24"/>
                <w:szCs w:val="24"/>
              </w:rPr>
            </w:pPr>
            <w:r w:rsidRPr="0000271D">
              <w:rPr>
                <w:rFonts w:ascii="Arial" w:eastAsiaTheme="minorEastAsia" w:hAnsi="Arial" w:cs="Arial"/>
                <w:color w:val="000000"/>
                <w:sz w:val="24"/>
                <w:szCs w:val="24"/>
              </w:rPr>
              <w:t>Happy Birthday</w:t>
            </w:r>
          </w:p>
        </w:tc>
        <w:tc>
          <w:tcPr>
            <w:tcW w:w="3081" w:type="dxa"/>
          </w:tcPr>
          <w:p w:rsidR="000A3274" w:rsidRPr="0000271D" w:rsidRDefault="00A6076D" w:rsidP="003179C0">
            <w:pPr>
              <w:autoSpaceDE w:val="0"/>
              <w:autoSpaceDN w:val="0"/>
              <w:adjustRightInd w:val="0"/>
              <w:spacing w:line="480" w:lineRule="auto"/>
              <w:jc w:val="both"/>
              <w:rPr>
                <w:rFonts w:ascii="Arial" w:eastAsiaTheme="minorEastAsia" w:hAnsi="Arial" w:cs="Arial"/>
                <w:color w:val="000000"/>
                <w:sz w:val="24"/>
                <w:szCs w:val="24"/>
              </w:rPr>
            </w:pPr>
            <w:r w:rsidRPr="0000271D">
              <w:rPr>
                <w:rFonts w:ascii="Arial" w:eastAsiaTheme="minorEastAsia" w:hAnsi="Arial" w:cs="Arial"/>
                <w:color w:val="000000"/>
                <w:sz w:val="24"/>
                <w:szCs w:val="24"/>
              </w:rPr>
              <w:t>Suspicious Minds</w:t>
            </w:r>
          </w:p>
        </w:tc>
        <w:tc>
          <w:tcPr>
            <w:tcW w:w="3081" w:type="dxa"/>
          </w:tcPr>
          <w:p w:rsidR="000A3274" w:rsidRPr="0000271D" w:rsidRDefault="00A6076D" w:rsidP="003179C0">
            <w:pPr>
              <w:autoSpaceDE w:val="0"/>
              <w:autoSpaceDN w:val="0"/>
              <w:adjustRightInd w:val="0"/>
              <w:spacing w:line="480" w:lineRule="auto"/>
              <w:jc w:val="both"/>
              <w:rPr>
                <w:rFonts w:ascii="Arial" w:eastAsiaTheme="minorEastAsia" w:hAnsi="Arial" w:cs="Arial"/>
                <w:color w:val="000000"/>
                <w:sz w:val="24"/>
                <w:szCs w:val="24"/>
              </w:rPr>
            </w:pPr>
            <w:r w:rsidRPr="0000271D">
              <w:rPr>
                <w:rFonts w:ascii="Arial" w:eastAsiaTheme="minorEastAsia" w:hAnsi="Arial" w:cs="Arial"/>
                <w:color w:val="000000"/>
                <w:sz w:val="24"/>
                <w:szCs w:val="24"/>
              </w:rPr>
              <w:t>Heartless</w:t>
            </w:r>
          </w:p>
        </w:tc>
      </w:tr>
      <w:tr w:rsidR="000A3274" w:rsidTr="000A3274">
        <w:tc>
          <w:tcPr>
            <w:tcW w:w="3080" w:type="dxa"/>
          </w:tcPr>
          <w:p w:rsidR="000A3274" w:rsidRPr="0000271D" w:rsidRDefault="0000271D" w:rsidP="003179C0">
            <w:pPr>
              <w:autoSpaceDE w:val="0"/>
              <w:autoSpaceDN w:val="0"/>
              <w:adjustRightInd w:val="0"/>
              <w:spacing w:line="480" w:lineRule="auto"/>
              <w:jc w:val="both"/>
              <w:rPr>
                <w:rFonts w:ascii="Arial" w:eastAsiaTheme="minorEastAsia" w:hAnsi="Arial" w:cs="Arial"/>
                <w:color w:val="000000"/>
                <w:sz w:val="24"/>
                <w:szCs w:val="24"/>
              </w:rPr>
            </w:pPr>
            <w:r>
              <w:rPr>
                <w:rFonts w:ascii="Arial" w:eastAsiaTheme="minorEastAsia" w:hAnsi="Arial" w:cs="Arial"/>
                <w:color w:val="000000"/>
                <w:sz w:val="24"/>
                <w:szCs w:val="24"/>
              </w:rPr>
              <w:t xml:space="preserve">RCO = </w:t>
            </w:r>
            <w:r w:rsidRPr="0000271D">
              <w:rPr>
                <w:rFonts w:ascii="Arial" w:eastAsiaTheme="minorEastAsia" w:hAnsi="Arial" w:cs="Arial"/>
                <w:color w:val="000000"/>
                <w:sz w:val="24"/>
                <w:szCs w:val="24"/>
              </w:rPr>
              <w:t>82</w:t>
            </w:r>
            <w:r w:rsidR="00727352">
              <w:rPr>
                <w:rFonts w:ascii="Arial" w:eastAsiaTheme="minorEastAsia" w:hAnsi="Arial" w:cs="Arial"/>
                <w:color w:val="000000"/>
                <w:sz w:val="24"/>
                <w:szCs w:val="24"/>
              </w:rPr>
              <w:t>.27%</w:t>
            </w:r>
          </w:p>
        </w:tc>
        <w:tc>
          <w:tcPr>
            <w:tcW w:w="3081" w:type="dxa"/>
          </w:tcPr>
          <w:p w:rsidR="000A3274" w:rsidRPr="0000271D" w:rsidRDefault="00727352" w:rsidP="00727352">
            <w:pPr>
              <w:autoSpaceDE w:val="0"/>
              <w:autoSpaceDN w:val="0"/>
              <w:adjustRightInd w:val="0"/>
              <w:spacing w:line="480" w:lineRule="auto"/>
              <w:jc w:val="both"/>
              <w:rPr>
                <w:rFonts w:ascii="Arial" w:eastAsiaTheme="minorEastAsia" w:hAnsi="Arial" w:cs="Arial"/>
                <w:color w:val="000000"/>
                <w:sz w:val="24"/>
                <w:szCs w:val="24"/>
              </w:rPr>
            </w:pPr>
            <w:r>
              <w:rPr>
                <w:rFonts w:ascii="Arial" w:eastAsiaTheme="minorEastAsia" w:hAnsi="Arial" w:cs="Arial"/>
                <w:color w:val="000000"/>
                <w:sz w:val="24"/>
                <w:szCs w:val="24"/>
              </w:rPr>
              <w:t>RCO = 88.04%</w:t>
            </w:r>
          </w:p>
        </w:tc>
        <w:tc>
          <w:tcPr>
            <w:tcW w:w="3081" w:type="dxa"/>
          </w:tcPr>
          <w:p w:rsidR="000A3274" w:rsidRPr="0000271D" w:rsidRDefault="0013507F" w:rsidP="003179C0">
            <w:pPr>
              <w:autoSpaceDE w:val="0"/>
              <w:autoSpaceDN w:val="0"/>
              <w:adjustRightInd w:val="0"/>
              <w:spacing w:line="480" w:lineRule="auto"/>
              <w:jc w:val="both"/>
              <w:rPr>
                <w:rFonts w:ascii="Arial" w:eastAsiaTheme="minorEastAsia" w:hAnsi="Arial" w:cs="Arial"/>
                <w:color w:val="000000"/>
                <w:sz w:val="24"/>
                <w:szCs w:val="24"/>
              </w:rPr>
            </w:pPr>
            <w:r>
              <w:rPr>
                <w:rFonts w:ascii="Arial" w:eastAsiaTheme="minorEastAsia" w:hAnsi="Arial" w:cs="Arial"/>
                <w:color w:val="000000"/>
                <w:sz w:val="24"/>
                <w:szCs w:val="24"/>
              </w:rPr>
              <w:t>RCO = 93.93%</w:t>
            </w:r>
          </w:p>
        </w:tc>
      </w:tr>
    </w:tbl>
    <w:p w:rsidR="00A6076D" w:rsidRDefault="00A6076D" w:rsidP="00A6076D">
      <w:pPr>
        <w:pStyle w:val="Caption"/>
        <w:jc w:val="center"/>
      </w:pPr>
    </w:p>
    <w:p w:rsidR="001837AA" w:rsidRPr="00E708E4" w:rsidRDefault="00A6076D" w:rsidP="00E708E4">
      <w:pPr>
        <w:pStyle w:val="Caption"/>
        <w:jc w:val="center"/>
        <w:rPr>
          <w:rFonts w:eastAsiaTheme="minorEastAsia"/>
          <w:color w:val="000000"/>
          <w:sz w:val="20"/>
          <w:szCs w:val="20"/>
        </w:rPr>
      </w:pPr>
      <w:r w:rsidRPr="00473EE5">
        <w:rPr>
          <w:sz w:val="20"/>
          <w:szCs w:val="20"/>
        </w:rPr>
        <w:t xml:space="preserve">Table </w:t>
      </w:r>
      <w:r w:rsidR="00490413" w:rsidRPr="00473EE5">
        <w:rPr>
          <w:sz w:val="20"/>
          <w:szCs w:val="20"/>
        </w:rPr>
        <w:fldChar w:fldCharType="begin"/>
      </w:r>
      <w:r w:rsidRPr="00473EE5">
        <w:rPr>
          <w:sz w:val="20"/>
          <w:szCs w:val="20"/>
        </w:rPr>
        <w:instrText xml:space="preserve"> SEQ Table \* ARABIC </w:instrText>
      </w:r>
      <w:r w:rsidR="00490413" w:rsidRPr="00473EE5">
        <w:rPr>
          <w:sz w:val="20"/>
          <w:szCs w:val="20"/>
        </w:rPr>
        <w:fldChar w:fldCharType="separate"/>
      </w:r>
      <w:r w:rsidR="00DE33EB">
        <w:rPr>
          <w:noProof/>
          <w:sz w:val="20"/>
          <w:szCs w:val="20"/>
        </w:rPr>
        <w:t>5</w:t>
      </w:r>
      <w:r w:rsidR="00490413" w:rsidRPr="00473EE5">
        <w:rPr>
          <w:sz w:val="20"/>
          <w:szCs w:val="20"/>
        </w:rPr>
        <w:fldChar w:fldCharType="end"/>
      </w:r>
      <w:r w:rsidRPr="00473EE5">
        <w:rPr>
          <w:sz w:val="20"/>
          <w:szCs w:val="20"/>
        </w:rPr>
        <w:t xml:space="preserve"> - RCO results</w:t>
      </w:r>
    </w:p>
    <w:p w:rsidR="00B26CF9" w:rsidRPr="00827533" w:rsidRDefault="00244B03" w:rsidP="00827533">
      <w:pPr>
        <w:pStyle w:val="Heading2"/>
        <w:spacing w:line="480" w:lineRule="auto"/>
        <w:jc w:val="both"/>
        <w:rPr>
          <w:rFonts w:ascii="Arial" w:hAnsi="Arial" w:cs="Arial"/>
          <w:color w:val="FFFFFF"/>
          <w:sz w:val="24"/>
          <w:szCs w:val="24"/>
        </w:rPr>
      </w:pPr>
      <w:bookmarkStart w:id="61" w:name="_Toc365876955"/>
      <w:r w:rsidRPr="005C456F">
        <w:rPr>
          <w:rFonts w:ascii="Arial" w:hAnsi="Arial" w:cs="Arial"/>
          <w:color w:val="000000" w:themeColor="text1"/>
          <w:sz w:val="24"/>
          <w:szCs w:val="24"/>
        </w:rPr>
        <w:t>5.4 Harmony Synthesis</w:t>
      </w:r>
      <w:bookmarkEnd w:id="61"/>
    </w:p>
    <w:p w:rsidR="006D58C6" w:rsidRDefault="00E70D05" w:rsidP="000665D7">
      <w:pPr>
        <w:spacing w:line="480" w:lineRule="auto"/>
        <w:jc w:val="both"/>
      </w:pPr>
      <w:r>
        <w:t xml:space="preserve">Implementing the pitch to note quantization method </w:t>
      </w:r>
      <w:r w:rsidR="00827533">
        <w:t xml:space="preserve">first </w:t>
      </w:r>
      <w:r>
        <w:t xml:space="preserve">entailed setting up a multidimensional array consisting of two octaves worth of </w:t>
      </w:r>
      <w:r w:rsidR="000665D7">
        <w:t>chord triad</w:t>
      </w:r>
      <w:r>
        <w:t xml:space="preserve"> intervals for each available chord type. The current detected note of an audio frame</w:t>
      </w:r>
      <w:r w:rsidR="00827533">
        <w:t xml:space="preserve">, the detected </w:t>
      </w:r>
      <w:r w:rsidR="00827533">
        <w:lastRenderedPageBreak/>
        <w:t xml:space="preserve">chord and chord type as well as the user-selected harmony were input parameters for the harmony decision process. </w:t>
      </w:r>
      <w:r>
        <w:t xml:space="preserve"> </w:t>
      </w:r>
      <w:r w:rsidR="00AD4E68">
        <w:t xml:space="preserve">The detected pitch note </w:t>
      </w:r>
      <w:r>
        <w:t xml:space="preserve">was converted into a MIDI note representation </w:t>
      </w:r>
      <w:r w:rsidR="000665D7">
        <w:t>and depending</w:t>
      </w:r>
      <w:r>
        <w:t xml:space="preserve"> on the detected chord, the pitch was quantised to the nearest note interval</w:t>
      </w:r>
      <w:r w:rsidR="000665D7">
        <w:t xml:space="preserve"> of the triad chord</w:t>
      </w:r>
      <w:r>
        <w:t xml:space="preserve">. </w:t>
      </w:r>
    </w:p>
    <w:p w:rsidR="00CE0490" w:rsidRDefault="00315C0A" w:rsidP="00CE0490">
      <w:pPr>
        <w:spacing w:line="480" w:lineRule="auto"/>
        <w:jc w:val="both"/>
        <w:rPr>
          <w:szCs w:val="24"/>
        </w:rPr>
      </w:pPr>
      <w:r>
        <w:rPr>
          <w:szCs w:val="24"/>
        </w:rPr>
        <w:t>The</w:t>
      </w:r>
      <w:r w:rsidR="00CE0490">
        <w:rPr>
          <w:szCs w:val="24"/>
        </w:rPr>
        <w:t xml:space="preserve"> </w:t>
      </w:r>
      <w:r w:rsidR="00CE0490" w:rsidRPr="00CE0490">
        <w:rPr>
          <w:szCs w:val="24"/>
        </w:rPr>
        <w:t xml:space="preserve">different </w:t>
      </w:r>
      <w:r w:rsidR="00CE0490">
        <w:rPr>
          <w:szCs w:val="24"/>
        </w:rPr>
        <w:t xml:space="preserve">interval </w:t>
      </w:r>
      <w:r w:rsidR="00CE0490" w:rsidRPr="00CE0490">
        <w:rPr>
          <w:szCs w:val="24"/>
        </w:rPr>
        <w:t>arrangements of the two pitch shifted voices in accordance with the detected chord</w:t>
      </w:r>
      <w:r w:rsidR="00CE0490">
        <w:rPr>
          <w:szCs w:val="24"/>
        </w:rPr>
        <w:t xml:space="preserve"> were set as follow</w:t>
      </w:r>
      <w:r>
        <w:rPr>
          <w:szCs w:val="24"/>
        </w:rPr>
        <w:t>s</w:t>
      </w:r>
      <w:r w:rsidR="00CE0490">
        <w:rPr>
          <w:szCs w:val="24"/>
        </w:rPr>
        <w:t>:</w:t>
      </w:r>
    </w:p>
    <w:p w:rsidR="00CE0490" w:rsidRDefault="00CE0490" w:rsidP="00CE0490">
      <w:pPr>
        <w:pStyle w:val="ListParagraph"/>
        <w:numPr>
          <w:ilvl w:val="0"/>
          <w:numId w:val="42"/>
        </w:numPr>
        <w:spacing w:line="480" w:lineRule="auto"/>
        <w:jc w:val="both"/>
        <w:rPr>
          <w:b/>
          <w:szCs w:val="24"/>
        </w:rPr>
      </w:pPr>
      <w:r w:rsidRPr="007C2D1D">
        <w:rPr>
          <w:b/>
          <w:szCs w:val="24"/>
        </w:rPr>
        <w:t>Hi</w:t>
      </w:r>
      <w:r>
        <w:rPr>
          <w:b/>
          <w:szCs w:val="24"/>
        </w:rPr>
        <w:t xml:space="preserve">gh and Higher – </w:t>
      </w:r>
      <w:r w:rsidRPr="00CB6969">
        <w:rPr>
          <w:szCs w:val="24"/>
        </w:rPr>
        <w:t>Voice 1 = 3</w:t>
      </w:r>
      <w:r w:rsidRPr="00CB6969">
        <w:rPr>
          <w:szCs w:val="24"/>
          <w:vertAlign w:val="superscript"/>
        </w:rPr>
        <w:t>rd</w:t>
      </w:r>
      <w:r w:rsidRPr="00CB6969">
        <w:rPr>
          <w:szCs w:val="24"/>
        </w:rPr>
        <w:t xml:space="preserve"> Above, Voice 2 = 5</w:t>
      </w:r>
      <w:r w:rsidRPr="00CB6969">
        <w:rPr>
          <w:szCs w:val="24"/>
          <w:vertAlign w:val="superscript"/>
        </w:rPr>
        <w:t>th</w:t>
      </w:r>
      <w:r w:rsidRPr="00CB6969">
        <w:rPr>
          <w:szCs w:val="24"/>
        </w:rPr>
        <w:t xml:space="preserve"> Above</w:t>
      </w:r>
    </w:p>
    <w:p w:rsidR="00CE0490" w:rsidRDefault="00CE0490" w:rsidP="00CE0490">
      <w:pPr>
        <w:pStyle w:val="ListParagraph"/>
        <w:numPr>
          <w:ilvl w:val="0"/>
          <w:numId w:val="42"/>
        </w:numPr>
        <w:spacing w:line="480" w:lineRule="auto"/>
        <w:jc w:val="both"/>
        <w:rPr>
          <w:b/>
          <w:szCs w:val="24"/>
        </w:rPr>
      </w:pPr>
      <w:r>
        <w:rPr>
          <w:b/>
          <w:szCs w:val="24"/>
        </w:rPr>
        <w:t xml:space="preserve">Low and Lower – </w:t>
      </w:r>
      <w:r w:rsidRPr="00CB6969">
        <w:rPr>
          <w:szCs w:val="24"/>
        </w:rPr>
        <w:t>Voice 1 = 4</w:t>
      </w:r>
      <w:r w:rsidRPr="00CB6969">
        <w:rPr>
          <w:szCs w:val="24"/>
          <w:vertAlign w:val="superscript"/>
        </w:rPr>
        <w:t>th</w:t>
      </w:r>
      <w:r w:rsidRPr="00CB6969">
        <w:rPr>
          <w:szCs w:val="24"/>
        </w:rPr>
        <w:t xml:space="preserve"> Below, Voice 2 =</w:t>
      </w:r>
      <w:r>
        <w:rPr>
          <w:b/>
          <w:szCs w:val="24"/>
        </w:rPr>
        <w:t xml:space="preserve"> </w:t>
      </w:r>
      <w:r>
        <w:rPr>
          <w:szCs w:val="24"/>
        </w:rPr>
        <w:t>6</w:t>
      </w:r>
      <w:r w:rsidRPr="00CB6969">
        <w:rPr>
          <w:szCs w:val="24"/>
          <w:vertAlign w:val="superscript"/>
        </w:rPr>
        <w:t>th</w:t>
      </w:r>
      <w:r>
        <w:rPr>
          <w:szCs w:val="24"/>
        </w:rPr>
        <w:t xml:space="preserve"> Below</w:t>
      </w:r>
    </w:p>
    <w:p w:rsidR="00CE0490" w:rsidRDefault="00CE0490" w:rsidP="00CE0490">
      <w:pPr>
        <w:pStyle w:val="ListParagraph"/>
        <w:numPr>
          <w:ilvl w:val="0"/>
          <w:numId w:val="42"/>
        </w:numPr>
        <w:spacing w:line="480" w:lineRule="auto"/>
        <w:jc w:val="both"/>
        <w:rPr>
          <w:b/>
          <w:szCs w:val="24"/>
        </w:rPr>
      </w:pPr>
      <w:r>
        <w:rPr>
          <w:b/>
          <w:szCs w:val="24"/>
        </w:rPr>
        <w:t xml:space="preserve">Higher and Lower – </w:t>
      </w:r>
      <w:r w:rsidRPr="00CB6969">
        <w:rPr>
          <w:szCs w:val="24"/>
        </w:rPr>
        <w:t xml:space="preserve">Voice 1 = </w:t>
      </w:r>
      <w:r>
        <w:rPr>
          <w:szCs w:val="24"/>
        </w:rPr>
        <w:t>5</w:t>
      </w:r>
      <w:r w:rsidRPr="00CB6969">
        <w:rPr>
          <w:szCs w:val="24"/>
          <w:vertAlign w:val="superscript"/>
        </w:rPr>
        <w:t>th</w:t>
      </w:r>
      <w:r w:rsidRPr="00CB6969">
        <w:rPr>
          <w:szCs w:val="24"/>
        </w:rPr>
        <w:t xml:space="preserve"> </w:t>
      </w:r>
      <w:r>
        <w:rPr>
          <w:szCs w:val="24"/>
        </w:rPr>
        <w:t>Above</w:t>
      </w:r>
      <w:r w:rsidRPr="00CB6969">
        <w:rPr>
          <w:szCs w:val="24"/>
        </w:rPr>
        <w:t>, Voice 2 =</w:t>
      </w:r>
      <w:r>
        <w:rPr>
          <w:b/>
          <w:szCs w:val="24"/>
        </w:rPr>
        <w:t xml:space="preserve"> </w:t>
      </w:r>
      <w:r>
        <w:rPr>
          <w:szCs w:val="24"/>
        </w:rPr>
        <w:t>6</w:t>
      </w:r>
      <w:r w:rsidRPr="00CB6969">
        <w:rPr>
          <w:szCs w:val="24"/>
          <w:vertAlign w:val="superscript"/>
        </w:rPr>
        <w:t>th</w:t>
      </w:r>
      <w:r>
        <w:rPr>
          <w:szCs w:val="24"/>
        </w:rPr>
        <w:t xml:space="preserve"> Below</w:t>
      </w:r>
    </w:p>
    <w:p w:rsidR="00CE0490" w:rsidRPr="007C2D1D" w:rsidRDefault="00CE0490" w:rsidP="00CE0490">
      <w:pPr>
        <w:pStyle w:val="ListParagraph"/>
        <w:numPr>
          <w:ilvl w:val="0"/>
          <w:numId w:val="42"/>
        </w:numPr>
        <w:spacing w:line="480" w:lineRule="auto"/>
        <w:jc w:val="both"/>
        <w:rPr>
          <w:b/>
          <w:szCs w:val="24"/>
        </w:rPr>
      </w:pPr>
      <w:r>
        <w:rPr>
          <w:b/>
          <w:szCs w:val="24"/>
        </w:rPr>
        <w:t xml:space="preserve">High and Low - </w:t>
      </w:r>
      <w:r w:rsidRPr="00CB6969">
        <w:rPr>
          <w:szCs w:val="24"/>
        </w:rPr>
        <w:t xml:space="preserve">Voice 1 = </w:t>
      </w:r>
      <w:r>
        <w:rPr>
          <w:szCs w:val="24"/>
        </w:rPr>
        <w:t>3</w:t>
      </w:r>
      <w:r w:rsidRPr="00CB6969">
        <w:rPr>
          <w:szCs w:val="24"/>
          <w:vertAlign w:val="superscript"/>
        </w:rPr>
        <w:t>rd</w:t>
      </w:r>
      <w:r>
        <w:rPr>
          <w:szCs w:val="24"/>
        </w:rPr>
        <w:t xml:space="preserve"> </w:t>
      </w:r>
      <w:r w:rsidRPr="00CB6969">
        <w:rPr>
          <w:szCs w:val="24"/>
        </w:rPr>
        <w:t xml:space="preserve"> </w:t>
      </w:r>
      <w:r>
        <w:rPr>
          <w:szCs w:val="24"/>
        </w:rPr>
        <w:t>Above</w:t>
      </w:r>
      <w:r w:rsidRPr="00CB6969">
        <w:rPr>
          <w:szCs w:val="24"/>
        </w:rPr>
        <w:t>, Voice 2 =</w:t>
      </w:r>
      <w:r>
        <w:rPr>
          <w:b/>
          <w:szCs w:val="24"/>
        </w:rPr>
        <w:t xml:space="preserve"> </w:t>
      </w:r>
      <w:r>
        <w:rPr>
          <w:szCs w:val="24"/>
        </w:rPr>
        <w:t>4</w:t>
      </w:r>
      <w:r w:rsidRPr="00CB6969">
        <w:rPr>
          <w:szCs w:val="24"/>
          <w:vertAlign w:val="superscript"/>
        </w:rPr>
        <w:t>th</w:t>
      </w:r>
      <w:r>
        <w:rPr>
          <w:szCs w:val="24"/>
        </w:rPr>
        <w:t xml:space="preserve"> Below</w:t>
      </w:r>
    </w:p>
    <w:p w:rsidR="00CE0490" w:rsidRDefault="00CE0490" w:rsidP="00CE0490">
      <w:pPr>
        <w:spacing w:line="480" w:lineRule="auto"/>
        <w:jc w:val="both"/>
        <w:rPr>
          <w:szCs w:val="24"/>
        </w:rPr>
      </w:pPr>
      <w:r>
        <w:rPr>
          <w:szCs w:val="24"/>
        </w:rPr>
        <w:t>The reasoning behin</w:t>
      </w:r>
      <w:r w:rsidR="00315C0A">
        <w:rPr>
          <w:szCs w:val="24"/>
        </w:rPr>
        <w:t>d the choice of particular arrangements was based on how the Harmony Singer TC –Helicon attempts to harmonize the backing vocals. Giving the user choice over the type of harmonies they desire is important due to the subjective nature of how people perceive “good” or “bad” harmonies.</w:t>
      </w:r>
    </w:p>
    <w:p w:rsidR="00AF7218" w:rsidRPr="00315C0A" w:rsidRDefault="00315C0A" w:rsidP="00315C0A">
      <w:pPr>
        <w:spacing w:line="480" w:lineRule="auto"/>
        <w:jc w:val="both"/>
        <w:rPr>
          <w:szCs w:val="24"/>
        </w:rPr>
      </w:pPr>
      <w:r>
        <w:rPr>
          <w:szCs w:val="24"/>
        </w:rPr>
        <w:t xml:space="preserve">In an attempt to humanise the </w:t>
      </w:r>
      <w:r w:rsidR="00205402">
        <w:rPr>
          <w:szCs w:val="24"/>
        </w:rPr>
        <w:t>pitch-shifted</w:t>
      </w:r>
      <w:r>
        <w:rPr>
          <w:szCs w:val="24"/>
        </w:rPr>
        <w:t xml:space="preserve"> voices, an implementation of the vibrato effect from</w:t>
      </w:r>
      <w:r w:rsidR="00205402">
        <w:rPr>
          <w:szCs w:val="24"/>
        </w:rPr>
        <w:t xml:space="preserve"> </w:t>
      </w:r>
      <w:sdt>
        <w:sdtPr>
          <w:rPr>
            <w:szCs w:val="24"/>
          </w:rPr>
          <w:id w:val="93083550"/>
          <w:citation/>
        </w:sdtPr>
        <w:sdtContent>
          <w:r w:rsidR="00490413">
            <w:rPr>
              <w:szCs w:val="24"/>
            </w:rPr>
            <w:fldChar w:fldCharType="begin"/>
          </w:r>
          <w:r w:rsidR="00205402">
            <w:rPr>
              <w:szCs w:val="24"/>
            </w:rPr>
            <w:instrText xml:space="preserve"> CITATION Mar11 \l 2057 </w:instrText>
          </w:r>
          <w:r w:rsidR="00490413">
            <w:rPr>
              <w:szCs w:val="24"/>
            </w:rPr>
            <w:fldChar w:fldCharType="separate"/>
          </w:r>
          <w:r w:rsidR="000B37A5" w:rsidRPr="000B37A5">
            <w:rPr>
              <w:noProof/>
              <w:szCs w:val="24"/>
            </w:rPr>
            <w:t>(HEATH, Mark, 2011)</w:t>
          </w:r>
          <w:r w:rsidR="00490413">
            <w:rPr>
              <w:szCs w:val="24"/>
            </w:rPr>
            <w:fldChar w:fldCharType="end"/>
          </w:r>
        </w:sdtContent>
      </w:sdt>
      <w:r>
        <w:rPr>
          <w:szCs w:val="24"/>
        </w:rPr>
        <w:t xml:space="preserve"> was </w:t>
      </w:r>
      <w:r w:rsidR="00205402">
        <w:rPr>
          <w:szCs w:val="24"/>
        </w:rPr>
        <w:t>applied</w:t>
      </w:r>
      <w:r w:rsidR="00641374">
        <w:rPr>
          <w:szCs w:val="24"/>
        </w:rPr>
        <w:t>. Vibrato refers to small</w:t>
      </w:r>
      <w:r w:rsidRPr="00315C0A">
        <w:rPr>
          <w:szCs w:val="24"/>
        </w:rPr>
        <w:t xml:space="preserve">, quasi-periodic variations in the </w:t>
      </w:r>
      <w:r w:rsidRPr="00641374">
        <w:rPr>
          <w:iCs/>
          <w:szCs w:val="24"/>
        </w:rPr>
        <w:t>pitch</w:t>
      </w:r>
      <w:r w:rsidRPr="00315C0A">
        <w:rPr>
          <w:i/>
          <w:iCs/>
          <w:szCs w:val="24"/>
        </w:rPr>
        <w:t xml:space="preserve"> </w:t>
      </w:r>
      <w:r w:rsidRPr="00315C0A">
        <w:rPr>
          <w:szCs w:val="24"/>
        </w:rPr>
        <w:t>of a tone</w:t>
      </w:r>
      <w:r w:rsidR="00641374">
        <w:rPr>
          <w:szCs w:val="24"/>
        </w:rPr>
        <w:t xml:space="preserve">. </w:t>
      </w:r>
      <w:r w:rsidRPr="00315C0A">
        <w:rPr>
          <w:szCs w:val="24"/>
        </w:rPr>
        <w:t xml:space="preserve"> In the singing voice, vibrato is produced by modulating the tension of the vocal folds</w:t>
      </w:r>
      <w:r w:rsidR="00641374">
        <w:rPr>
          <w:szCs w:val="24"/>
        </w:rPr>
        <w:t xml:space="preserve"> for a sung voice</w:t>
      </w:r>
      <w:r w:rsidRPr="00315C0A">
        <w:rPr>
          <w:szCs w:val="24"/>
        </w:rPr>
        <w:t xml:space="preserve">. </w:t>
      </w:r>
      <w:r w:rsidRPr="00641374">
        <w:rPr>
          <w:szCs w:val="24"/>
        </w:rPr>
        <w:t xml:space="preserve">To apply vibrato to </w:t>
      </w:r>
      <w:r w:rsidR="00641374">
        <w:rPr>
          <w:szCs w:val="24"/>
        </w:rPr>
        <w:t>the pitch shifted voices</w:t>
      </w:r>
      <w:r w:rsidRPr="00641374">
        <w:rPr>
          <w:szCs w:val="24"/>
        </w:rPr>
        <w:t xml:space="preserve">, it is necessary to apply a quasi-periodic </w:t>
      </w:r>
      <w:r w:rsidRPr="00641374">
        <w:rPr>
          <w:iCs/>
          <w:szCs w:val="24"/>
        </w:rPr>
        <w:t>frequency shift</w:t>
      </w:r>
      <w:r w:rsidR="00641374" w:rsidRPr="00641374">
        <w:rPr>
          <w:iCs/>
          <w:szCs w:val="24"/>
        </w:rPr>
        <w:t xml:space="preserve"> by using a modulated delay line. A low frequency oscillator controls the variation/rate of the frequency shift</w:t>
      </w:r>
      <w:r w:rsidR="00641374">
        <w:rPr>
          <w:iCs/>
          <w:szCs w:val="24"/>
        </w:rPr>
        <w:t xml:space="preserve"> and a parameter for the amplitude of the oscillator represents the </w:t>
      </w:r>
      <w:r w:rsidR="009005C9">
        <w:rPr>
          <w:iCs/>
          <w:szCs w:val="24"/>
        </w:rPr>
        <w:t>depth</w:t>
      </w:r>
      <w:r w:rsidR="009005C9" w:rsidRPr="00641374">
        <w:rPr>
          <w:szCs w:val="24"/>
        </w:rPr>
        <w:t>.</w:t>
      </w:r>
      <w:r w:rsidR="009005C9">
        <w:rPr>
          <w:szCs w:val="24"/>
        </w:rPr>
        <w:t xml:space="preserve"> An</w:t>
      </w:r>
      <w:r w:rsidR="00641374">
        <w:rPr>
          <w:szCs w:val="24"/>
        </w:rPr>
        <w:t xml:space="preserve"> attack parameter</w:t>
      </w:r>
      <w:r w:rsidR="009005C9">
        <w:rPr>
          <w:szCs w:val="24"/>
        </w:rPr>
        <w:t xml:space="preserve"> similar to the one seen to adjust the pitch correction </w:t>
      </w:r>
      <w:r w:rsidR="009005C9">
        <w:rPr>
          <w:szCs w:val="24"/>
        </w:rPr>
        <w:lastRenderedPageBreak/>
        <w:t>speed,</w:t>
      </w:r>
      <w:r w:rsidR="00641374">
        <w:rPr>
          <w:szCs w:val="24"/>
        </w:rPr>
        <w:t xml:space="preserve"> for each voice was included to </w:t>
      </w:r>
      <w:r w:rsidR="009005C9">
        <w:rPr>
          <w:szCs w:val="24"/>
        </w:rPr>
        <w:t>minimise</w:t>
      </w:r>
      <w:r w:rsidR="00641374">
        <w:rPr>
          <w:szCs w:val="24"/>
        </w:rPr>
        <w:t xml:space="preserve"> </w:t>
      </w:r>
      <w:r w:rsidR="009005C9">
        <w:rPr>
          <w:szCs w:val="24"/>
        </w:rPr>
        <w:t>artefacts.</w:t>
      </w:r>
      <w:r w:rsidR="00641374">
        <w:rPr>
          <w:szCs w:val="24"/>
        </w:rPr>
        <w:t xml:space="preserve">  </w:t>
      </w:r>
      <w:r w:rsidR="009005C9">
        <w:rPr>
          <w:szCs w:val="24"/>
        </w:rPr>
        <w:t xml:space="preserve">The pitch-shifted </w:t>
      </w:r>
      <w:r w:rsidR="004B48B0">
        <w:rPr>
          <w:szCs w:val="24"/>
        </w:rPr>
        <w:t>voice starts</w:t>
      </w:r>
      <w:r w:rsidR="009005C9">
        <w:rPr>
          <w:szCs w:val="24"/>
        </w:rPr>
        <w:t xml:space="preserve"> from the input vocal note given the value of the transpose parameter and </w:t>
      </w:r>
      <w:r w:rsidR="00641374">
        <w:rPr>
          <w:szCs w:val="24"/>
        </w:rPr>
        <w:t xml:space="preserve">reaches </w:t>
      </w:r>
      <w:r w:rsidR="004B48B0">
        <w:rPr>
          <w:szCs w:val="24"/>
        </w:rPr>
        <w:t xml:space="preserve">the </w:t>
      </w:r>
      <w:r w:rsidR="009005C9">
        <w:rPr>
          <w:szCs w:val="24"/>
        </w:rPr>
        <w:t xml:space="preserve">nearest </w:t>
      </w:r>
      <w:r w:rsidR="00641374">
        <w:rPr>
          <w:szCs w:val="24"/>
        </w:rPr>
        <w:t>chord tone</w:t>
      </w:r>
      <w:r w:rsidR="009005C9">
        <w:rPr>
          <w:szCs w:val="24"/>
        </w:rPr>
        <w:t xml:space="preserve"> according to the </w:t>
      </w:r>
      <w:r w:rsidR="004B48B0">
        <w:rPr>
          <w:szCs w:val="24"/>
        </w:rPr>
        <w:t>type of harmony selected.</w:t>
      </w:r>
    </w:p>
    <w:p w:rsidR="006D58C6" w:rsidRDefault="00586FE9" w:rsidP="00AF7218">
      <w:pPr>
        <w:spacing w:line="480" w:lineRule="auto"/>
        <w:jc w:val="both"/>
        <w:rPr>
          <w:szCs w:val="24"/>
        </w:rPr>
      </w:pPr>
      <w:r>
        <w:t xml:space="preserve">A survey was conducted </w:t>
      </w:r>
      <w:r w:rsidR="006002A6" w:rsidRPr="00164FC5">
        <w:rPr>
          <w:szCs w:val="24"/>
        </w:rPr>
        <w:t>to identify what people consider to be a “good” backing vocal harmony within the context of a song.</w:t>
      </w:r>
      <w:r w:rsidR="006002A6">
        <w:rPr>
          <w:szCs w:val="24"/>
        </w:rPr>
        <w:t xml:space="preserve"> The songs used to evaluate the chord detection process were utilized. The general familiarity of the songs within the public would make it </w:t>
      </w:r>
      <w:r w:rsidR="00AF7218">
        <w:t xml:space="preserve">easier for someone to make the decision whether the harmonies heard at a particular point in time satisfied their expectations. </w:t>
      </w:r>
      <w:r w:rsidR="005A3D15">
        <w:t xml:space="preserve">The </w:t>
      </w:r>
      <w:r w:rsidR="009C732C">
        <w:t>exercise</w:t>
      </w:r>
      <w:r w:rsidR="005A3D15">
        <w:t xml:space="preserve"> required the listener to </w:t>
      </w:r>
      <w:r w:rsidR="005A3D15" w:rsidRPr="00164FC5">
        <w:rPr>
          <w:szCs w:val="24"/>
        </w:rPr>
        <w:t xml:space="preserve">concentrate </w:t>
      </w:r>
      <w:r w:rsidR="005A3D15">
        <w:rPr>
          <w:szCs w:val="24"/>
        </w:rPr>
        <w:t xml:space="preserve">on two things during playback of the audio: </w:t>
      </w:r>
    </w:p>
    <w:p w:rsidR="005A3D15" w:rsidRDefault="005A3D15" w:rsidP="005A3D15">
      <w:pPr>
        <w:pStyle w:val="ListParagraph"/>
        <w:numPr>
          <w:ilvl w:val="0"/>
          <w:numId w:val="39"/>
        </w:numPr>
        <w:spacing w:line="480" w:lineRule="auto"/>
        <w:jc w:val="both"/>
      </w:pPr>
      <w:r>
        <w:t>The harmonies generated.</w:t>
      </w:r>
    </w:p>
    <w:p w:rsidR="005A3D15" w:rsidRDefault="005A3D15" w:rsidP="005A3D15">
      <w:pPr>
        <w:pStyle w:val="ListParagraph"/>
        <w:numPr>
          <w:ilvl w:val="0"/>
          <w:numId w:val="39"/>
        </w:numPr>
        <w:spacing w:line="480" w:lineRule="auto"/>
        <w:jc w:val="both"/>
      </w:pPr>
      <w:r>
        <w:t>The quality of the voices.</w:t>
      </w:r>
    </w:p>
    <w:p w:rsidR="005A3D15" w:rsidRDefault="005A3D15" w:rsidP="005A3D15">
      <w:pPr>
        <w:spacing w:line="480" w:lineRule="auto"/>
        <w:jc w:val="both"/>
      </w:pPr>
      <w:r>
        <w:t xml:space="preserve">A lead sheet was constructed for each song with blank boxes at the location of a change in chord. The listener was required to tick or cross the boxes at these points whether they liked or disliked the harmony generated from that time instant to the proceeding box. The test also involved changing the pitch shifter process from Lent’s algorithm to Bernsee’s pitch shifter. After listening to the audio </w:t>
      </w:r>
      <w:r w:rsidR="00C621CF">
        <w:t>up to four</w:t>
      </w:r>
      <w:r>
        <w:t xml:space="preserve"> times, a short questionnaire regarding each song asked the following questions:</w:t>
      </w:r>
    </w:p>
    <w:p w:rsidR="00C621CF" w:rsidRPr="00C621CF" w:rsidRDefault="00C621CF" w:rsidP="005A3D15">
      <w:pPr>
        <w:pStyle w:val="ListParagraph"/>
        <w:numPr>
          <w:ilvl w:val="0"/>
          <w:numId w:val="40"/>
        </w:numPr>
        <w:spacing w:line="480" w:lineRule="auto"/>
        <w:jc w:val="both"/>
      </w:pPr>
      <w:r w:rsidRPr="009C4B51">
        <w:rPr>
          <w:szCs w:val="24"/>
        </w:rPr>
        <w:t>Have you previously at any point in time heard, sang or performed this song prior to this survey?</w:t>
      </w:r>
      <w:r w:rsidRPr="00164FC5">
        <w:rPr>
          <w:szCs w:val="24"/>
        </w:rPr>
        <w:t xml:space="preserve"> </w:t>
      </w:r>
    </w:p>
    <w:p w:rsidR="005A3D15" w:rsidRPr="005A3D15" w:rsidRDefault="005A3D15" w:rsidP="005A3D15">
      <w:pPr>
        <w:pStyle w:val="ListParagraph"/>
        <w:numPr>
          <w:ilvl w:val="0"/>
          <w:numId w:val="40"/>
        </w:numPr>
        <w:spacing w:line="480" w:lineRule="auto"/>
        <w:jc w:val="both"/>
      </w:pPr>
      <w:r w:rsidRPr="009C4B51">
        <w:rPr>
          <w:szCs w:val="24"/>
        </w:rPr>
        <w:t>How satisfied are you with the harmonies generated over the course of the song?</w:t>
      </w:r>
    </w:p>
    <w:p w:rsidR="005A3D15" w:rsidRPr="00C621CF" w:rsidRDefault="005A3D15" w:rsidP="005A3D15">
      <w:pPr>
        <w:pStyle w:val="ListParagraph"/>
        <w:numPr>
          <w:ilvl w:val="0"/>
          <w:numId w:val="40"/>
        </w:numPr>
        <w:spacing w:line="480" w:lineRule="auto"/>
        <w:jc w:val="both"/>
      </w:pPr>
      <w:r>
        <w:rPr>
          <w:szCs w:val="24"/>
        </w:rPr>
        <w:lastRenderedPageBreak/>
        <w:t>Rate the tonal quality of the voices heard</w:t>
      </w:r>
      <w:r w:rsidR="00C621CF">
        <w:rPr>
          <w:szCs w:val="24"/>
        </w:rPr>
        <w:t xml:space="preserve"> during the 1</w:t>
      </w:r>
      <w:r w:rsidR="00C621CF" w:rsidRPr="00C621CF">
        <w:rPr>
          <w:szCs w:val="24"/>
          <w:vertAlign w:val="superscript"/>
        </w:rPr>
        <w:t>st</w:t>
      </w:r>
      <w:r w:rsidR="00C621CF">
        <w:rPr>
          <w:szCs w:val="24"/>
        </w:rPr>
        <w:t xml:space="preserve"> three  times the song was played. </w:t>
      </w:r>
    </w:p>
    <w:p w:rsidR="00C621CF" w:rsidRPr="00C621CF" w:rsidRDefault="00C621CF" w:rsidP="005A3D15">
      <w:pPr>
        <w:pStyle w:val="ListParagraph"/>
        <w:numPr>
          <w:ilvl w:val="0"/>
          <w:numId w:val="40"/>
        </w:numPr>
        <w:spacing w:line="480" w:lineRule="auto"/>
        <w:jc w:val="both"/>
      </w:pPr>
      <w:r>
        <w:rPr>
          <w:szCs w:val="24"/>
        </w:rPr>
        <w:t>Rate the tonal quality of the voices heard during the final time the song was played.</w:t>
      </w:r>
    </w:p>
    <w:p w:rsidR="001847DC" w:rsidRDefault="004B48B0" w:rsidP="00C621CF">
      <w:pPr>
        <w:spacing w:line="480" w:lineRule="auto"/>
        <w:jc w:val="both"/>
      </w:pPr>
      <w:r>
        <w:t>Listeners had to decide via a rating system from 1-5 where “1” was designated “very dissatisfied/bad” and “5” was consid</w:t>
      </w:r>
      <w:r w:rsidR="00636F93">
        <w:t xml:space="preserve">ered “very satisfied/excellent”. A sample of 10 people including the author took the test. The figures for the survey results are shown below. </w:t>
      </w:r>
    </w:p>
    <w:p w:rsidR="00C621CF" w:rsidRDefault="00E26750" w:rsidP="00C621CF">
      <w:pPr>
        <w:spacing w:line="480" w:lineRule="auto"/>
        <w:jc w:val="both"/>
      </w:pPr>
      <w:r>
        <w:t>Certain stipulations were set during the test procedure. The greater the shift, the more inaccuracies appear for the pitch shifting method</w:t>
      </w:r>
      <w:r w:rsidR="009C732C">
        <w:t>s</w:t>
      </w:r>
      <w:r>
        <w:t xml:space="preserve"> so </w:t>
      </w:r>
      <w:r w:rsidR="009C732C">
        <w:t>to keep the shifted voices within a small range, only the “High and Low” harmony was tested as this represented a shifted voice a 3</w:t>
      </w:r>
      <w:r w:rsidR="009C732C" w:rsidRPr="009C732C">
        <w:rPr>
          <w:vertAlign w:val="superscript"/>
        </w:rPr>
        <w:t>rd</w:t>
      </w:r>
      <w:r w:rsidR="009C732C">
        <w:t xml:space="preserve"> above and 4</w:t>
      </w:r>
      <w:r w:rsidR="009C732C" w:rsidRPr="009C732C">
        <w:rPr>
          <w:vertAlign w:val="superscript"/>
        </w:rPr>
        <w:t>th</w:t>
      </w:r>
      <w:r w:rsidR="009C732C">
        <w:t xml:space="preserve"> below the vocal. The attack parameters of the voices were set to 0ms (inactive)</w:t>
      </w:r>
      <w:r w:rsidR="007F4292">
        <w:t xml:space="preserve">, the vibrato depth was set to zero and </w:t>
      </w:r>
      <w:r w:rsidR="009C732C">
        <w:t xml:space="preserve">the pitch correction </w:t>
      </w:r>
      <w:r w:rsidR="007F4292">
        <w:t xml:space="preserve">function was turned off. The pan settings for voice 1 and 2 was set to 0 %( L) and 100% (R) respectively. </w:t>
      </w:r>
      <w:r w:rsidR="001847DC">
        <w:t>The test involved listening via headphones so having the voices separated in the stereo field would allow listeners to hear the pitch-shifted voices with more clarity.</w:t>
      </w:r>
    </w:p>
    <w:p w:rsidR="00E26750" w:rsidRDefault="00E26750" w:rsidP="001847DC">
      <w:pPr>
        <w:keepNext/>
        <w:spacing w:line="480" w:lineRule="auto"/>
        <w:jc w:val="center"/>
      </w:pPr>
      <w:r>
        <w:rPr>
          <w:noProof/>
          <w:lang w:eastAsia="en-GB"/>
        </w:rPr>
        <w:lastRenderedPageBreak/>
        <w:drawing>
          <wp:inline distT="0" distB="0" distL="0" distR="0">
            <wp:extent cx="6377841" cy="3862317"/>
            <wp:effectExtent l="19050" t="0" r="3909" b="0"/>
            <wp:docPr id="19" name="Picture 18" descr="survey resul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results1.PNG"/>
                    <pic:cNvPicPr/>
                  </pic:nvPicPr>
                  <pic:blipFill>
                    <a:blip r:embed="rId28" cstate="print"/>
                    <a:stretch>
                      <a:fillRect/>
                    </a:stretch>
                  </pic:blipFill>
                  <pic:spPr>
                    <a:xfrm>
                      <a:off x="0" y="0"/>
                      <a:ext cx="6399413" cy="3875380"/>
                    </a:xfrm>
                    <a:prstGeom prst="rect">
                      <a:avLst/>
                    </a:prstGeom>
                  </pic:spPr>
                </pic:pic>
              </a:graphicData>
            </a:graphic>
          </wp:inline>
        </w:drawing>
      </w:r>
    </w:p>
    <w:p w:rsidR="00E26750" w:rsidRDefault="00E26750" w:rsidP="00E26750">
      <w:pPr>
        <w:pStyle w:val="Caption"/>
        <w:jc w:val="center"/>
      </w:pPr>
      <w:bookmarkStart w:id="62" w:name="_Toc365860293"/>
      <w:r>
        <w:t xml:space="preserve">Figure </w:t>
      </w:r>
      <w:fldSimple w:instr=" SEQ Figure \* ARABIC ">
        <w:r w:rsidR="001847DC">
          <w:rPr>
            <w:noProof/>
          </w:rPr>
          <w:t>20</w:t>
        </w:r>
      </w:fldSimple>
      <w:r>
        <w:t xml:space="preserve"> - Survey Results 1</w:t>
      </w:r>
      <w:bookmarkEnd w:id="62"/>
    </w:p>
    <w:p w:rsidR="00E26750" w:rsidRDefault="00E26750" w:rsidP="00E26750">
      <w:pPr>
        <w:keepNext/>
        <w:spacing w:line="480" w:lineRule="auto"/>
        <w:jc w:val="both"/>
      </w:pPr>
      <w:r>
        <w:rPr>
          <w:noProof/>
          <w:lang w:eastAsia="en-GB"/>
        </w:rPr>
        <w:drawing>
          <wp:inline distT="0" distB="0" distL="0" distR="0">
            <wp:extent cx="6243609" cy="3534770"/>
            <wp:effectExtent l="19050" t="0" r="4791" b="0"/>
            <wp:docPr id="21" name="Picture 20" descr="surv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2.PNG"/>
                    <pic:cNvPicPr/>
                  </pic:nvPicPr>
                  <pic:blipFill>
                    <a:blip r:embed="rId29" cstate="print"/>
                    <a:stretch>
                      <a:fillRect/>
                    </a:stretch>
                  </pic:blipFill>
                  <pic:spPr>
                    <a:xfrm>
                      <a:off x="0" y="0"/>
                      <a:ext cx="6240053" cy="3532757"/>
                    </a:xfrm>
                    <a:prstGeom prst="rect">
                      <a:avLst/>
                    </a:prstGeom>
                  </pic:spPr>
                </pic:pic>
              </a:graphicData>
            </a:graphic>
          </wp:inline>
        </w:drawing>
      </w:r>
    </w:p>
    <w:p w:rsidR="004B48B0" w:rsidRDefault="00E26750" w:rsidP="00E26750">
      <w:pPr>
        <w:pStyle w:val="Caption"/>
        <w:jc w:val="center"/>
      </w:pPr>
      <w:bookmarkStart w:id="63" w:name="_Toc365860294"/>
      <w:r>
        <w:t xml:space="preserve">Figure </w:t>
      </w:r>
      <w:fldSimple w:instr=" SEQ Figure \* ARABIC ">
        <w:r w:rsidR="001847DC">
          <w:rPr>
            <w:noProof/>
          </w:rPr>
          <w:t>21</w:t>
        </w:r>
      </w:fldSimple>
      <w:r>
        <w:t xml:space="preserve"> - Survey Results 2</w:t>
      </w:r>
      <w:bookmarkEnd w:id="63"/>
    </w:p>
    <w:p w:rsidR="001847DC" w:rsidRPr="001847DC" w:rsidRDefault="001847DC" w:rsidP="001847DC"/>
    <w:p w:rsidR="001847DC" w:rsidRDefault="00E26750" w:rsidP="001847DC">
      <w:pPr>
        <w:keepNext/>
        <w:spacing w:line="480" w:lineRule="auto"/>
        <w:jc w:val="both"/>
      </w:pPr>
      <w:r>
        <w:rPr>
          <w:noProof/>
          <w:lang w:eastAsia="en-GB"/>
        </w:rPr>
        <w:drawing>
          <wp:inline distT="0" distB="0" distL="0" distR="0">
            <wp:extent cx="6381750" cy="3325921"/>
            <wp:effectExtent l="19050" t="0" r="0" b="0"/>
            <wp:docPr id="25" name="Picture 24" descr="surve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3.PNG"/>
                    <pic:cNvPicPr/>
                  </pic:nvPicPr>
                  <pic:blipFill>
                    <a:blip r:embed="rId30" cstate="print"/>
                    <a:stretch>
                      <a:fillRect/>
                    </a:stretch>
                  </pic:blipFill>
                  <pic:spPr>
                    <a:xfrm>
                      <a:off x="0" y="0"/>
                      <a:ext cx="6390509" cy="3330486"/>
                    </a:xfrm>
                    <a:prstGeom prst="rect">
                      <a:avLst/>
                    </a:prstGeom>
                  </pic:spPr>
                </pic:pic>
              </a:graphicData>
            </a:graphic>
          </wp:inline>
        </w:drawing>
      </w:r>
    </w:p>
    <w:p w:rsidR="00E26750" w:rsidRDefault="001847DC" w:rsidP="001847DC">
      <w:pPr>
        <w:pStyle w:val="Caption"/>
        <w:jc w:val="center"/>
      </w:pPr>
      <w:bookmarkStart w:id="64" w:name="_Toc365860295"/>
      <w:r>
        <w:t xml:space="preserve">Figure </w:t>
      </w:r>
      <w:fldSimple w:instr=" SEQ Figure \* ARABIC ">
        <w:r>
          <w:rPr>
            <w:noProof/>
          </w:rPr>
          <w:t>22</w:t>
        </w:r>
      </w:fldSimple>
      <w:r>
        <w:t xml:space="preserve"> - Survey Results 3</w:t>
      </w:r>
      <w:bookmarkEnd w:id="64"/>
    </w:p>
    <w:p w:rsidR="004B48B0" w:rsidRPr="004B48B0" w:rsidRDefault="004B48B0" w:rsidP="004B48B0">
      <w:pPr>
        <w:pStyle w:val="Heading2"/>
        <w:spacing w:line="480" w:lineRule="auto"/>
        <w:jc w:val="both"/>
        <w:rPr>
          <w:rFonts w:ascii="Arial" w:hAnsi="Arial" w:cs="Arial"/>
          <w:color w:val="auto"/>
          <w:sz w:val="24"/>
          <w:szCs w:val="24"/>
        </w:rPr>
      </w:pPr>
      <w:bookmarkStart w:id="65" w:name="_Toc365876956"/>
      <w:r w:rsidRPr="004B48B0">
        <w:rPr>
          <w:rFonts w:ascii="Arial" w:hAnsi="Arial" w:cs="Arial"/>
          <w:color w:val="auto"/>
          <w:sz w:val="24"/>
          <w:szCs w:val="24"/>
        </w:rPr>
        <w:t>5.5 Latency</w:t>
      </w:r>
      <w:bookmarkEnd w:id="65"/>
    </w:p>
    <w:p w:rsidR="00C3480D" w:rsidRDefault="00C3480D" w:rsidP="00C3480D">
      <w:pPr>
        <w:spacing w:line="480" w:lineRule="auto"/>
        <w:jc w:val="both"/>
      </w:pPr>
      <w:r>
        <w:t xml:space="preserve">The VST Plug-in Analyser by Christian Budde </w:t>
      </w:r>
      <w:sdt>
        <w:sdtPr>
          <w:id w:val="93077498"/>
          <w:citation/>
        </w:sdtPr>
        <w:sdtContent>
          <w:r w:rsidR="00250F8A">
            <w:fldChar w:fldCharType="begin"/>
          </w:r>
          <w:r w:rsidR="00250F8A">
            <w:instrText xml:space="preserve"> CITATION Chr09 \l 2057  </w:instrText>
          </w:r>
          <w:r w:rsidR="00250F8A">
            <w:fldChar w:fldCharType="separate"/>
          </w:r>
          <w:r w:rsidR="000B37A5">
            <w:rPr>
              <w:noProof/>
            </w:rPr>
            <w:t>(BUDDE, Christian, 2009)</w:t>
          </w:r>
          <w:r w:rsidR="00250F8A">
            <w:rPr>
              <w:noProof/>
            </w:rPr>
            <w:fldChar w:fldCharType="end"/>
          </w:r>
        </w:sdtContent>
      </w:sdt>
      <w:r>
        <w:t xml:space="preserve"> is an all-purpose application that analyses various aspects of a VST plug-in such as its frequency response, harmonic distortion and for the purposes of this project, the overall processing latency. The results from the application showed an estimated </w:t>
      </w:r>
      <w:r w:rsidR="00D7052C">
        <w:t>delay</w:t>
      </w:r>
      <w:r>
        <w:t xml:space="preserve"> of 3072 samples. </w:t>
      </w:r>
      <w:r w:rsidR="00D7052C">
        <w:t>With a sample rate of 44.1 kHz the overall latency of the system is:</w:t>
      </w:r>
    </w:p>
    <w:p w:rsidR="00D7052C" w:rsidRDefault="00C3480D" w:rsidP="00D7052C">
      <w:pPr>
        <w:keepNext/>
        <w:spacing w:line="480" w:lineRule="auto"/>
        <w:jc w:val="center"/>
      </w:pPr>
      <w:r>
        <w:rPr>
          <w:noProof/>
          <w:lang w:eastAsia="en-GB"/>
        </w:rPr>
        <w:lastRenderedPageBreak/>
        <w:drawing>
          <wp:inline distT="0" distB="0" distL="0" distR="0">
            <wp:extent cx="3259408" cy="1337481"/>
            <wp:effectExtent l="19050" t="0" r="0" b="0"/>
            <wp:docPr id="17" name="Picture 16" descr="processing 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 latency.PNG"/>
                    <pic:cNvPicPr/>
                  </pic:nvPicPr>
                  <pic:blipFill>
                    <a:blip r:embed="rId31" cstate="print"/>
                    <a:stretch>
                      <a:fillRect/>
                    </a:stretch>
                  </pic:blipFill>
                  <pic:spPr>
                    <a:xfrm>
                      <a:off x="0" y="0"/>
                      <a:ext cx="3261908" cy="1338507"/>
                    </a:xfrm>
                    <a:prstGeom prst="rect">
                      <a:avLst/>
                    </a:prstGeom>
                  </pic:spPr>
                </pic:pic>
              </a:graphicData>
            </a:graphic>
          </wp:inline>
        </w:drawing>
      </w:r>
    </w:p>
    <w:p w:rsidR="00C3480D" w:rsidRDefault="00D7052C" w:rsidP="00D7052C">
      <w:pPr>
        <w:pStyle w:val="Caption"/>
        <w:jc w:val="center"/>
      </w:pPr>
      <w:bookmarkStart w:id="66" w:name="_Toc365860296"/>
      <w:r>
        <w:t xml:space="preserve">Figure </w:t>
      </w:r>
      <w:fldSimple w:instr=" SEQ Figure \* ARABIC ">
        <w:r w:rsidR="001847DC">
          <w:rPr>
            <w:noProof/>
          </w:rPr>
          <w:t>23</w:t>
        </w:r>
      </w:fldSimple>
      <w:r>
        <w:t xml:space="preserve"> - Estimated Latency Value</w:t>
      </w:r>
      <w:bookmarkEnd w:id="66"/>
    </w:p>
    <w:p w:rsidR="00D7052C" w:rsidRDefault="00250F8A" w:rsidP="00D7052C">
      <w:pPr>
        <w:spacing w:line="480" w:lineRule="auto"/>
        <w:jc w:val="center"/>
        <w:rPr>
          <w:rFonts w:eastAsiaTheme="minorEastAsia"/>
        </w:rPr>
      </w:pPr>
      <m:oMathPara>
        <m:oMath>
          <m:f>
            <m:fPr>
              <m:ctrlPr>
                <w:rPr>
                  <w:rFonts w:ascii="Cambria Math" w:hAnsi="Cambria Math"/>
                  <w:i/>
                </w:rPr>
              </m:ctrlPr>
            </m:fPr>
            <m:num>
              <m:r>
                <w:rPr>
                  <w:rFonts w:ascii="Cambria Math" w:hAnsi="Cambria Math"/>
                </w:rPr>
                <m:t>Latency(samples)</m:t>
              </m:r>
            </m:num>
            <m:den>
              <m:r>
                <w:rPr>
                  <w:rFonts w:ascii="Cambria Math" w:hAnsi="Cambria Math"/>
                </w:rPr>
                <m:t>Sample rate</m:t>
              </m:r>
            </m:den>
          </m:f>
          <m:r>
            <w:rPr>
              <w:rFonts w:ascii="Cambria Math" w:hAnsi="Cambria Math"/>
            </w:rPr>
            <m:t>=delay</m:t>
          </m:r>
          <m:d>
            <m:dPr>
              <m:ctrlPr>
                <w:rPr>
                  <w:rFonts w:ascii="Cambria Math" w:hAnsi="Cambria Math"/>
                  <w:i/>
                </w:rPr>
              </m:ctrlPr>
            </m:dPr>
            <m:e>
              <m:r>
                <w:rPr>
                  <w:rFonts w:ascii="Cambria Math" w:hAnsi="Cambria Math"/>
                </w:rPr>
                <m:t>secs</m:t>
              </m:r>
            </m:e>
          </m:d>
          <m:r>
            <w:rPr>
              <w:rFonts w:ascii="Cambria Math" w:hAnsi="Cambria Math"/>
            </w:rPr>
            <m:t xml:space="preserve">= </m:t>
          </m:r>
          <m:f>
            <m:fPr>
              <m:ctrlPr>
                <w:rPr>
                  <w:rFonts w:ascii="Cambria Math" w:hAnsi="Cambria Math"/>
                  <w:i/>
                </w:rPr>
              </m:ctrlPr>
            </m:fPr>
            <m:num>
              <m:r>
                <w:rPr>
                  <w:rFonts w:ascii="Cambria Math" w:hAnsi="Cambria Math"/>
                </w:rPr>
                <m:t>3072</m:t>
              </m:r>
            </m:num>
            <m:den>
              <m:r>
                <w:rPr>
                  <w:rFonts w:ascii="Cambria Math" w:hAnsi="Cambria Math"/>
                </w:rPr>
                <m:t>44100</m:t>
              </m:r>
            </m:den>
          </m:f>
          <m:r>
            <w:rPr>
              <w:rFonts w:ascii="Cambria Math" w:hAnsi="Cambria Math"/>
            </w:rPr>
            <m:t>≈ 69.7 ms</m:t>
          </m:r>
        </m:oMath>
      </m:oMathPara>
    </w:p>
    <w:p w:rsidR="00C83999" w:rsidRDefault="00D7052C" w:rsidP="000E306B">
      <w:pPr>
        <w:spacing w:line="480" w:lineRule="auto"/>
        <w:jc w:val="both"/>
        <w:rPr>
          <w:rFonts w:eastAsiaTheme="minorEastAsia"/>
        </w:rPr>
      </w:pPr>
      <w:r>
        <w:rPr>
          <w:rFonts w:eastAsiaTheme="minorEastAsia"/>
        </w:rPr>
        <w:t xml:space="preserve">To ensure the </w:t>
      </w:r>
      <w:r w:rsidR="00084408">
        <w:rPr>
          <w:rFonts w:eastAsiaTheme="minorEastAsia"/>
        </w:rPr>
        <w:t>validity</w:t>
      </w:r>
      <w:r>
        <w:rPr>
          <w:rFonts w:eastAsiaTheme="minorEastAsia"/>
        </w:rPr>
        <w:t xml:space="preserve"> of the </w:t>
      </w:r>
      <w:r w:rsidR="00084408">
        <w:rPr>
          <w:rFonts w:eastAsiaTheme="minorEastAsia"/>
        </w:rPr>
        <w:t xml:space="preserve">result, </w:t>
      </w:r>
      <w:r w:rsidR="0053765C">
        <w:rPr>
          <w:rFonts w:eastAsiaTheme="minorEastAsia"/>
        </w:rPr>
        <w:t xml:space="preserve">a manual method was set up using Cubase. One cycle of a 440Hz sinusoid was recorded to represent a ping. The track that contained the sinusoid was sent to a new track where the “Automizer” plug-in was inserted in between. The difference measured between the recorded ping through the plug-in and the original ping would be the overall latency. Cubase and other DAWs apply automatic plug-in delay compensation to all software plug-ins, which involves delaying all active plug-ins by the highest reported plug-in latency. The reported latency for the plug-in was initially set to “1024”. </w:t>
      </w:r>
      <w:r w:rsidR="00C83999">
        <w:rPr>
          <w:rFonts w:eastAsiaTheme="minorEastAsia"/>
        </w:rPr>
        <w:t>As a result, for this manual method, Cubase will already account for 1024 samples. Therefore, the total amount of latency is the measured difference + 1024.</w:t>
      </w:r>
      <w:r w:rsidR="00BD3587">
        <w:rPr>
          <w:rFonts w:eastAsiaTheme="minorEastAsia"/>
        </w:rPr>
        <w:t xml:space="preserve"> Judging from the test, an additional 2048 sample delay was observed, confirming the accuracy of the result from the VST Plugin Analyser. </w:t>
      </w:r>
    </w:p>
    <w:p w:rsidR="00BD3587" w:rsidRDefault="00C83999" w:rsidP="000E306B">
      <w:pPr>
        <w:keepNext/>
        <w:spacing w:line="480" w:lineRule="auto"/>
        <w:jc w:val="both"/>
      </w:pPr>
      <w:r>
        <w:rPr>
          <w:noProof/>
          <w:lang w:eastAsia="en-GB"/>
        </w:rPr>
        <w:lastRenderedPageBreak/>
        <w:drawing>
          <wp:inline distT="0" distB="0" distL="0" distR="0">
            <wp:extent cx="5731510" cy="2360295"/>
            <wp:effectExtent l="19050" t="0" r="2540" b="0"/>
            <wp:docPr id="29" name="Picture 28" descr="2048 sma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48 smaples.PNG"/>
                    <pic:cNvPicPr/>
                  </pic:nvPicPr>
                  <pic:blipFill>
                    <a:blip r:embed="rId32" cstate="print"/>
                    <a:stretch>
                      <a:fillRect/>
                    </a:stretch>
                  </pic:blipFill>
                  <pic:spPr>
                    <a:xfrm>
                      <a:off x="0" y="0"/>
                      <a:ext cx="5731510" cy="2360295"/>
                    </a:xfrm>
                    <a:prstGeom prst="rect">
                      <a:avLst/>
                    </a:prstGeom>
                  </pic:spPr>
                </pic:pic>
              </a:graphicData>
            </a:graphic>
          </wp:inline>
        </w:drawing>
      </w:r>
    </w:p>
    <w:p w:rsidR="0053765C" w:rsidRDefault="00BD3587" w:rsidP="00E708E4">
      <w:pPr>
        <w:pStyle w:val="Caption"/>
        <w:spacing w:line="480" w:lineRule="auto"/>
        <w:jc w:val="center"/>
      </w:pPr>
      <w:bookmarkStart w:id="67" w:name="_Toc365860297"/>
      <w:r>
        <w:t xml:space="preserve">Figure </w:t>
      </w:r>
      <w:fldSimple w:instr=" SEQ Figure \* ARABIC ">
        <w:r w:rsidR="00E708E4">
          <w:rPr>
            <w:noProof/>
          </w:rPr>
          <w:t>24</w:t>
        </w:r>
      </w:fldSimple>
      <w:r>
        <w:t xml:space="preserve"> - Results from manual measurement for plug-in latency</w:t>
      </w:r>
      <w:bookmarkEnd w:id="67"/>
    </w:p>
    <w:p w:rsidR="00BD3587" w:rsidRDefault="000E306B" w:rsidP="00827533">
      <w:pPr>
        <w:spacing w:line="480" w:lineRule="auto"/>
        <w:jc w:val="both"/>
      </w:pPr>
      <w:r>
        <w:t>T</w:t>
      </w:r>
      <w:r w:rsidR="00BD3587">
        <w:t>he requirement for the system latency of 50 milliseconds was not achieved</w:t>
      </w:r>
      <w:r>
        <w:t>. However,</w:t>
      </w:r>
      <w:r w:rsidR="00BD3587">
        <w:t xml:space="preserve"> with further optimization </w:t>
      </w:r>
      <w:r>
        <w:t>on the</w:t>
      </w:r>
      <w:r w:rsidR="00BD3587">
        <w:t xml:space="preserve"> source code, it should be possible to reduce the latency to meet the requirement. </w:t>
      </w:r>
    </w:p>
    <w:p w:rsidR="00827533" w:rsidRDefault="00827533" w:rsidP="00827533">
      <w:pPr>
        <w:pStyle w:val="Heading2"/>
        <w:spacing w:line="480" w:lineRule="auto"/>
        <w:jc w:val="both"/>
        <w:rPr>
          <w:rFonts w:ascii="Arial" w:hAnsi="Arial" w:cs="Arial"/>
          <w:color w:val="auto"/>
          <w:sz w:val="24"/>
          <w:szCs w:val="24"/>
        </w:rPr>
      </w:pPr>
      <w:bookmarkStart w:id="68" w:name="_Toc365876957"/>
      <w:r>
        <w:rPr>
          <w:rFonts w:ascii="Arial" w:hAnsi="Arial" w:cs="Arial"/>
          <w:color w:val="auto"/>
          <w:sz w:val="24"/>
          <w:szCs w:val="24"/>
        </w:rPr>
        <w:t>5.</w:t>
      </w:r>
      <w:r w:rsidR="004B48B0">
        <w:rPr>
          <w:rFonts w:ascii="Arial" w:hAnsi="Arial" w:cs="Arial"/>
          <w:color w:val="auto"/>
          <w:sz w:val="24"/>
          <w:szCs w:val="24"/>
        </w:rPr>
        <w:t>6</w:t>
      </w:r>
      <w:r>
        <w:rPr>
          <w:rFonts w:ascii="Arial" w:hAnsi="Arial" w:cs="Arial"/>
          <w:color w:val="auto"/>
          <w:sz w:val="24"/>
          <w:szCs w:val="24"/>
        </w:rPr>
        <w:t xml:space="preserve"> Evaluations</w:t>
      </w:r>
      <w:bookmarkEnd w:id="68"/>
    </w:p>
    <w:p w:rsidR="00827533" w:rsidRDefault="00827533" w:rsidP="00827533">
      <w:pPr>
        <w:spacing w:line="480" w:lineRule="auto"/>
        <w:jc w:val="both"/>
      </w:pPr>
      <w:r>
        <w:t>With all the modifications applied to the pitch detector, it is fairly robust with the ability to handle pitch correction, voiced/unvoiced segments and plosive with satisfactory accuracy. The main weaknesses concerning the pitch detection methods include its inability to detect frequencies below F2 for the case of the fixed input frame length of 512 samples at a sample rate of 44.1 kHz. Transient material could be handled better by the addition of a transient detector to optimise pitch detection processing.</w:t>
      </w:r>
    </w:p>
    <w:p w:rsidR="00AE7D4C" w:rsidRDefault="00827533" w:rsidP="00827533">
      <w:pPr>
        <w:spacing w:line="480" w:lineRule="auto"/>
        <w:jc w:val="both"/>
      </w:pPr>
      <w:r>
        <w:t xml:space="preserve">The pitch shifter processes based from the results of the survey show a clear preference towards the Lent pitch shifter. This is mostly likely due to its formant preserving properties that allow it to mimic the nuances of the human voice when pitch shifted far better than Bernsee’s pitch shifter. </w:t>
      </w:r>
      <w:r w:rsidR="007D70C5">
        <w:t>In general, the</w:t>
      </w:r>
      <w:r>
        <w:t xml:space="preserve"> organization of </w:t>
      </w:r>
      <w:r>
        <w:lastRenderedPageBreak/>
        <w:t>pitch shifting class component within the system makes it very possible to import enhanced pitch shifting algorithms for future use.</w:t>
      </w:r>
      <w:r w:rsidR="007D70C5">
        <w:t xml:space="preserve"> </w:t>
      </w:r>
    </w:p>
    <w:p w:rsidR="009169C0" w:rsidRDefault="00767FF9" w:rsidP="00827533">
      <w:pPr>
        <w:spacing w:line="480" w:lineRule="auto"/>
        <w:jc w:val="both"/>
      </w:pPr>
      <w:r>
        <w:t xml:space="preserve">The RCO results from the chord detection show very promising signs. The main issue is the fact that testing only three songs is not enough to boast the claim of achieving above 90% RCO accuracy. With more time permitted, several more songs would have put the chord detector to the test. </w:t>
      </w:r>
    </w:p>
    <w:p w:rsidR="00767FF9" w:rsidRDefault="00767FF9" w:rsidP="00827533">
      <w:pPr>
        <w:spacing w:line="480" w:lineRule="auto"/>
        <w:jc w:val="both"/>
      </w:pPr>
      <w:r>
        <w:t xml:space="preserve">The results from the </w:t>
      </w:r>
      <w:r w:rsidR="009169C0">
        <w:t>survey overall</w:t>
      </w:r>
      <w:r w:rsidR="00A14D33">
        <w:t xml:space="preserve"> </w:t>
      </w:r>
      <w:r>
        <w:t xml:space="preserve">indicate that the harmonies generated by </w:t>
      </w:r>
      <w:r w:rsidR="00A14D33">
        <w:t>the software plug-in are satisfactory given the harmony setting.</w:t>
      </w:r>
      <w:r>
        <w:t xml:space="preserve"> </w:t>
      </w:r>
      <w:r w:rsidR="00A14D33">
        <w:t>Prior to starting the survey, it was the author’s opinion that the large majority would prefer the Lent pitch shifter implementation over Bernsee’s. Comparing figures 21 and 22 prove that the former is indeed preferred. Given its wider distribution of responses regarding its quality, it was still a surprise to see some consider Bernsee’s pitch shifter as “excellent”. These instances confirmed the decision to incorporate choice over the type of pitch shifting algorithm used.</w:t>
      </w:r>
    </w:p>
    <w:p w:rsidR="00827533" w:rsidRDefault="007D70C5" w:rsidP="00827533">
      <w:pPr>
        <w:spacing w:line="480" w:lineRule="auto"/>
        <w:jc w:val="both"/>
      </w:pPr>
      <w:r>
        <w:t>Overall, the robustness of the current system framework does leave room for improvement. However, there is certainly commercial value for the overall framework once the inaccuracies with the chord detection have been minimised</w:t>
      </w:r>
      <w:r w:rsidR="009169C0">
        <w:t xml:space="preserve"> and the latency further reduced</w:t>
      </w:r>
      <w:r>
        <w:t xml:space="preserve">. </w:t>
      </w:r>
    </w:p>
    <w:p w:rsidR="007519DC" w:rsidRPr="005C456F" w:rsidRDefault="00C533AF" w:rsidP="000E306B">
      <w:pPr>
        <w:pStyle w:val="Heading1"/>
        <w:spacing w:line="480" w:lineRule="auto"/>
        <w:jc w:val="both"/>
        <w:rPr>
          <w:rFonts w:ascii="Arial" w:hAnsi="Arial" w:cs="Arial"/>
          <w:color w:val="auto"/>
          <w:sz w:val="24"/>
          <w:szCs w:val="24"/>
        </w:rPr>
      </w:pPr>
      <w:bookmarkStart w:id="69" w:name="_Toc365876958"/>
      <w:r w:rsidRPr="005C456F">
        <w:rPr>
          <w:rFonts w:ascii="Arial" w:hAnsi="Arial" w:cs="Arial"/>
          <w:color w:val="auto"/>
          <w:sz w:val="24"/>
          <w:szCs w:val="24"/>
        </w:rPr>
        <w:t>6</w:t>
      </w:r>
      <w:r w:rsidR="007519DC" w:rsidRPr="005C456F">
        <w:rPr>
          <w:rFonts w:ascii="Arial" w:hAnsi="Arial" w:cs="Arial"/>
          <w:color w:val="auto"/>
          <w:sz w:val="24"/>
          <w:szCs w:val="24"/>
        </w:rPr>
        <w:t>. CONCLUSIONS AND FURTHER WORK</w:t>
      </w:r>
      <w:bookmarkEnd w:id="69"/>
    </w:p>
    <w:p w:rsidR="00CB365F" w:rsidRDefault="00E014EC" w:rsidP="005E734E">
      <w:pPr>
        <w:spacing w:line="480" w:lineRule="auto"/>
        <w:jc w:val="both"/>
        <w:rPr>
          <w:szCs w:val="24"/>
        </w:rPr>
      </w:pPr>
      <w:r>
        <w:rPr>
          <w:szCs w:val="24"/>
        </w:rPr>
        <w:t xml:space="preserve">During this report, the topics of pitch detection, pitch mapping, pitch shifting and chord detection have been discussed in adequate detail to </w:t>
      </w:r>
      <w:r w:rsidR="007D3169">
        <w:rPr>
          <w:szCs w:val="24"/>
        </w:rPr>
        <w:t xml:space="preserve">support the realisation of how the real time system for automatic vocal harmonization was developed. The </w:t>
      </w:r>
      <w:r w:rsidR="007D3169">
        <w:rPr>
          <w:szCs w:val="24"/>
        </w:rPr>
        <w:lastRenderedPageBreak/>
        <w:t xml:space="preserve">real-time system’s intention was its usage in live scenarios for musicians to enhance a performance. This goal limited the scope of the algorithms available for use. </w:t>
      </w:r>
      <w:r w:rsidR="00E47D13">
        <w:rPr>
          <w:szCs w:val="24"/>
        </w:rPr>
        <w:t xml:space="preserve"> Hence, t</w:t>
      </w:r>
      <w:r w:rsidR="00EF6E70">
        <w:rPr>
          <w:szCs w:val="24"/>
        </w:rPr>
        <w:t xml:space="preserve">he </w:t>
      </w:r>
      <w:r w:rsidR="00E47D13">
        <w:rPr>
          <w:szCs w:val="24"/>
        </w:rPr>
        <w:t>combination</w:t>
      </w:r>
      <w:r w:rsidR="00EF6E70">
        <w:rPr>
          <w:szCs w:val="24"/>
        </w:rPr>
        <w:t xml:space="preserve"> of </w:t>
      </w:r>
      <w:r w:rsidR="00E47D13">
        <w:rPr>
          <w:szCs w:val="24"/>
        </w:rPr>
        <w:t xml:space="preserve">the external open source algorithms used was critical to the progression made thus far on the software plug-in.  </w:t>
      </w:r>
    </w:p>
    <w:p w:rsidR="00C533AF" w:rsidRPr="005C456F" w:rsidRDefault="00F16E08" w:rsidP="005E734E">
      <w:pPr>
        <w:spacing w:line="480" w:lineRule="auto"/>
        <w:jc w:val="both"/>
        <w:rPr>
          <w:szCs w:val="24"/>
        </w:rPr>
      </w:pPr>
      <w:r w:rsidRPr="005C456F">
        <w:rPr>
          <w:szCs w:val="24"/>
        </w:rPr>
        <w:t xml:space="preserve">The </w:t>
      </w:r>
      <w:r w:rsidR="007D70C5">
        <w:rPr>
          <w:szCs w:val="24"/>
        </w:rPr>
        <w:t xml:space="preserve">overall </w:t>
      </w:r>
      <w:r w:rsidR="00BD2357" w:rsidRPr="005C456F">
        <w:rPr>
          <w:szCs w:val="24"/>
        </w:rPr>
        <w:t>algorithm functions</w:t>
      </w:r>
      <w:r w:rsidRPr="005C456F">
        <w:rPr>
          <w:szCs w:val="24"/>
        </w:rPr>
        <w:t xml:space="preserve"> in real time</w:t>
      </w:r>
      <w:r w:rsidR="007D70C5">
        <w:rPr>
          <w:szCs w:val="24"/>
        </w:rPr>
        <w:t xml:space="preserve"> with a latency of approximately 69 milliseconds </w:t>
      </w:r>
      <w:r w:rsidR="00E47D13">
        <w:rPr>
          <w:szCs w:val="24"/>
        </w:rPr>
        <w:t>which</w:t>
      </w:r>
      <w:r w:rsidR="007D70C5">
        <w:rPr>
          <w:szCs w:val="24"/>
        </w:rPr>
        <w:t xml:space="preserve"> still enables </w:t>
      </w:r>
      <w:r w:rsidRPr="005C456F">
        <w:rPr>
          <w:szCs w:val="24"/>
        </w:rPr>
        <w:t>the use</w:t>
      </w:r>
      <w:r w:rsidR="00BD2357" w:rsidRPr="005C456F">
        <w:rPr>
          <w:szCs w:val="24"/>
        </w:rPr>
        <w:t xml:space="preserve"> of</w:t>
      </w:r>
      <w:r w:rsidRPr="005C456F">
        <w:rPr>
          <w:szCs w:val="24"/>
        </w:rPr>
        <w:t xml:space="preserve"> the VST plug-in </w:t>
      </w:r>
      <w:r w:rsidR="00BD2357" w:rsidRPr="005C456F">
        <w:rPr>
          <w:szCs w:val="24"/>
        </w:rPr>
        <w:t xml:space="preserve">as a live effect. </w:t>
      </w:r>
      <w:r w:rsidR="00A30867">
        <w:rPr>
          <w:szCs w:val="24"/>
        </w:rPr>
        <w:t>Given the size of the chord buffer, the outcome of the chord accuracy was</w:t>
      </w:r>
      <w:r w:rsidR="00E708E4">
        <w:rPr>
          <w:szCs w:val="24"/>
        </w:rPr>
        <w:t xml:space="preserve"> much</w:t>
      </w:r>
      <w:r w:rsidR="00A30867">
        <w:rPr>
          <w:szCs w:val="24"/>
        </w:rPr>
        <w:t xml:space="preserve"> better than expected</w:t>
      </w:r>
      <w:r w:rsidR="00A30867" w:rsidRPr="005C456F">
        <w:rPr>
          <w:szCs w:val="24"/>
        </w:rPr>
        <w:t>.</w:t>
      </w:r>
      <w:r w:rsidR="00A30867">
        <w:rPr>
          <w:szCs w:val="24"/>
        </w:rPr>
        <w:t xml:space="preserve"> However, </w:t>
      </w:r>
      <w:r w:rsidR="00E708E4">
        <w:rPr>
          <w:szCs w:val="24"/>
        </w:rPr>
        <w:t xml:space="preserve">the need for further testing </w:t>
      </w:r>
      <w:r w:rsidR="005C431D">
        <w:rPr>
          <w:szCs w:val="24"/>
        </w:rPr>
        <w:t>using more songs and documenting how it handles against</w:t>
      </w:r>
      <w:r w:rsidR="00767FF9">
        <w:rPr>
          <w:szCs w:val="24"/>
        </w:rPr>
        <w:t xml:space="preserve"> more complex chords is</w:t>
      </w:r>
      <w:r w:rsidR="007E5BF9" w:rsidRPr="005C456F">
        <w:rPr>
          <w:szCs w:val="24"/>
        </w:rPr>
        <w:t xml:space="preserve"> </w:t>
      </w:r>
      <w:r w:rsidR="005C431D" w:rsidRPr="005C456F">
        <w:rPr>
          <w:szCs w:val="24"/>
        </w:rPr>
        <w:t>crucial</w:t>
      </w:r>
      <w:r w:rsidR="00A30867">
        <w:rPr>
          <w:szCs w:val="24"/>
        </w:rPr>
        <w:t xml:space="preserve">. </w:t>
      </w:r>
      <w:r w:rsidR="007D70C5" w:rsidRPr="005C456F">
        <w:rPr>
          <w:szCs w:val="24"/>
        </w:rPr>
        <w:t>Nevertheless,</w:t>
      </w:r>
      <w:r w:rsidR="007E5BF9" w:rsidRPr="005C456F">
        <w:rPr>
          <w:szCs w:val="24"/>
        </w:rPr>
        <w:t xml:space="preserve"> </w:t>
      </w:r>
      <w:r w:rsidR="005C456F" w:rsidRPr="005C456F">
        <w:rPr>
          <w:szCs w:val="24"/>
        </w:rPr>
        <w:t xml:space="preserve">the framework for real-time automatic vocal harmonization has been achieved successfully. The harmonization of the synthesised backing vocals has been accomplished based on the chords detected from an accompanying instrument. </w:t>
      </w:r>
    </w:p>
    <w:p w:rsidR="00C533AF" w:rsidRPr="005C456F" w:rsidRDefault="00C533AF" w:rsidP="005E734E">
      <w:pPr>
        <w:pStyle w:val="Heading2"/>
        <w:spacing w:line="480" w:lineRule="auto"/>
        <w:jc w:val="both"/>
        <w:rPr>
          <w:rFonts w:ascii="Arial" w:hAnsi="Arial" w:cs="Arial"/>
          <w:color w:val="000000" w:themeColor="text1"/>
          <w:sz w:val="24"/>
          <w:szCs w:val="24"/>
        </w:rPr>
      </w:pPr>
      <w:bookmarkStart w:id="70" w:name="_Toc365876959"/>
      <w:r w:rsidRPr="005C456F">
        <w:rPr>
          <w:rFonts w:ascii="Arial" w:hAnsi="Arial" w:cs="Arial"/>
          <w:color w:val="000000" w:themeColor="text1"/>
          <w:sz w:val="24"/>
          <w:szCs w:val="24"/>
        </w:rPr>
        <w:t>6.1 Future Work</w:t>
      </w:r>
      <w:bookmarkEnd w:id="70"/>
    </w:p>
    <w:p w:rsidR="00E47D13" w:rsidRDefault="00EF6E70" w:rsidP="00E47D13">
      <w:pPr>
        <w:pStyle w:val="ListParagraph"/>
        <w:numPr>
          <w:ilvl w:val="0"/>
          <w:numId w:val="38"/>
        </w:numPr>
        <w:autoSpaceDE w:val="0"/>
        <w:autoSpaceDN w:val="0"/>
        <w:adjustRightInd w:val="0"/>
        <w:spacing w:after="0" w:line="480" w:lineRule="auto"/>
        <w:jc w:val="both"/>
        <w:rPr>
          <w:szCs w:val="24"/>
        </w:rPr>
      </w:pPr>
      <w:r w:rsidRPr="00E47D13">
        <w:rPr>
          <w:szCs w:val="24"/>
        </w:rPr>
        <w:t xml:space="preserve">Extending the chord detection to detect seventh chords will allow the formation of more complex harmonies. </w:t>
      </w:r>
    </w:p>
    <w:p w:rsidR="00E47D13" w:rsidRDefault="00EF6E70" w:rsidP="00EF6E70">
      <w:pPr>
        <w:pStyle w:val="ListParagraph"/>
        <w:numPr>
          <w:ilvl w:val="0"/>
          <w:numId w:val="38"/>
        </w:numPr>
        <w:autoSpaceDE w:val="0"/>
        <w:autoSpaceDN w:val="0"/>
        <w:adjustRightInd w:val="0"/>
        <w:spacing w:after="0" w:line="480" w:lineRule="auto"/>
        <w:jc w:val="both"/>
        <w:rPr>
          <w:szCs w:val="24"/>
        </w:rPr>
      </w:pPr>
      <w:r w:rsidRPr="00E47D13">
        <w:rPr>
          <w:szCs w:val="24"/>
        </w:rPr>
        <w:t>Reducing the current latency of the system is an area well worth investigating through the optimization the current source code.</w:t>
      </w:r>
      <w:r w:rsidR="00E47D13" w:rsidRPr="00E47D13">
        <w:rPr>
          <w:szCs w:val="24"/>
        </w:rPr>
        <w:t xml:space="preserve"> </w:t>
      </w:r>
    </w:p>
    <w:p w:rsidR="00E47D13" w:rsidRDefault="00E47D13" w:rsidP="00EF6E70">
      <w:pPr>
        <w:pStyle w:val="ListParagraph"/>
        <w:numPr>
          <w:ilvl w:val="0"/>
          <w:numId w:val="38"/>
        </w:numPr>
        <w:autoSpaceDE w:val="0"/>
        <w:autoSpaceDN w:val="0"/>
        <w:adjustRightInd w:val="0"/>
        <w:spacing w:after="0" w:line="480" w:lineRule="auto"/>
        <w:jc w:val="both"/>
        <w:rPr>
          <w:szCs w:val="24"/>
        </w:rPr>
      </w:pPr>
      <w:r w:rsidRPr="00E47D13">
        <w:rPr>
          <w:szCs w:val="24"/>
        </w:rPr>
        <w:t>The need for a transient detector can improve the output of both the pitch detection and shifting components.</w:t>
      </w:r>
      <w:r w:rsidR="00EF6E70" w:rsidRPr="00E47D13">
        <w:rPr>
          <w:szCs w:val="24"/>
        </w:rPr>
        <w:t xml:space="preserve"> </w:t>
      </w:r>
    </w:p>
    <w:p w:rsidR="00EF6E70" w:rsidRDefault="00EF6E70" w:rsidP="00EF6E70">
      <w:pPr>
        <w:pStyle w:val="ListParagraph"/>
        <w:numPr>
          <w:ilvl w:val="0"/>
          <w:numId w:val="38"/>
        </w:numPr>
        <w:autoSpaceDE w:val="0"/>
        <w:autoSpaceDN w:val="0"/>
        <w:adjustRightInd w:val="0"/>
        <w:spacing w:after="0" w:line="480" w:lineRule="auto"/>
        <w:jc w:val="both"/>
        <w:rPr>
          <w:szCs w:val="24"/>
        </w:rPr>
      </w:pPr>
      <w:r w:rsidRPr="00E47D13">
        <w:rPr>
          <w:szCs w:val="24"/>
        </w:rPr>
        <w:t xml:space="preserve"> </w:t>
      </w:r>
      <w:r w:rsidR="00E47D13">
        <w:rPr>
          <w:szCs w:val="24"/>
        </w:rPr>
        <w:t>E</w:t>
      </w:r>
      <w:r w:rsidRPr="00E47D13">
        <w:rPr>
          <w:szCs w:val="24"/>
        </w:rPr>
        <w:t xml:space="preserve">nhancing the GUI of the VST plug-in is a potential area of interest. This could be achieved by providing improved visual response regarding the changes in harmony and the pitch and chord detection. An example would to </w:t>
      </w:r>
      <w:r w:rsidRPr="00E47D13">
        <w:rPr>
          <w:szCs w:val="24"/>
        </w:rPr>
        <w:lastRenderedPageBreak/>
        <w:t>be to add a virtual keyboard indicating the current note and chord performed per frame.</w:t>
      </w:r>
    </w:p>
    <w:p w:rsidR="00CB365F" w:rsidRPr="00E47D13" w:rsidRDefault="00CB365F" w:rsidP="00EF6E70">
      <w:pPr>
        <w:pStyle w:val="ListParagraph"/>
        <w:numPr>
          <w:ilvl w:val="0"/>
          <w:numId w:val="38"/>
        </w:numPr>
        <w:autoSpaceDE w:val="0"/>
        <w:autoSpaceDN w:val="0"/>
        <w:adjustRightInd w:val="0"/>
        <w:spacing w:after="0" w:line="480" w:lineRule="auto"/>
        <w:jc w:val="both"/>
        <w:rPr>
          <w:szCs w:val="24"/>
        </w:rPr>
      </w:pPr>
      <w:r>
        <w:rPr>
          <w:szCs w:val="24"/>
        </w:rPr>
        <w:t>Implement preset saving functionality for the plug-in for easier recall of settings</w:t>
      </w:r>
    </w:p>
    <w:sdt>
      <w:sdtPr>
        <w:rPr>
          <w:rFonts w:ascii="Arial" w:eastAsiaTheme="minorHAnsi" w:hAnsi="Arial" w:cs="Arial"/>
          <w:b w:val="0"/>
          <w:bCs w:val="0"/>
          <w:color w:val="auto"/>
          <w:sz w:val="24"/>
          <w:szCs w:val="24"/>
        </w:rPr>
        <w:id w:val="57291947"/>
        <w:docPartObj>
          <w:docPartGallery w:val="Bibliographies"/>
          <w:docPartUnique/>
        </w:docPartObj>
      </w:sdtPr>
      <w:sdtContent>
        <w:bookmarkStart w:id="71" w:name="_Toc365876960" w:displacedByCustomXml="prev"/>
        <w:p w:rsidR="005A0439" w:rsidRPr="007E2D04" w:rsidRDefault="005A0439" w:rsidP="005E734E">
          <w:pPr>
            <w:pStyle w:val="Heading1"/>
            <w:spacing w:line="480" w:lineRule="auto"/>
            <w:jc w:val="both"/>
            <w:rPr>
              <w:rFonts w:ascii="Arial" w:hAnsi="Arial" w:cs="Arial"/>
            </w:rPr>
          </w:pPr>
          <w:r w:rsidRPr="007E2D04">
            <w:rPr>
              <w:rFonts w:ascii="Arial" w:hAnsi="Arial" w:cs="Arial"/>
              <w:color w:val="auto"/>
            </w:rPr>
            <w:t>REFERENCES</w:t>
          </w:r>
          <w:bookmarkEnd w:id="71"/>
        </w:p>
        <w:sdt>
          <w:sdtPr>
            <w:rPr>
              <w:szCs w:val="24"/>
            </w:rPr>
            <w:id w:val="111145805"/>
            <w:bibliography/>
          </w:sdtPr>
          <w:sdtContent>
            <w:p w:rsidR="000B37A5" w:rsidRDefault="00490413" w:rsidP="000B37A5">
              <w:pPr>
                <w:pStyle w:val="Bibliography"/>
                <w:rPr>
                  <w:noProof/>
                </w:rPr>
              </w:pPr>
              <w:r w:rsidRPr="005C456F">
                <w:rPr>
                  <w:szCs w:val="24"/>
                </w:rPr>
                <w:fldChar w:fldCharType="begin"/>
              </w:r>
              <w:r w:rsidR="005A0439" w:rsidRPr="005C456F">
                <w:rPr>
                  <w:szCs w:val="24"/>
                </w:rPr>
                <w:instrText xml:space="preserve"> BIBLIOGRAPHY </w:instrText>
              </w:r>
              <w:r w:rsidRPr="005C456F">
                <w:rPr>
                  <w:szCs w:val="24"/>
                </w:rPr>
                <w:fldChar w:fldCharType="separate"/>
              </w:r>
              <w:r w:rsidR="000B37A5">
                <w:rPr>
                  <w:noProof/>
                </w:rPr>
                <w:t xml:space="preserve">ANGUS, J and D HOWARD. 2009. </w:t>
              </w:r>
              <w:r w:rsidR="000B37A5">
                <w:rPr>
                  <w:i/>
                  <w:iCs/>
                  <w:noProof/>
                </w:rPr>
                <w:t>Acoustics and Psychoacoustics</w:t>
              </w:r>
              <w:r w:rsidR="000B37A5">
                <w:rPr>
                  <w:noProof/>
                </w:rPr>
                <w:t>. Oxford: Focal Press.</w:t>
              </w:r>
            </w:p>
            <w:p w:rsidR="000B37A5" w:rsidRDefault="000B37A5" w:rsidP="000B37A5">
              <w:pPr>
                <w:pStyle w:val="Bibliography"/>
                <w:rPr>
                  <w:noProof/>
                </w:rPr>
              </w:pPr>
              <w:r>
                <w:rPr>
                  <w:noProof/>
                </w:rPr>
                <w:t xml:space="preserve">BERNSEE, S. 1999. </w:t>
              </w:r>
              <w:r>
                <w:rPr>
                  <w:i/>
                  <w:iCs/>
                  <w:noProof/>
                </w:rPr>
                <w:t>Pitch Shifting Using The Fourier Transform</w:t>
              </w:r>
              <w:r>
                <w:rPr>
                  <w:noProof/>
                </w:rPr>
                <w:t>. [online]. [Accessed 31 August 2013]. Available from World Wide Web: &lt;</w:t>
              </w:r>
              <w:hyperlink r:id="rId33" w:history="1">
                <w:r>
                  <w:rPr>
                    <w:rStyle w:val="Hyperlink"/>
                    <w:noProof/>
                  </w:rPr>
                  <w:t>http://www.dspdimension.com/admin/pitch-shifting-using-the-ft/</w:t>
                </w:r>
              </w:hyperlink>
              <w:r>
                <w:rPr>
                  <w:noProof/>
                </w:rPr>
                <w:t>&gt;</w:t>
              </w:r>
            </w:p>
            <w:p w:rsidR="000B37A5" w:rsidRDefault="000B37A5" w:rsidP="000B37A5">
              <w:pPr>
                <w:pStyle w:val="Bibliography"/>
                <w:rPr>
                  <w:noProof/>
                </w:rPr>
              </w:pPr>
              <w:r>
                <w:rPr>
                  <w:noProof/>
                </w:rPr>
                <w:t xml:space="preserve">BUDDE, Christian. 2009. </w:t>
              </w:r>
              <w:r>
                <w:rPr>
                  <w:i/>
                  <w:iCs/>
                  <w:noProof/>
                </w:rPr>
                <w:t>VST Plugin Analyser</w:t>
              </w:r>
              <w:r>
                <w:rPr>
                  <w:noProof/>
                </w:rPr>
                <w:t>. [online]. [Accessed 30 August 2013]. Available from World Wide Web: &lt;</w:t>
              </w:r>
              <w:hyperlink r:id="rId34" w:history="1">
                <w:r>
                  <w:rPr>
                    <w:rStyle w:val="Hyperlink"/>
                    <w:noProof/>
                  </w:rPr>
                  <w:t>http://www.savioursofsoul.de/Christian/programs/measurement-programs/</w:t>
                </w:r>
              </w:hyperlink>
              <w:r>
                <w:rPr>
                  <w:noProof/>
                </w:rPr>
                <w:t>&gt;</w:t>
              </w:r>
            </w:p>
            <w:p w:rsidR="000B37A5" w:rsidRDefault="000B37A5" w:rsidP="000B37A5">
              <w:pPr>
                <w:pStyle w:val="Bibliography"/>
                <w:rPr>
                  <w:noProof/>
                </w:rPr>
              </w:pPr>
              <w:r>
                <w:rPr>
                  <w:noProof/>
                </w:rPr>
                <w:t xml:space="preserve">CANNAM, C., C. LANDONE, and M. SANDLER. 2010. Sonic Visualiser: An Open Source Application for Viewing, Analysing, and Annotating Music Audio Files. </w:t>
              </w:r>
              <w:r>
                <w:rPr>
                  <w:i/>
                  <w:iCs/>
                  <w:noProof/>
                </w:rPr>
                <w:t>In</w:t>
              </w:r>
              <w:r>
                <w:rPr>
                  <w:noProof/>
                </w:rPr>
                <w:t xml:space="preserve">: </w:t>
              </w:r>
              <w:r>
                <w:rPr>
                  <w:i/>
                  <w:iCs/>
                  <w:noProof/>
                </w:rPr>
                <w:t>ACM Multimedia</w:t>
              </w:r>
              <w:r>
                <w:rPr>
                  <w:noProof/>
                </w:rPr>
                <w:t>. Firenze.</w:t>
              </w:r>
            </w:p>
            <w:p w:rsidR="000B37A5" w:rsidRDefault="000B37A5" w:rsidP="000B37A5">
              <w:pPr>
                <w:pStyle w:val="Bibliography"/>
                <w:rPr>
                  <w:noProof/>
                </w:rPr>
              </w:pPr>
              <w:r>
                <w:rPr>
                  <w:noProof/>
                </w:rPr>
                <w:t xml:space="preserve">CENTRE FOR DIGITAL MUSIC, QUEEN MARY, UNIVERSITY OF LONDON. 2010. </w:t>
              </w:r>
              <w:r>
                <w:rPr>
                  <w:i/>
                  <w:iCs/>
                  <w:noProof/>
                </w:rPr>
                <w:t>Sonic Visualiser</w:t>
              </w:r>
              <w:r>
                <w:rPr>
                  <w:noProof/>
                </w:rPr>
                <w:t>. [online]. [Accessed 2 August 2013]. Available from World Wide Web: &lt;</w:t>
              </w:r>
              <w:hyperlink r:id="rId35" w:history="1">
                <w:r>
                  <w:rPr>
                    <w:rStyle w:val="Hyperlink"/>
                    <w:noProof/>
                  </w:rPr>
                  <w:t>http://www.sonicvisualiser.org/</w:t>
                </w:r>
              </w:hyperlink>
              <w:r>
                <w:rPr>
                  <w:noProof/>
                </w:rPr>
                <w:t>&gt;</w:t>
              </w:r>
            </w:p>
            <w:p w:rsidR="000B37A5" w:rsidRDefault="000B37A5" w:rsidP="000B37A5">
              <w:pPr>
                <w:pStyle w:val="Bibliography"/>
                <w:rPr>
                  <w:noProof/>
                </w:rPr>
              </w:pPr>
              <w:r>
                <w:rPr>
                  <w:noProof/>
                </w:rPr>
                <w:t xml:space="preserve">CHO, Taemin, Ron J. WEISS, and Juan P. BELLO. 2010. EXPLORING COMMON VARIATIONS IN STATE OF THE ART CHORD RECOGNITION SYSTEMS. </w:t>
              </w:r>
              <w:r>
                <w:rPr>
                  <w:i/>
                  <w:iCs/>
                  <w:noProof/>
                </w:rPr>
                <w:t>In</w:t>
              </w:r>
              <w:r>
                <w:rPr>
                  <w:noProof/>
                </w:rPr>
                <w:t xml:space="preserve">: </w:t>
              </w:r>
              <w:r>
                <w:rPr>
                  <w:i/>
                  <w:iCs/>
                  <w:noProof/>
                </w:rPr>
                <w:t>Sound and Music Computing Conference (SMC)</w:t>
              </w:r>
              <w:r>
                <w:rPr>
                  <w:noProof/>
                </w:rPr>
                <w:t>. Barcelona, Spain, pp.1-8.</w:t>
              </w:r>
            </w:p>
            <w:p w:rsidR="000B37A5" w:rsidRDefault="000B37A5" w:rsidP="000B37A5">
              <w:pPr>
                <w:pStyle w:val="Bibliography"/>
                <w:rPr>
                  <w:noProof/>
                </w:rPr>
              </w:pPr>
              <w:r>
                <w:rPr>
                  <w:noProof/>
                </w:rPr>
                <w:t xml:space="preserve">COSTELLO, Sean. 2009. </w:t>
              </w:r>
              <w:r>
                <w:rPr>
                  <w:i/>
                  <w:iCs/>
                  <w:noProof/>
                </w:rPr>
                <w:t>Auto-Tune, autocorrelation and seismic analysis</w:t>
              </w:r>
              <w:r>
                <w:rPr>
                  <w:noProof/>
                </w:rPr>
                <w:t>. [online]. [Accessed 31 August 2013]. Available from World Wide Web: &lt;</w:t>
              </w:r>
              <w:hyperlink r:id="rId36" w:history="1">
                <w:r>
                  <w:rPr>
                    <w:rStyle w:val="Hyperlink"/>
                    <w:noProof/>
                  </w:rPr>
                  <w:t>http://cnx.org/content/m33242/latest/</w:t>
                </w:r>
              </w:hyperlink>
              <w:r>
                <w:rPr>
                  <w:noProof/>
                </w:rPr>
                <w:t>&gt;</w:t>
              </w:r>
            </w:p>
            <w:p w:rsidR="000B37A5" w:rsidRDefault="000B37A5" w:rsidP="000B37A5">
              <w:pPr>
                <w:pStyle w:val="Bibliography"/>
                <w:rPr>
                  <w:noProof/>
                </w:rPr>
              </w:pPr>
              <w:r>
                <w:rPr>
                  <w:noProof/>
                </w:rPr>
                <w:t xml:space="preserve">DIXON, Simon. 2013. </w:t>
              </w:r>
              <w:r>
                <w:rPr>
                  <w:i/>
                  <w:iCs/>
                  <w:noProof/>
                </w:rPr>
                <w:t>Pitch Transcription</w:t>
              </w:r>
              <w:r>
                <w:rPr>
                  <w:noProof/>
                </w:rPr>
                <w:t>. [online]. [Accessed 12th April 2013]. Available from World Wide Web: &lt;</w:t>
              </w:r>
              <w:hyperlink r:id="rId37" w:history="1">
                <w:r>
                  <w:rPr>
                    <w:rStyle w:val="Hyperlink"/>
                    <w:noProof/>
                  </w:rPr>
                  <w:t>http://qmplus.qmul.ac.uk/course/view.php?id=2420</w:t>
                </w:r>
              </w:hyperlink>
              <w:r>
                <w:rPr>
                  <w:noProof/>
                </w:rPr>
                <w:t>&gt;</w:t>
              </w:r>
            </w:p>
            <w:p w:rsidR="000B37A5" w:rsidRDefault="000B37A5" w:rsidP="000B37A5">
              <w:pPr>
                <w:pStyle w:val="Bibliography"/>
                <w:rPr>
                  <w:noProof/>
                </w:rPr>
              </w:pPr>
              <w:r>
                <w:rPr>
                  <w:noProof/>
                </w:rPr>
                <w:t xml:space="preserve">GERBER, S and R. SCOTT. 1972. Pitch-Synchronous time-compression of speech. </w:t>
              </w:r>
              <w:r>
                <w:rPr>
                  <w:i/>
                  <w:iCs/>
                  <w:noProof/>
                </w:rPr>
                <w:t>In</w:t>
              </w:r>
              <w:r>
                <w:rPr>
                  <w:noProof/>
                </w:rPr>
                <w:t xml:space="preserve">: </w:t>
              </w:r>
              <w:r>
                <w:rPr>
                  <w:i/>
                  <w:iCs/>
                  <w:noProof/>
                </w:rPr>
                <w:t>Proc. Conf. Speech. Communications</w:t>
              </w:r>
              <w:r>
                <w:rPr>
                  <w:noProof/>
                </w:rPr>
                <w:t>., pp.63-65.</w:t>
              </w:r>
            </w:p>
            <w:p w:rsidR="000B37A5" w:rsidRDefault="000B37A5" w:rsidP="000B37A5">
              <w:pPr>
                <w:pStyle w:val="Bibliography"/>
                <w:rPr>
                  <w:noProof/>
                </w:rPr>
              </w:pPr>
              <w:r>
                <w:rPr>
                  <w:noProof/>
                </w:rPr>
                <w:lastRenderedPageBreak/>
                <w:t xml:space="preserve">GERHARD, D. 2003. </w:t>
              </w:r>
              <w:r>
                <w:rPr>
                  <w:i/>
                  <w:iCs/>
                  <w:noProof/>
                </w:rPr>
                <w:t>Pitch Extraction and Fundamental Frequency: History and Current Techniques</w:t>
              </w:r>
              <w:r>
                <w:rPr>
                  <w:noProof/>
                </w:rPr>
                <w:t>. Saskatchewan.</w:t>
              </w:r>
            </w:p>
            <w:p w:rsidR="000B37A5" w:rsidRDefault="000B37A5" w:rsidP="000B37A5">
              <w:pPr>
                <w:pStyle w:val="Bibliography"/>
                <w:rPr>
                  <w:noProof/>
                </w:rPr>
              </w:pPr>
              <w:r>
                <w:rPr>
                  <w:noProof/>
                </w:rPr>
                <w:t xml:space="preserve">GERMAIN, F. 2009. </w:t>
              </w:r>
              <w:r>
                <w:rPr>
                  <w:i/>
                  <w:iCs/>
                  <w:noProof/>
                </w:rPr>
                <w:t>LentPitShift.h</w:t>
              </w:r>
              <w:r>
                <w:rPr>
                  <w:noProof/>
                </w:rPr>
                <w:t>. [online]. [Accessed 29 August 2013]. Available from World Wide Web: &lt;</w:t>
              </w:r>
              <w:hyperlink r:id="rId38" w:history="1">
                <w:r>
                  <w:rPr>
                    <w:rStyle w:val="Hyperlink"/>
                    <w:noProof/>
                  </w:rPr>
                  <w:t>https://ccrma.stanford.edu/software/stk/LentPitShift_8h_source.html</w:t>
                </w:r>
              </w:hyperlink>
              <w:r>
                <w:rPr>
                  <w:noProof/>
                </w:rPr>
                <w:t>&gt;</w:t>
              </w:r>
            </w:p>
            <w:p w:rsidR="000B37A5" w:rsidRDefault="000B37A5" w:rsidP="000B37A5">
              <w:pPr>
                <w:pStyle w:val="Bibliography"/>
                <w:rPr>
                  <w:noProof/>
                </w:rPr>
              </w:pPr>
              <w:r>
                <w:rPr>
                  <w:noProof/>
                </w:rPr>
                <w:t xml:space="preserve">HANSON, R. J. and C. L. LAWSON. 1974. </w:t>
              </w:r>
              <w:r>
                <w:rPr>
                  <w:i/>
                  <w:iCs/>
                  <w:noProof/>
                </w:rPr>
                <w:t>In</w:t>
              </w:r>
              <w:r>
                <w:rPr>
                  <w:noProof/>
                </w:rPr>
                <w:t xml:space="preserve">: </w:t>
              </w:r>
              <w:r>
                <w:rPr>
                  <w:i/>
                  <w:iCs/>
                  <w:noProof/>
                </w:rPr>
                <w:t>Solving Least Squares Problems</w:t>
              </w:r>
              <w:r>
                <w:rPr>
                  <w:noProof/>
                </w:rPr>
                <w:t>, Prentice-Hall, p.chapter 23.</w:t>
              </w:r>
            </w:p>
            <w:p w:rsidR="000B37A5" w:rsidRDefault="000B37A5" w:rsidP="000B37A5">
              <w:pPr>
                <w:pStyle w:val="Bibliography"/>
                <w:rPr>
                  <w:noProof/>
                </w:rPr>
              </w:pPr>
              <w:r>
                <w:rPr>
                  <w:noProof/>
                </w:rPr>
                <w:t xml:space="preserve">HILL, Patty and Mildred HILL. 1893. </w:t>
              </w:r>
              <w:r>
                <w:rPr>
                  <w:i/>
                  <w:iCs/>
                  <w:noProof/>
                </w:rPr>
                <w:t>Happy Birthday</w:t>
              </w:r>
              <w:r>
                <w:rPr>
                  <w:noProof/>
                </w:rPr>
                <w:t>. Warner/Chappell Music.</w:t>
              </w:r>
            </w:p>
            <w:p w:rsidR="000B37A5" w:rsidRDefault="000B37A5" w:rsidP="000B37A5">
              <w:pPr>
                <w:pStyle w:val="Bibliography"/>
                <w:rPr>
                  <w:noProof/>
                </w:rPr>
              </w:pPr>
              <w:r>
                <w:rPr>
                  <w:noProof/>
                </w:rPr>
                <w:t xml:space="preserve">WEST, Kanye. 2009. </w:t>
              </w:r>
              <w:r>
                <w:rPr>
                  <w:i/>
                  <w:iCs/>
                  <w:noProof/>
                </w:rPr>
                <w:t>Heartless</w:t>
              </w:r>
              <w:r>
                <w:rPr>
                  <w:noProof/>
                </w:rPr>
                <w:t>. Chicago: Def Jam.</w:t>
              </w:r>
            </w:p>
            <w:p w:rsidR="000B37A5" w:rsidRDefault="000B37A5" w:rsidP="000B37A5">
              <w:pPr>
                <w:pStyle w:val="Bibliography"/>
                <w:rPr>
                  <w:noProof/>
                </w:rPr>
              </w:pPr>
              <w:r>
                <w:rPr>
                  <w:noProof/>
                </w:rPr>
                <w:t>HEATH, Mark. 2011.</w:t>
              </w:r>
              <w:r>
                <w:rPr>
                  <w:i/>
                  <w:iCs/>
                  <w:noProof/>
                </w:rPr>
                <w:t>.NET Voice Recorder</w:t>
              </w:r>
              <w:r>
                <w:rPr>
                  <w:noProof/>
                </w:rPr>
                <w:t>. [online]. [Accessed 25 August 2013]. Available from World Wide Web: &lt;</w:t>
              </w:r>
              <w:hyperlink r:id="rId39" w:history="1">
                <w:r>
                  <w:rPr>
                    <w:rStyle w:val="Hyperlink"/>
                    <w:noProof/>
                  </w:rPr>
                  <w:t xml:space="preserve">http://voicerecorder.codeplex.com/SourceControl/latest </w:t>
                </w:r>
              </w:hyperlink>
              <w:r>
                <w:rPr>
                  <w:noProof/>
                </w:rPr>
                <w:t>&gt;</w:t>
              </w:r>
            </w:p>
            <w:p w:rsidR="000B37A5" w:rsidRDefault="000B37A5" w:rsidP="000B37A5">
              <w:pPr>
                <w:pStyle w:val="Bibliography"/>
                <w:rPr>
                  <w:noProof/>
                </w:rPr>
              </w:pPr>
              <w:r>
                <w:rPr>
                  <w:noProof/>
                </w:rPr>
                <w:t xml:space="preserve">HORGAN, M. 2008. </w:t>
              </w:r>
              <w:r>
                <w:rPr>
                  <w:i/>
                  <w:iCs/>
                  <w:noProof/>
                </w:rPr>
                <w:t>Automatic Accompaniment for Electric Guitar</w:t>
              </w:r>
              <w:r>
                <w:rPr>
                  <w:noProof/>
                </w:rPr>
                <w:t>. [online]. [Accessed 31 August 2013]. Available from World Wide Web: &lt;</w:t>
              </w:r>
              <w:hyperlink r:id="rId40" w:history="1">
                <w:r>
                  <w:rPr>
                    <w:rStyle w:val="Hyperlink"/>
                    <w:noProof/>
                  </w:rPr>
                  <w:t>https://ccrma.stanford.edu/~mhorgan/220c/</w:t>
                </w:r>
              </w:hyperlink>
              <w:r>
                <w:rPr>
                  <w:noProof/>
                </w:rPr>
                <w:t>&gt;</w:t>
              </w:r>
            </w:p>
            <w:p w:rsidR="000B37A5" w:rsidRDefault="000B37A5" w:rsidP="000B37A5">
              <w:pPr>
                <w:pStyle w:val="Bibliography"/>
                <w:rPr>
                  <w:noProof/>
                </w:rPr>
              </w:pPr>
              <w:r>
                <w:rPr>
                  <w:noProof/>
                </w:rPr>
                <w:t xml:space="preserve">HORVATH, Michael. 2008. </w:t>
              </w:r>
              <w:r>
                <w:rPr>
                  <w:i/>
                  <w:iCs/>
                  <w:noProof/>
                </w:rPr>
                <w:t>Music frequency diatonic scale</w:t>
              </w:r>
              <w:r>
                <w:rPr>
                  <w:noProof/>
                </w:rPr>
                <w:t>. [online]. [Accessed 2 August 2013]. Available from World Wide Web: &lt;</w:t>
              </w:r>
              <w:hyperlink r:id="rId41" w:history="1">
                <w:r>
                  <w:rPr>
                    <w:rStyle w:val="Hyperlink"/>
                    <w:noProof/>
                  </w:rPr>
                  <w:t>http://en.wikipedia.org/wiki/File:Music_frequency_diatonic_scale-3.svg</w:t>
                </w:r>
              </w:hyperlink>
              <w:r>
                <w:rPr>
                  <w:noProof/>
                </w:rPr>
                <w:t>&gt;</w:t>
              </w:r>
            </w:p>
            <w:p w:rsidR="000B37A5" w:rsidRDefault="000B37A5" w:rsidP="000B37A5">
              <w:pPr>
                <w:pStyle w:val="Bibliography"/>
                <w:rPr>
                  <w:noProof/>
                </w:rPr>
              </w:pPr>
              <w:r>
                <w:rPr>
                  <w:noProof/>
                </w:rPr>
                <w:t xml:space="preserve">HUANG, Y. 2009. </w:t>
              </w:r>
              <w:r>
                <w:rPr>
                  <w:i/>
                  <w:iCs/>
                  <w:noProof/>
                </w:rPr>
                <w:t>voice2midi</w:t>
              </w:r>
              <w:r>
                <w:rPr>
                  <w:noProof/>
                </w:rPr>
                <w:t>. [online]. [Accessed 31 August 2013]. Available from World Wide Web: &lt;</w:t>
              </w:r>
              <w:hyperlink r:id="rId42" w:history="1">
                <w:r>
                  <w:rPr>
                    <w:rStyle w:val="Hyperlink"/>
                    <w:noProof/>
                  </w:rPr>
                  <w:t>http://code.google.com/p/voice2midi/</w:t>
                </w:r>
              </w:hyperlink>
              <w:r>
                <w:rPr>
                  <w:noProof/>
                </w:rPr>
                <w:t>&gt;</w:t>
              </w:r>
            </w:p>
            <w:p w:rsidR="000B37A5" w:rsidRDefault="000B37A5" w:rsidP="000B37A5">
              <w:pPr>
                <w:pStyle w:val="Bibliography"/>
                <w:rPr>
                  <w:noProof/>
                </w:rPr>
              </w:pPr>
              <w:r>
                <w:rPr>
                  <w:noProof/>
                </w:rPr>
                <w:t xml:space="preserve">JOHNSON, R. B. 1995. A Detailed Analysis of a Time-Domain Formant-Corrected Pitch-Shifting Algorithm. </w:t>
              </w:r>
              <w:r>
                <w:rPr>
                  <w:i/>
                  <w:iCs/>
                  <w:noProof/>
                </w:rPr>
                <w:t>Journal of the Audio Engineering Society</w:t>
              </w:r>
              <w:r>
                <w:rPr>
                  <w:noProof/>
                </w:rPr>
                <w:t xml:space="preserve">. </w:t>
              </w:r>
              <w:r>
                <w:rPr>
                  <w:b/>
                  <w:bCs/>
                  <w:noProof/>
                </w:rPr>
                <w:t>43</w:t>
              </w:r>
              <w:r>
                <w:rPr>
                  <w:noProof/>
                </w:rPr>
                <w:t>(5), pp.340-352.</w:t>
              </w:r>
            </w:p>
            <w:p w:rsidR="000B37A5" w:rsidRDefault="000B37A5" w:rsidP="000B37A5">
              <w:pPr>
                <w:pStyle w:val="Bibliography"/>
                <w:rPr>
                  <w:noProof/>
                </w:rPr>
              </w:pPr>
              <w:r>
                <w:rPr>
                  <w:noProof/>
                </w:rPr>
                <w:t xml:space="preserve">JOHNSON, S and M FRIGO. 2012. </w:t>
              </w:r>
              <w:r>
                <w:rPr>
                  <w:i/>
                  <w:iCs/>
                  <w:noProof/>
                </w:rPr>
                <w:t>FFTW</w:t>
              </w:r>
              <w:r>
                <w:rPr>
                  <w:noProof/>
                </w:rPr>
                <w:t>. [online]. [Accessed 16 August 2013]. Available from World Wide Web: &lt;</w:t>
              </w:r>
              <w:hyperlink r:id="rId43" w:history="1">
                <w:r>
                  <w:rPr>
                    <w:rStyle w:val="Hyperlink"/>
                    <w:noProof/>
                  </w:rPr>
                  <w:t>http://www.fftw.org/</w:t>
                </w:r>
              </w:hyperlink>
              <w:r>
                <w:rPr>
                  <w:noProof/>
                </w:rPr>
                <w:t>&gt;</w:t>
              </w:r>
            </w:p>
            <w:p w:rsidR="000B37A5" w:rsidRDefault="000B37A5" w:rsidP="000B37A5">
              <w:pPr>
                <w:pStyle w:val="Bibliography"/>
                <w:rPr>
                  <w:noProof/>
                </w:rPr>
              </w:pPr>
              <w:r>
                <w:rPr>
                  <w:noProof/>
                </w:rPr>
                <w:t xml:space="preserve">JONES, C. 2011. </w:t>
              </w:r>
              <w:r>
                <w:rPr>
                  <w:i/>
                  <w:iCs/>
                  <w:noProof/>
                </w:rPr>
                <w:t>Range</w:t>
              </w:r>
              <w:r>
                <w:rPr>
                  <w:noProof/>
                </w:rPr>
                <w:t>. [online]. [Accessed 16 August 2013]. Available from World Wide Web: &lt;</w:t>
              </w:r>
              <w:hyperlink r:id="rId44" w:history="1">
                <w:r>
                  <w:rPr>
                    <w:rStyle w:val="Hyperlink"/>
                    <w:noProof/>
                  </w:rPr>
                  <w:t>http://cnx.org/content/m12381/latest/</w:t>
                </w:r>
              </w:hyperlink>
              <w:r>
                <w:rPr>
                  <w:noProof/>
                </w:rPr>
                <w:t>&gt;</w:t>
              </w:r>
            </w:p>
            <w:p w:rsidR="000B37A5" w:rsidRDefault="000B37A5" w:rsidP="000B37A5">
              <w:pPr>
                <w:pStyle w:val="Bibliography"/>
                <w:rPr>
                  <w:noProof/>
                </w:rPr>
              </w:pPr>
              <w:r>
                <w:rPr>
                  <w:noProof/>
                </w:rPr>
                <w:t xml:space="preserve">KAWAHARA, Hideki and Alain de CHEVEIGNÉ. 2002. YIN, a fundamental frequency estimator for speech and music. </w:t>
              </w:r>
              <w:r>
                <w:rPr>
                  <w:i/>
                  <w:iCs/>
                  <w:noProof/>
                </w:rPr>
                <w:t>Acoustical Society of America</w:t>
              </w:r>
              <w:r>
                <w:rPr>
                  <w:noProof/>
                </w:rPr>
                <w:t xml:space="preserve">. </w:t>
              </w:r>
              <w:r>
                <w:rPr>
                  <w:b/>
                  <w:bCs/>
                  <w:noProof/>
                </w:rPr>
                <w:t>111</w:t>
              </w:r>
              <w:r>
                <w:rPr>
                  <w:noProof/>
                </w:rPr>
                <w:t>(4).</w:t>
              </w:r>
            </w:p>
            <w:p w:rsidR="000B37A5" w:rsidRDefault="000B37A5" w:rsidP="000B37A5">
              <w:pPr>
                <w:pStyle w:val="Bibliography"/>
                <w:rPr>
                  <w:noProof/>
                </w:rPr>
              </w:pPr>
              <w:r>
                <w:rPr>
                  <w:noProof/>
                </w:rPr>
                <w:t xml:space="preserve">KLAPURI, Anssi and DAVY, Manuel (eds). 2006. Introduction to Music Transcription. </w:t>
              </w:r>
              <w:r>
                <w:rPr>
                  <w:i/>
                  <w:iCs/>
                  <w:noProof/>
                </w:rPr>
                <w:t>In</w:t>
              </w:r>
              <w:r>
                <w:rPr>
                  <w:noProof/>
                </w:rPr>
                <w:t xml:space="preserve">: </w:t>
              </w:r>
              <w:r>
                <w:rPr>
                  <w:i/>
                  <w:iCs/>
                  <w:noProof/>
                </w:rPr>
                <w:t>Signal Processing Methods for Music Transcription</w:t>
              </w:r>
              <w:r>
                <w:rPr>
                  <w:noProof/>
                </w:rPr>
                <w:t>, Springer US, pp.3-20.</w:t>
              </w:r>
            </w:p>
            <w:p w:rsidR="000B37A5" w:rsidRDefault="000B37A5" w:rsidP="000B37A5">
              <w:pPr>
                <w:pStyle w:val="Bibliography"/>
                <w:rPr>
                  <w:noProof/>
                </w:rPr>
              </w:pPr>
              <w:r>
                <w:rPr>
                  <w:noProof/>
                </w:rPr>
                <w:t xml:space="preserve">KNESEBECK, Adrian von dem. 2011. </w:t>
              </w:r>
              <w:r>
                <w:rPr>
                  <w:i/>
                  <w:iCs/>
                  <w:noProof/>
                </w:rPr>
                <w:t>Department of Signal Processing and Communications: Harmonization Examples</w:t>
              </w:r>
              <w:r>
                <w:rPr>
                  <w:noProof/>
                </w:rPr>
                <w:t xml:space="preserve">. [online]. [Accessed 15th August 2013]. </w:t>
              </w:r>
              <w:r>
                <w:rPr>
                  <w:noProof/>
                </w:rPr>
                <w:lastRenderedPageBreak/>
                <w:t>Available from World Wide Web: &lt;</w:t>
              </w:r>
              <w:hyperlink r:id="rId45" w:history="1">
                <w:r>
                  <w:rPr>
                    <w:rStyle w:val="Hyperlink"/>
                    <w:noProof/>
                  </w:rPr>
                  <w:t>http://www.hsu-hh.de/ant/index_Xy1gsz5MM71VDx4a.html</w:t>
                </w:r>
              </w:hyperlink>
              <w:r>
                <w:rPr>
                  <w:noProof/>
                </w:rPr>
                <w:t>&gt;</w:t>
              </w:r>
            </w:p>
            <w:p w:rsidR="000B37A5" w:rsidRDefault="000B37A5" w:rsidP="000B37A5">
              <w:pPr>
                <w:pStyle w:val="Bibliography"/>
                <w:rPr>
                  <w:noProof/>
                </w:rPr>
              </w:pPr>
              <w:r>
                <w:rPr>
                  <w:noProof/>
                </w:rPr>
                <w:t xml:space="preserve">KNESEBECK, A., S. KRAFT, and U. ZÖLZER. 2011. A system for synthesis of backing vocals by intelligent harmonization. </w:t>
              </w:r>
              <w:r>
                <w:rPr>
                  <w:i/>
                  <w:iCs/>
                  <w:noProof/>
                </w:rPr>
                <w:t>In</w:t>
              </w:r>
              <w:r>
                <w:rPr>
                  <w:noProof/>
                </w:rPr>
                <w:t xml:space="preserve">: </w:t>
              </w:r>
              <w:r>
                <w:rPr>
                  <w:i/>
                  <w:iCs/>
                  <w:noProof/>
                </w:rPr>
                <w:t>Digital Signal Processing (DSP), 2011 17th International Conference</w:t>
              </w:r>
              <w:r>
                <w:rPr>
                  <w:noProof/>
                </w:rPr>
                <w:t>., pp.1-6.</w:t>
              </w:r>
            </w:p>
            <w:p w:rsidR="000B37A5" w:rsidRDefault="000B37A5" w:rsidP="000B37A5">
              <w:pPr>
                <w:pStyle w:val="Bibliography"/>
                <w:rPr>
                  <w:noProof/>
                </w:rPr>
              </w:pPr>
              <w:r>
                <w:rPr>
                  <w:noProof/>
                </w:rPr>
                <w:t xml:space="preserve">KNESEBECK, A. von dem and U ZÖLZER. 2010. Comparison of pitch trackers for real-time guitar effects. </w:t>
              </w:r>
              <w:r>
                <w:rPr>
                  <w:i/>
                  <w:iCs/>
                  <w:noProof/>
                </w:rPr>
                <w:t>In</w:t>
              </w:r>
              <w:r>
                <w:rPr>
                  <w:noProof/>
                </w:rPr>
                <w:t xml:space="preserve">: </w:t>
              </w:r>
              <w:r>
                <w:rPr>
                  <w:i/>
                  <w:iCs/>
                  <w:noProof/>
                </w:rPr>
                <w:t>Proceedings of the 13th Int. Conference on Digital Audio Effects (DAFx-10)</w:t>
              </w:r>
              <w:r>
                <w:rPr>
                  <w:noProof/>
                </w:rPr>
                <w:t>. Hamburg, pp.266–269.</w:t>
              </w:r>
            </w:p>
            <w:p w:rsidR="000B37A5" w:rsidRDefault="000B37A5" w:rsidP="000B37A5">
              <w:pPr>
                <w:pStyle w:val="Bibliography"/>
                <w:rPr>
                  <w:noProof/>
                </w:rPr>
              </w:pPr>
              <w:r>
                <w:rPr>
                  <w:noProof/>
                </w:rPr>
                <w:t xml:space="preserve">LENT, Keith. 1989. An Efficient Method for Pitch Shifting Digitally Sampled Sounds. </w:t>
              </w:r>
              <w:r>
                <w:rPr>
                  <w:i/>
                  <w:iCs/>
                  <w:noProof/>
                </w:rPr>
                <w:t>Computer Music Journal</w:t>
              </w:r>
              <w:r>
                <w:rPr>
                  <w:noProof/>
                </w:rPr>
                <w:t xml:space="preserve">. </w:t>
              </w:r>
              <w:r>
                <w:rPr>
                  <w:b/>
                  <w:bCs/>
                  <w:noProof/>
                </w:rPr>
                <w:t>13</w:t>
              </w:r>
              <w:r>
                <w:rPr>
                  <w:noProof/>
                </w:rPr>
                <w:t>(4), pp.65-71.</w:t>
              </w:r>
            </w:p>
            <w:p w:rsidR="000B37A5" w:rsidRDefault="000B37A5" w:rsidP="000B37A5">
              <w:pPr>
                <w:pStyle w:val="Bibliography"/>
                <w:rPr>
                  <w:noProof/>
                </w:rPr>
              </w:pPr>
              <w:r>
                <w:rPr>
                  <w:noProof/>
                </w:rPr>
                <w:t xml:space="preserve">MADDOX, R and Eric LARSON. 2005. </w:t>
              </w:r>
              <w:r>
                <w:rPr>
                  <w:i/>
                  <w:iCs/>
                  <w:noProof/>
                </w:rPr>
                <w:t>Real-Time Time-Domain Pitch Tracking Using Wavelets</w:t>
              </w:r>
              <w:r>
                <w:rPr>
                  <w:noProof/>
                </w:rPr>
                <w:t>. Urbana.</w:t>
              </w:r>
            </w:p>
            <w:p w:rsidR="000B37A5" w:rsidRDefault="000B37A5" w:rsidP="000B37A5">
              <w:pPr>
                <w:pStyle w:val="Bibliography"/>
                <w:rPr>
                  <w:noProof/>
                </w:rPr>
              </w:pPr>
              <w:r>
                <w:rPr>
                  <w:noProof/>
                </w:rPr>
                <w:t xml:space="preserve">MAUCH, Matthias. 2010. </w:t>
              </w:r>
              <w:r>
                <w:rPr>
                  <w:i/>
                  <w:iCs/>
                  <w:noProof/>
                </w:rPr>
                <w:t>Automatic Chord Transcription from Audio Using Computation Models of Musical Context</w:t>
              </w:r>
              <w:r>
                <w:rPr>
                  <w:noProof/>
                </w:rPr>
                <w:t>. [online]. [Accessed 30th March 2013]. Available from World Wide Web: &lt;</w:t>
              </w:r>
              <w:hyperlink r:id="rId46" w:history="1">
                <w:r>
                  <w:rPr>
                    <w:rStyle w:val="Hyperlink"/>
                    <w:noProof/>
                  </w:rPr>
                  <w:t>http://matthiasmauch.de/_pdf/matthiasmthesis.pdf</w:t>
                </w:r>
              </w:hyperlink>
              <w:r>
                <w:rPr>
                  <w:noProof/>
                </w:rPr>
                <w:t>&gt;</w:t>
              </w:r>
            </w:p>
            <w:p w:rsidR="000B37A5" w:rsidRDefault="000B37A5" w:rsidP="000B37A5">
              <w:pPr>
                <w:pStyle w:val="Bibliography"/>
                <w:rPr>
                  <w:noProof/>
                </w:rPr>
              </w:pPr>
              <w:r>
                <w:rPr>
                  <w:noProof/>
                </w:rPr>
                <w:t xml:space="preserve">MAUCH, Matthias. 2010. </w:t>
              </w:r>
              <w:r>
                <w:rPr>
                  <w:i/>
                  <w:iCs/>
                  <w:noProof/>
                </w:rPr>
                <w:t>mauch ISMIR2010 slides</w:t>
              </w:r>
              <w:r>
                <w:rPr>
                  <w:noProof/>
                </w:rPr>
                <w:t>. [online]. [Accessed 31 August 2013]. Available from World Wide Web: &lt;</w:t>
              </w:r>
              <w:hyperlink r:id="rId47" w:history="1">
                <w:r>
                  <w:rPr>
                    <w:rStyle w:val="Hyperlink"/>
                    <w:noProof/>
                  </w:rPr>
                  <w:t>http://www.youtube.com/watch?v=gxCbcQk3r68</w:t>
                </w:r>
              </w:hyperlink>
              <w:r>
                <w:rPr>
                  <w:noProof/>
                </w:rPr>
                <w:t>&gt;</w:t>
              </w:r>
            </w:p>
            <w:p w:rsidR="000B37A5" w:rsidRDefault="000B37A5" w:rsidP="000B37A5">
              <w:pPr>
                <w:pStyle w:val="Bibliography"/>
                <w:rPr>
                  <w:noProof/>
                </w:rPr>
              </w:pPr>
              <w:r>
                <w:rPr>
                  <w:noProof/>
                </w:rPr>
                <w:t xml:space="preserve">MAUCH, Matthias and Simon DIXON. 2010. Approximate note transcription for the improved identification of difficult chords. </w:t>
              </w:r>
              <w:r>
                <w:rPr>
                  <w:i/>
                  <w:iCs/>
                  <w:noProof/>
                </w:rPr>
                <w:t>In</w:t>
              </w:r>
              <w:r>
                <w:rPr>
                  <w:noProof/>
                </w:rPr>
                <w:t xml:space="preserve">: </w:t>
              </w:r>
              <w:r>
                <w:rPr>
                  <w:i/>
                  <w:iCs/>
                  <w:noProof/>
                </w:rPr>
                <w:t>Proceedings of the 11th International Society for Music Information Retrieval Conference (ISMIR</w:t>
              </w:r>
              <w:r>
                <w:rPr>
                  <w:noProof/>
                </w:rPr>
                <w:t>. Utrecht, pp.135-140.</w:t>
              </w:r>
            </w:p>
            <w:p w:rsidR="000B37A5" w:rsidRDefault="000B37A5" w:rsidP="000B37A5">
              <w:pPr>
                <w:pStyle w:val="Bibliography"/>
                <w:rPr>
                  <w:noProof/>
                </w:rPr>
              </w:pPr>
              <w:r>
                <w:rPr>
                  <w:noProof/>
                </w:rPr>
                <w:t xml:space="preserve">MAUCH, M and S. DIXON. 2010. MIREX 2010: Chord detection using a dynamic bayesian network. </w:t>
              </w:r>
              <w:r>
                <w:rPr>
                  <w:i/>
                  <w:iCs/>
                  <w:noProof/>
                </w:rPr>
                <w:t>In</w:t>
              </w:r>
              <w:r>
                <w:rPr>
                  <w:noProof/>
                </w:rPr>
                <w:t xml:space="preserve">: </w:t>
              </w:r>
              <w:r>
                <w:rPr>
                  <w:i/>
                  <w:iCs/>
                  <w:noProof/>
                </w:rPr>
                <w:t>In Proceedings of Music Information Retrieval Evaluation eXchange (MIREX)</w:t>
              </w:r>
              <w:r>
                <w:rPr>
                  <w:noProof/>
                </w:rPr>
                <w:t>.</w:t>
              </w:r>
            </w:p>
            <w:p w:rsidR="000B37A5" w:rsidRDefault="000B37A5" w:rsidP="000B37A5">
              <w:pPr>
                <w:pStyle w:val="Bibliography"/>
                <w:rPr>
                  <w:noProof/>
                </w:rPr>
              </w:pPr>
              <w:r>
                <w:rPr>
                  <w:noProof/>
                </w:rPr>
                <w:t xml:space="preserve">MAUCH, Matthias and Simon DIXON. 2010. </w:t>
              </w:r>
              <w:r>
                <w:rPr>
                  <w:i/>
                  <w:iCs/>
                  <w:noProof/>
                </w:rPr>
                <w:t>Simultaneous Estimation of Chords and Musical Context from Audio</w:t>
              </w:r>
              <w:r>
                <w:rPr>
                  <w:noProof/>
                </w:rPr>
                <w:t>. London.</w:t>
              </w:r>
            </w:p>
            <w:p w:rsidR="000B37A5" w:rsidRDefault="000B37A5" w:rsidP="000B37A5">
              <w:pPr>
                <w:pStyle w:val="Bibliography"/>
                <w:rPr>
                  <w:noProof/>
                </w:rPr>
              </w:pPr>
              <w:r>
                <w:rPr>
                  <w:noProof/>
                </w:rPr>
                <w:t xml:space="preserve">MCLEOD, P. 2008. </w:t>
              </w:r>
              <w:r>
                <w:rPr>
                  <w:i/>
                  <w:iCs/>
                  <w:noProof/>
                </w:rPr>
                <w:t>Fast, Accurate Pitch Detection Tools for Music Analysis</w:t>
              </w:r>
              <w:r>
                <w:rPr>
                  <w:noProof/>
                </w:rPr>
                <w:t>. Dunedin.</w:t>
              </w:r>
            </w:p>
            <w:p w:rsidR="000B37A5" w:rsidRDefault="000B37A5" w:rsidP="000B37A5">
              <w:pPr>
                <w:pStyle w:val="Bibliography"/>
                <w:rPr>
                  <w:noProof/>
                </w:rPr>
              </w:pPr>
              <w:r>
                <w:rPr>
                  <w:noProof/>
                </w:rPr>
                <w:t xml:space="preserve">MIREX. 2012. </w:t>
              </w:r>
              <w:r>
                <w:rPr>
                  <w:i/>
                  <w:iCs/>
                  <w:noProof/>
                </w:rPr>
                <w:t>MIREX2012 Results</w:t>
              </w:r>
              <w:r>
                <w:rPr>
                  <w:noProof/>
                </w:rPr>
                <w:t>. [online]. [Accessed 12 August 2013]. Available from World Wide Web: &lt;</w:t>
              </w:r>
              <w:hyperlink r:id="rId48" w:history="1">
                <w:r>
                  <w:rPr>
                    <w:rStyle w:val="Hyperlink"/>
                    <w:noProof/>
                  </w:rPr>
                  <w:t>http://www.music-ir.org/mirex/wiki/2012:MIREX2012_Results</w:t>
                </w:r>
              </w:hyperlink>
              <w:r>
                <w:rPr>
                  <w:noProof/>
                </w:rPr>
                <w:t>&gt;</w:t>
              </w:r>
            </w:p>
            <w:p w:rsidR="000B37A5" w:rsidRDefault="000B37A5" w:rsidP="000B37A5">
              <w:pPr>
                <w:pStyle w:val="Bibliography"/>
                <w:rPr>
                  <w:noProof/>
                </w:rPr>
              </w:pPr>
              <w:r>
                <w:rPr>
                  <w:noProof/>
                </w:rPr>
                <w:lastRenderedPageBreak/>
                <w:t xml:space="preserve">MONZO, Joe. 2001. </w:t>
              </w:r>
              <w:r>
                <w:rPr>
                  <w:i/>
                  <w:iCs/>
                  <w:noProof/>
                </w:rPr>
                <w:t>A Gentle Introduction to the MIDI Tuning Specification</w:t>
              </w:r>
              <w:r>
                <w:rPr>
                  <w:noProof/>
                </w:rPr>
                <w:t>. [online]. [Accessed 12 August 2003]. Available from World Wide Web: &lt;</w:t>
              </w:r>
              <w:hyperlink r:id="rId49" w:history="1">
                <w:r>
                  <w:rPr>
                    <w:rStyle w:val="Hyperlink"/>
                    <w:noProof/>
                  </w:rPr>
                  <w:t>http://www.tonalsoft.com/monzo/miditune/miditune.aspx</w:t>
                </w:r>
              </w:hyperlink>
              <w:r>
                <w:rPr>
                  <w:noProof/>
                </w:rPr>
                <w:t>&gt;</w:t>
              </w:r>
            </w:p>
            <w:p w:rsidR="000B37A5" w:rsidRDefault="000B37A5" w:rsidP="000B37A5">
              <w:pPr>
                <w:pStyle w:val="Bibliography"/>
                <w:rPr>
                  <w:noProof/>
                </w:rPr>
              </w:pPr>
              <w:r>
                <w:rPr>
                  <w:noProof/>
                </w:rPr>
                <w:t xml:space="preserve">MYER, Sam. 2011. </w:t>
              </w:r>
              <w:r>
                <w:rPr>
                  <w:i/>
                  <w:iCs/>
                  <w:noProof/>
                </w:rPr>
                <w:t>Real-time Chord Detection</w:t>
              </w:r>
              <w:r>
                <w:rPr>
                  <w:noProof/>
                </w:rPr>
                <w:t>. London.</w:t>
              </w:r>
            </w:p>
            <w:p w:rsidR="000B37A5" w:rsidRDefault="000B37A5" w:rsidP="000B37A5">
              <w:pPr>
                <w:pStyle w:val="Bibliography"/>
                <w:rPr>
                  <w:noProof/>
                </w:rPr>
              </w:pPr>
              <w:r>
                <w:rPr>
                  <w:noProof/>
                </w:rPr>
                <w:t xml:space="preserve">MYER, Sam. 2013. </w:t>
              </w:r>
              <w:r>
                <w:rPr>
                  <w:i/>
                  <w:iCs/>
                  <w:noProof/>
                </w:rPr>
                <w:t>Chordroid</w:t>
              </w:r>
              <w:r>
                <w:rPr>
                  <w:noProof/>
                </w:rPr>
                <w:t>. [online]. [Accessed 20 August 2013]. Available from World Wide Web: &lt;</w:t>
              </w:r>
              <w:hyperlink r:id="rId50" w:history="1">
                <w:r>
                  <w:rPr>
                    <w:rStyle w:val="Hyperlink"/>
                    <w:noProof/>
                  </w:rPr>
                  <w:t>https://github.com/sammyer/Chordroid</w:t>
                </w:r>
              </w:hyperlink>
              <w:r>
                <w:rPr>
                  <w:noProof/>
                </w:rPr>
                <w:t>&gt;</w:t>
              </w:r>
            </w:p>
            <w:p w:rsidR="000B37A5" w:rsidRDefault="000B37A5" w:rsidP="000B37A5">
              <w:pPr>
                <w:pStyle w:val="Bibliography"/>
                <w:rPr>
                  <w:noProof/>
                </w:rPr>
              </w:pPr>
              <w:r>
                <w:rPr>
                  <w:noProof/>
                </w:rPr>
                <w:t xml:space="preserve">NI, Yizhao, Matt MCVICAR, Raúl SANTOS-RODRÍGUEZ, and Tijl De BIE. 2012. An End-to-End Machine Learning System for Harmonic Analysis of Music. </w:t>
              </w:r>
              <w:r>
                <w:rPr>
                  <w:i/>
                  <w:iCs/>
                  <w:noProof/>
                </w:rPr>
                <w:t>IEEE TRANSACTIONS ON AUDIO, SPEECH, AND LANGUAGE PROCESSING</w:t>
              </w:r>
              <w:r>
                <w:rPr>
                  <w:noProof/>
                </w:rPr>
                <w:t xml:space="preserve">. </w:t>
              </w:r>
              <w:r>
                <w:rPr>
                  <w:b/>
                  <w:bCs/>
                  <w:noProof/>
                </w:rPr>
                <w:t>20</w:t>
              </w:r>
              <w:r>
                <w:rPr>
                  <w:noProof/>
                </w:rPr>
                <w:t>(6), pp.1771-1783.</w:t>
              </w:r>
            </w:p>
            <w:p w:rsidR="000B37A5" w:rsidRDefault="000B37A5" w:rsidP="000B37A5">
              <w:pPr>
                <w:pStyle w:val="Bibliography"/>
                <w:rPr>
                  <w:noProof/>
                </w:rPr>
              </w:pPr>
              <w:r>
                <w:rPr>
                  <w:noProof/>
                </w:rPr>
                <w:t xml:space="preserve">ORFANIDIS, Sophocles J. 2013. </w:t>
              </w:r>
              <w:r>
                <w:rPr>
                  <w:i/>
                  <w:iCs/>
                  <w:noProof/>
                </w:rPr>
                <w:t>Lab 3</w:t>
              </w:r>
              <w:r>
                <w:rPr>
                  <w:noProof/>
                </w:rPr>
                <w:t>. [online]. [Accessed 23 August 2013]. Available from World Wide Web: &lt;</w:t>
              </w:r>
              <w:hyperlink r:id="rId51" w:history="1">
                <w:r>
                  <w:rPr>
                    <w:rStyle w:val="Hyperlink"/>
                    <w:noProof/>
                  </w:rPr>
                  <w:t>http://eceweb1.rutgers.edu/~orfanidi/ece348/lab3.pdf</w:t>
                </w:r>
              </w:hyperlink>
              <w:r>
                <w:rPr>
                  <w:noProof/>
                </w:rPr>
                <w:t>&gt;</w:t>
              </w:r>
            </w:p>
            <w:p w:rsidR="000B37A5" w:rsidRDefault="000B37A5" w:rsidP="000B37A5">
              <w:pPr>
                <w:pStyle w:val="Bibliography"/>
                <w:rPr>
                  <w:noProof/>
                </w:rPr>
              </w:pPr>
              <w:r>
                <w:rPr>
                  <w:noProof/>
                </w:rPr>
                <w:t xml:space="preserve">REDMON, Nigel. 2012. </w:t>
              </w:r>
              <w:r>
                <w:rPr>
                  <w:i/>
                  <w:iCs/>
                  <w:noProof/>
                </w:rPr>
                <w:t>Biquad C++ source code</w:t>
              </w:r>
              <w:r>
                <w:rPr>
                  <w:noProof/>
                </w:rPr>
                <w:t>. [online]. [Accessed 23 August 2013]. Available from World Wide Web: &lt;</w:t>
              </w:r>
              <w:hyperlink r:id="rId52" w:history="1">
                <w:r>
                  <w:rPr>
                    <w:rStyle w:val="Hyperlink"/>
                    <w:noProof/>
                  </w:rPr>
                  <w:t>http://www.earlevel.com/main/2012/11/26/biquad-c-source-code/</w:t>
                </w:r>
              </w:hyperlink>
              <w:r>
                <w:rPr>
                  <w:noProof/>
                </w:rPr>
                <w:t>&gt;</w:t>
              </w:r>
            </w:p>
            <w:p w:rsidR="000B37A5" w:rsidRDefault="000B37A5" w:rsidP="000B37A5">
              <w:pPr>
                <w:pStyle w:val="Bibliography"/>
                <w:rPr>
                  <w:noProof/>
                </w:rPr>
              </w:pPr>
              <w:r>
                <w:rPr>
                  <w:noProof/>
                </w:rPr>
                <w:t xml:space="preserve">SAVAGE, M. 2010. </w:t>
              </w:r>
              <w:r>
                <w:rPr>
                  <w:i/>
                  <w:iCs/>
                  <w:noProof/>
                </w:rPr>
                <w:t>How commonplace is auto-tune?</w:t>
              </w:r>
              <w:r>
                <w:rPr>
                  <w:noProof/>
                </w:rPr>
                <w:t xml:space="preserve"> [online]. [Accessed 2 August 2013]. Available from World Wide Web: &lt;</w:t>
              </w:r>
              <w:hyperlink r:id="rId53" w:history="1">
                <w:r>
                  <w:rPr>
                    <w:rStyle w:val="Hyperlink"/>
                    <w:noProof/>
                  </w:rPr>
                  <w:t>http://www.bbc.co.uk/news/entertainment-arts-11056840</w:t>
                </w:r>
              </w:hyperlink>
              <w:r>
                <w:rPr>
                  <w:noProof/>
                </w:rPr>
                <w:t>&gt;</w:t>
              </w:r>
            </w:p>
            <w:p w:rsidR="000B37A5" w:rsidRDefault="000B37A5" w:rsidP="000B37A5">
              <w:pPr>
                <w:pStyle w:val="Bibliography"/>
                <w:rPr>
                  <w:noProof/>
                </w:rPr>
              </w:pPr>
              <w:r>
                <w:rPr>
                  <w:noProof/>
                </w:rPr>
                <w:t xml:space="preserve">SCHMITT, Antoine. 2010. </w:t>
              </w:r>
              <w:r>
                <w:rPr>
                  <w:i/>
                  <w:iCs/>
                  <w:noProof/>
                </w:rPr>
                <w:t>dywapitchtrack</w:t>
              </w:r>
              <w:r>
                <w:rPr>
                  <w:noProof/>
                </w:rPr>
                <w:t>. [online]. [Accessed 23 August 2013]. Available from World Wide Web: &lt;</w:t>
              </w:r>
              <w:hyperlink r:id="rId54" w:history="1">
                <w:r>
                  <w:rPr>
                    <w:rStyle w:val="Hyperlink"/>
                    <w:noProof/>
                  </w:rPr>
                  <w:t>http://www.schmittmachine.com/dywapitchtrack.html</w:t>
                </w:r>
              </w:hyperlink>
              <w:r>
                <w:rPr>
                  <w:noProof/>
                </w:rPr>
                <w:t>&gt;</w:t>
              </w:r>
            </w:p>
            <w:p w:rsidR="000B37A5" w:rsidRDefault="000B37A5" w:rsidP="000B37A5">
              <w:pPr>
                <w:pStyle w:val="Bibliography"/>
                <w:rPr>
                  <w:noProof/>
                </w:rPr>
              </w:pPr>
              <w:r>
                <w:rPr>
                  <w:noProof/>
                </w:rPr>
                <w:t xml:space="preserve">SHEPARD, R. 1999. Pitch perception and measurement. </w:t>
              </w:r>
              <w:r>
                <w:rPr>
                  <w:i/>
                  <w:iCs/>
                  <w:noProof/>
                </w:rPr>
                <w:t>In</w:t>
              </w:r>
              <w:r>
                <w:rPr>
                  <w:noProof/>
                </w:rPr>
                <w:t xml:space="preserve">: P. COOK, (ed). </w:t>
              </w:r>
              <w:r>
                <w:rPr>
                  <w:i/>
                  <w:iCs/>
                  <w:noProof/>
                </w:rPr>
                <w:t>Music, Cognition, and Computerized Sound: An Introduction to Psychoacoustics</w:t>
              </w:r>
              <w:r>
                <w:rPr>
                  <w:noProof/>
                </w:rPr>
                <w:t>, MIT Press, pp.149-165.</w:t>
              </w:r>
            </w:p>
            <w:p w:rsidR="000B37A5" w:rsidRDefault="000B37A5" w:rsidP="000B37A5">
              <w:pPr>
                <w:pStyle w:val="Bibliography"/>
                <w:rPr>
                  <w:noProof/>
                </w:rPr>
              </w:pPr>
              <w:r>
                <w:rPr>
                  <w:noProof/>
                </w:rPr>
                <w:t xml:space="preserve">SIX, Joren. 2013. </w:t>
              </w:r>
              <w:r>
                <w:rPr>
                  <w:i/>
                  <w:iCs/>
                  <w:noProof/>
                </w:rPr>
                <w:t>FastYin.java</w:t>
              </w:r>
              <w:r>
                <w:rPr>
                  <w:noProof/>
                </w:rPr>
                <w:t>. [online]. [Accessed 23 August 2013]. Available from World Wide Web: &lt;</w:t>
              </w:r>
              <w:hyperlink r:id="rId55" w:history="1">
                <w:r>
                  <w:rPr>
                    <w:rStyle w:val="Hyperlink"/>
                    <w:noProof/>
                  </w:rPr>
                  <w:t>https://github.com/JorenSix/TarsosDSP/blob/master/TarsosDSP/src/main/java/be/hogent/tarsos/dsp/pitch/FastYin.java</w:t>
                </w:r>
              </w:hyperlink>
              <w:r>
                <w:rPr>
                  <w:noProof/>
                </w:rPr>
                <w:t>&gt;</w:t>
              </w:r>
            </w:p>
            <w:p w:rsidR="000B37A5" w:rsidRDefault="000B37A5" w:rsidP="000B37A5">
              <w:pPr>
                <w:pStyle w:val="Bibliography"/>
                <w:rPr>
                  <w:noProof/>
                </w:rPr>
              </w:pPr>
              <w:r>
                <w:rPr>
                  <w:noProof/>
                </w:rPr>
                <w:t xml:space="preserve">STARK, Adam and Mark PLUMBLEY. 2009. Real-Time Chord Recognition for Live Performance. </w:t>
              </w:r>
              <w:r>
                <w:rPr>
                  <w:i/>
                  <w:iCs/>
                  <w:noProof/>
                </w:rPr>
                <w:t>In</w:t>
              </w:r>
              <w:r>
                <w:rPr>
                  <w:noProof/>
                </w:rPr>
                <w:t xml:space="preserve">: </w:t>
              </w:r>
              <w:r>
                <w:rPr>
                  <w:i/>
                  <w:iCs/>
                  <w:noProof/>
                </w:rPr>
                <w:t>International Computer Music Conference Proceedings</w:t>
              </w:r>
              <w:r>
                <w:rPr>
                  <w:noProof/>
                </w:rPr>
                <w:t>. Montreal.</w:t>
              </w:r>
            </w:p>
            <w:p w:rsidR="000B37A5" w:rsidRDefault="000B37A5" w:rsidP="000B37A5">
              <w:pPr>
                <w:pStyle w:val="Bibliography"/>
                <w:rPr>
                  <w:noProof/>
                </w:rPr>
              </w:pPr>
              <w:r>
                <w:rPr>
                  <w:noProof/>
                </w:rPr>
                <w:t xml:space="preserve">STEADMAN, Ian. 2013. </w:t>
              </w:r>
              <w:r>
                <w:rPr>
                  <w:i/>
                  <w:iCs/>
                  <w:noProof/>
                </w:rPr>
                <w:t>Filmmakers claim 'Happy Birthday' is public domain, sue Warner for royalties</w:t>
              </w:r>
              <w:r>
                <w:rPr>
                  <w:noProof/>
                </w:rPr>
                <w:t xml:space="preserve">. [online]. [Accessed 1 September 2013]. Available from World </w:t>
              </w:r>
              <w:r>
                <w:rPr>
                  <w:noProof/>
                </w:rPr>
                <w:lastRenderedPageBreak/>
                <w:t>Wide Web: &lt;</w:t>
              </w:r>
              <w:hyperlink r:id="rId56" w:history="1">
                <w:r>
                  <w:rPr>
                    <w:rStyle w:val="Hyperlink"/>
                    <w:noProof/>
                  </w:rPr>
                  <w:t>http://www.wired.co.uk/news/archive/2013-06/14/happy-birthday-lawsuit</w:t>
                </w:r>
              </w:hyperlink>
              <w:r>
                <w:rPr>
                  <w:noProof/>
                </w:rPr>
                <w:t>&gt;</w:t>
              </w:r>
            </w:p>
            <w:p w:rsidR="000B37A5" w:rsidRDefault="000B37A5" w:rsidP="000B37A5">
              <w:pPr>
                <w:pStyle w:val="Bibliography"/>
                <w:rPr>
                  <w:noProof/>
                </w:rPr>
              </w:pPr>
              <w:r>
                <w:rPr>
                  <w:noProof/>
                </w:rPr>
                <w:t xml:space="preserve">STEINBERG MEDIA TECHNOLOGIES GMBH. 2011. </w:t>
              </w:r>
              <w:r>
                <w:rPr>
                  <w:i/>
                  <w:iCs/>
                  <w:noProof/>
                </w:rPr>
                <w:t>3rd Party Developer</w:t>
              </w:r>
              <w:r>
                <w:rPr>
                  <w:noProof/>
                </w:rPr>
                <w:t>. [online]. [Accessed 13 August 2013]. Available from World Wide Web: &lt;</w:t>
              </w:r>
              <w:hyperlink r:id="rId57" w:history="1">
                <w:r>
                  <w:rPr>
                    <w:rStyle w:val="Hyperlink"/>
                    <w:noProof/>
                  </w:rPr>
                  <w:t>http://www.steinberg.net/en/company/developer.html</w:t>
                </w:r>
              </w:hyperlink>
              <w:r>
                <w:rPr>
                  <w:noProof/>
                </w:rPr>
                <w:t>&gt;</w:t>
              </w:r>
            </w:p>
            <w:p w:rsidR="000B37A5" w:rsidRDefault="000B37A5" w:rsidP="000B37A5">
              <w:pPr>
                <w:pStyle w:val="Bibliography"/>
                <w:rPr>
                  <w:noProof/>
                </w:rPr>
              </w:pPr>
              <w:r>
                <w:rPr>
                  <w:noProof/>
                </w:rPr>
                <w:t xml:space="preserve">PRESLEY, Elvis. 1968. </w:t>
              </w:r>
              <w:r>
                <w:rPr>
                  <w:i/>
                  <w:iCs/>
                  <w:noProof/>
                </w:rPr>
                <w:t>Suspicious Minds</w:t>
              </w:r>
              <w:r>
                <w:rPr>
                  <w:noProof/>
                </w:rPr>
                <w:t>. Las Vegas: RCA.</w:t>
              </w:r>
            </w:p>
            <w:p w:rsidR="000B37A5" w:rsidRDefault="000B37A5" w:rsidP="000B37A5">
              <w:pPr>
                <w:pStyle w:val="Bibliography"/>
                <w:rPr>
                  <w:noProof/>
                </w:rPr>
              </w:pPr>
              <w:r>
                <w:rPr>
                  <w:noProof/>
                </w:rPr>
                <w:t xml:space="preserve">T.CHO, R. WEISS, and J. BELLO. 2009. </w:t>
              </w:r>
              <w:r>
                <w:rPr>
                  <w:i/>
                  <w:iCs/>
                  <w:noProof/>
                </w:rPr>
                <w:t>Exploring Common Variations in State of The Art Chord Recognition Systems</w:t>
              </w:r>
              <w:r>
                <w:rPr>
                  <w:noProof/>
                </w:rPr>
                <w:t>. [online]. [Accessed 30th March 2013]. Available from World Wide Web: &lt;</w:t>
              </w:r>
              <w:hyperlink r:id="rId58" w:history="1">
                <w:r>
                  <w:rPr>
                    <w:rStyle w:val="Hyperlink"/>
                    <w:noProof/>
                  </w:rPr>
                  <w:t>http://www.ee.columbia.edu/~ronw/pubs/smc2010-chordreco.pdf</w:t>
                </w:r>
              </w:hyperlink>
              <w:r>
                <w:rPr>
                  <w:noProof/>
                </w:rPr>
                <w:t>&gt;</w:t>
              </w:r>
            </w:p>
            <w:p w:rsidR="000B37A5" w:rsidRDefault="000B37A5" w:rsidP="000B37A5">
              <w:pPr>
                <w:pStyle w:val="Bibliography"/>
                <w:rPr>
                  <w:noProof/>
                </w:rPr>
              </w:pPr>
              <w:r>
                <w:rPr>
                  <w:noProof/>
                </w:rPr>
                <w:t xml:space="preserve">TC-HELICON. 2013. </w:t>
              </w:r>
              <w:r>
                <w:rPr>
                  <w:i/>
                  <w:iCs/>
                  <w:noProof/>
                </w:rPr>
                <w:t>Harmony Singer</w:t>
              </w:r>
              <w:r>
                <w:rPr>
                  <w:noProof/>
                </w:rPr>
                <w:t>. [online]. [Accessed 2 August 2013]. Available from World Wide Web: &lt;</w:t>
              </w:r>
              <w:hyperlink r:id="rId59" w:history="1">
                <w:r>
                  <w:rPr>
                    <w:rStyle w:val="Hyperlink"/>
                    <w:noProof/>
                  </w:rPr>
                  <w:t>http://www.tc-helicon.com/products/harmony-singer/</w:t>
                </w:r>
              </w:hyperlink>
              <w:r>
                <w:rPr>
                  <w:noProof/>
                </w:rPr>
                <w:t>&gt;</w:t>
              </w:r>
            </w:p>
            <w:p w:rsidR="000B37A5" w:rsidRDefault="000B37A5" w:rsidP="000B37A5">
              <w:pPr>
                <w:pStyle w:val="Bibliography"/>
                <w:rPr>
                  <w:noProof/>
                </w:rPr>
              </w:pPr>
              <w:r>
                <w:rPr>
                  <w:noProof/>
                </w:rPr>
                <w:t xml:space="preserve">THOMAS, J. M. 2012. </w:t>
              </w:r>
              <w:r>
                <w:rPr>
                  <w:i/>
                  <w:iCs/>
                  <w:noProof/>
                </w:rPr>
                <w:t>ROBUST REALTIME POLYPHONIC PITCH DETECTION</w:t>
              </w:r>
              <w:r>
                <w:rPr>
                  <w:noProof/>
                </w:rPr>
                <w:t>. Fairfax.</w:t>
              </w:r>
            </w:p>
            <w:p w:rsidR="000B37A5" w:rsidRDefault="000B37A5" w:rsidP="000B37A5">
              <w:pPr>
                <w:pStyle w:val="Bibliography"/>
                <w:rPr>
                  <w:noProof/>
                </w:rPr>
              </w:pPr>
              <w:r>
                <w:rPr>
                  <w:noProof/>
                </w:rPr>
                <w:t xml:space="preserve">ZPLANE. 2013. </w:t>
              </w:r>
              <w:r>
                <w:rPr>
                  <w:i/>
                  <w:iCs/>
                  <w:noProof/>
                </w:rPr>
                <w:t>vielklang</w:t>
              </w:r>
              <w:r>
                <w:rPr>
                  <w:noProof/>
                </w:rPr>
                <w:t>. [online]. [Accessed 2 August 2013]. Available from World Wide Web: &lt;</w:t>
              </w:r>
              <w:hyperlink r:id="rId60" w:history="1">
                <w:r>
                  <w:rPr>
                    <w:rStyle w:val="Hyperlink"/>
                    <w:noProof/>
                  </w:rPr>
                  <w:t>http://www.zplane.de/products/plugins/vielklang</w:t>
                </w:r>
              </w:hyperlink>
              <w:r>
                <w:rPr>
                  <w:noProof/>
                </w:rPr>
                <w:t>&gt;</w:t>
              </w:r>
            </w:p>
            <w:p w:rsidR="007146E4" w:rsidRPr="005C456F" w:rsidRDefault="00490413" w:rsidP="000B37A5">
              <w:pPr>
                <w:spacing w:line="480" w:lineRule="auto"/>
                <w:jc w:val="both"/>
                <w:rPr>
                  <w:szCs w:val="24"/>
                </w:rPr>
              </w:pPr>
              <w:r w:rsidRPr="005C456F">
                <w:rPr>
                  <w:szCs w:val="24"/>
                </w:rPr>
                <w:fldChar w:fldCharType="end"/>
              </w:r>
            </w:p>
          </w:sdtContent>
        </w:sdt>
      </w:sdtContent>
    </w:sdt>
    <w:p w:rsidR="000A3274" w:rsidRDefault="000A3274" w:rsidP="009073C3"/>
    <w:p w:rsidR="005C431D" w:rsidRDefault="005C431D" w:rsidP="009073C3"/>
    <w:p w:rsidR="005C431D" w:rsidRDefault="005C431D" w:rsidP="009073C3"/>
    <w:p w:rsidR="005C431D" w:rsidRDefault="005C431D" w:rsidP="009073C3"/>
    <w:p w:rsidR="005C431D" w:rsidRDefault="005C431D" w:rsidP="009073C3"/>
    <w:p w:rsidR="005C431D" w:rsidRDefault="005C431D" w:rsidP="009073C3"/>
    <w:p w:rsidR="005C431D" w:rsidRPr="009073C3" w:rsidRDefault="005C431D" w:rsidP="009073C3"/>
    <w:p w:rsidR="00BE6596" w:rsidRPr="00293578" w:rsidRDefault="000C12D6" w:rsidP="005E734E">
      <w:pPr>
        <w:pStyle w:val="Heading1"/>
        <w:spacing w:line="480" w:lineRule="auto"/>
        <w:jc w:val="both"/>
        <w:rPr>
          <w:rFonts w:ascii="Arial" w:hAnsi="Arial" w:cs="Arial"/>
          <w:color w:val="000000" w:themeColor="text1"/>
        </w:rPr>
      </w:pPr>
      <w:bookmarkStart w:id="72" w:name="_Toc365876961"/>
      <w:r w:rsidRPr="00293578">
        <w:rPr>
          <w:rFonts w:ascii="Arial" w:hAnsi="Arial" w:cs="Arial"/>
          <w:color w:val="000000" w:themeColor="text1"/>
        </w:rPr>
        <w:t>APPENDIX A – Note Frequencies under equal tuning</w:t>
      </w:r>
      <w:bookmarkEnd w:id="72"/>
    </w:p>
    <w:p w:rsidR="000C12D6" w:rsidRPr="005C456F" w:rsidRDefault="000C12D6" w:rsidP="005E734E">
      <w:pPr>
        <w:spacing w:line="480" w:lineRule="auto"/>
        <w:jc w:val="both"/>
        <w:rPr>
          <w:szCs w:val="24"/>
        </w:rPr>
      </w:pPr>
    </w:p>
    <w:p w:rsidR="000C12D6" w:rsidRPr="005C456F" w:rsidRDefault="000C12D6" w:rsidP="005E734E">
      <w:pPr>
        <w:spacing w:line="480" w:lineRule="auto"/>
        <w:jc w:val="both"/>
        <w:rPr>
          <w:szCs w:val="24"/>
        </w:rPr>
      </w:pPr>
      <w:r w:rsidRPr="005C456F">
        <w:rPr>
          <w:noProof/>
          <w:szCs w:val="24"/>
          <w:lang w:eastAsia="en-GB"/>
        </w:rPr>
        <w:lastRenderedPageBreak/>
        <w:drawing>
          <wp:inline distT="0" distB="0" distL="0" distR="0">
            <wp:extent cx="5942363" cy="5415148"/>
            <wp:effectExtent l="19050" t="0" r="1237" b="0"/>
            <wp:docPr id="4" name="Picture 5" descr="HzToPitch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ToPitchMap.PNG"/>
                    <pic:cNvPicPr/>
                  </pic:nvPicPr>
                  <pic:blipFill>
                    <a:blip r:embed="rId61" cstate="print"/>
                    <a:stretch>
                      <a:fillRect/>
                    </a:stretch>
                  </pic:blipFill>
                  <pic:spPr>
                    <a:xfrm>
                      <a:off x="0" y="0"/>
                      <a:ext cx="5957724" cy="5429146"/>
                    </a:xfrm>
                    <a:prstGeom prst="rect">
                      <a:avLst/>
                    </a:prstGeom>
                  </pic:spPr>
                </pic:pic>
              </a:graphicData>
            </a:graphic>
          </wp:inline>
        </w:drawing>
      </w:r>
    </w:p>
    <w:p w:rsidR="000A3274" w:rsidRPr="000A3274" w:rsidRDefault="000C12D6" w:rsidP="000A3274">
      <w:pPr>
        <w:pStyle w:val="Caption"/>
        <w:spacing w:line="480" w:lineRule="auto"/>
        <w:jc w:val="center"/>
        <w:rPr>
          <w:sz w:val="20"/>
          <w:szCs w:val="20"/>
        </w:rPr>
      </w:pPr>
      <w:bookmarkStart w:id="73" w:name="_Toc365860298"/>
      <w:r w:rsidRPr="000A3274">
        <w:rPr>
          <w:sz w:val="20"/>
          <w:szCs w:val="20"/>
        </w:rPr>
        <w:t xml:space="preserve">Figure </w:t>
      </w:r>
      <w:r w:rsidR="00490413" w:rsidRPr="000A3274">
        <w:rPr>
          <w:sz w:val="20"/>
          <w:szCs w:val="20"/>
        </w:rPr>
        <w:fldChar w:fldCharType="begin"/>
      </w:r>
      <w:r w:rsidRPr="000A3274">
        <w:rPr>
          <w:sz w:val="20"/>
          <w:szCs w:val="20"/>
        </w:rPr>
        <w:instrText xml:space="preserve"> SEQ Figure \* ARABIC </w:instrText>
      </w:r>
      <w:r w:rsidR="00490413" w:rsidRPr="000A3274">
        <w:rPr>
          <w:sz w:val="20"/>
          <w:szCs w:val="20"/>
        </w:rPr>
        <w:fldChar w:fldCharType="separate"/>
      </w:r>
      <w:r w:rsidR="001847DC" w:rsidRPr="000A3274">
        <w:rPr>
          <w:noProof/>
          <w:sz w:val="20"/>
          <w:szCs w:val="20"/>
        </w:rPr>
        <w:t>25</w:t>
      </w:r>
      <w:r w:rsidR="00490413" w:rsidRPr="000A3274">
        <w:rPr>
          <w:sz w:val="20"/>
          <w:szCs w:val="20"/>
        </w:rPr>
        <w:fldChar w:fldCharType="end"/>
      </w:r>
      <w:r w:rsidRPr="000A3274">
        <w:rPr>
          <w:sz w:val="20"/>
          <w:szCs w:val="20"/>
        </w:rPr>
        <w:t xml:space="preserve"> - Note frequencies under equal temperament tuning, four-octave C major scale, beginning with C1. </w:t>
      </w:r>
      <w:sdt>
        <w:sdtPr>
          <w:rPr>
            <w:sz w:val="20"/>
            <w:szCs w:val="20"/>
          </w:rPr>
          <w:id w:val="14758452"/>
          <w:citation/>
        </w:sdtPr>
        <w:sdtContent>
          <w:r w:rsidR="00490413" w:rsidRPr="000A3274">
            <w:rPr>
              <w:sz w:val="20"/>
              <w:szCs w:val="20"/>
            </w:rPr>
            <w:fldChar w:fldCharType="begin"/>
          </w:r>
          <w:r w:rsidR="00836C84" w:rsidRPr="000A3274">
            <w:rPr>
              <w:sz w:val="20"/>
              <w:szCs w:val="20"/>
            </w:rPr>
            <w:instrText xml:space="preserve"> CITATION Mic08 \l 2057  </w:instrText>
          </w:r>
          <w:r w:rsidR="00490413" w:rsidRPr="000A3274">
            <w:rPr>
              <w:sz w:val="20"/>
              <w:szCs w:val="20"/>
            </w:rPr>
            <w:fldChar w:fldCharType="separate"/>
          </w:r>
          <w:r w:rsidR="000B37A5" w:rsidRPr="000B37A5">
            <w:rPr>
              <w:noProof/>
              <w:sz w:val="20"/>
              <w:szCs w:val="20"/>
            </w:rPr>
            <w:t>(HORVATH, Michael, 2008)</w:t>
          </w:r>
          <w:r w:rsidR="00490413" w:rsidRPr="000A3274">
            <w:rPr>
              <w:sz w:val="20"/>
              <w:szCs w:val="20"/>
            </w:rPr>
            <w:fldChar w:fldCharType="end"/>
          </w:r>
        </w:sdtContent>
      </w:sdt>
      <w:bookmarkEnd w:id="73"/>
    </w:p>
    <w:p w:rsidR="000A3274" w:rsidRDefault="000A3274" w:rsidP="000A3274">
      <w:pPr>
        <w:spacing w:line="480" w:lineRule="auto"/>
        <w:jc w:val="both"/>
      </w:pPr>
    </w:p>
    <w:p w:rsidR="005C431D" w:rsidRDefault="005C431D" w:rsidP="000A3274">
      <w:pPr>
        <w:spacing w:line="480" w:lineRule="auto"/>
        <w:jc w:val="both"/>
      </w:pPr>
    </w:p>
    <w:p w:rsidR="00411047" w:rsidRDefault="000A3274" w:rsidP="000A3274">
      <w:pPr>
        <w:pStyle w:val="Heading1"/>
        <w:rPr>
          <w:rFonts w:ascii="Arial" w:hAnsi="Arial" w:cs="Arial"/>
          <w:color w:val="000000" w:themeColor="text1"/>
        </w:rPr>
      </w:pPr>
      <w:bookmarkStart w:id="74" w:name="_Toc365876962"/>
      <w:r w:rsidRPr="000A3274">
        <w:rPr>
          <w:rFonts w:ascii="Arial" w:hAnsi="Arial" w:cs="Arial"/>
          <w:color w:val="000000" w:themeColor="text1"/>
        </w:rPr>
        <w:t>APPENDIX B - MIDI, Frequency, Pitch and Period Conversion Table</w:t>
      </w:r>
      <w:bookmarkEnd w:id="74"/>
    </w:p>
    <w:p w:rsidR="005C431D" w:rsidRPr="005C431D" w:rsidRDefault="005C431D" w:rsidP="005C431D"/>
    <w:tbl>
      <w:tblPr>
        <w:tblStyle w:val="TableGrid"/>
        <w:tblW w:w="0" w:type="auto"/>
        <w:tblLook w:val="04A0" w:firstRow="1" w:lastRow="0" w:firstColumn="1" w:lastColumn="0" w:noHBand="0" w:noVBand="1"/>
      </w:tblPr>
      <w:tblGrid>
        <w:gridCol w:w="2310"/>
        <w:gridCol w:w="2310"/>
        <w:gridCol w:w="2311"/>
        <w:gridCol w:w="2311"/>
      </w:tblGrid>
      <w:tr w:rsidR="0003681A" w:rsidRPr="005C456F" w:rsidTr="00411047">
        <w:tc>
          <w:tcPr>
            <w:tcW w:w="2310" w:type="dxa"/>
          </w:tcPr>
          <w:p w:rsidR="0003681A" w:rsidRPr="005C456F" w:rsidRDefault="0003681A" w:rsidP="00503529">
            <w:pPr>
              <w:spacing w:line="360" w:lineRule="auto"/>
              <w:jc w:val="both"/>
              <w:rPr>
                <w:rFonts w:ascii="Arial" w:hAnsi="Arial" w:cs="Arial"/>
                <w:sz w:val="24"/>
                <w:szCs w:val="24"/>
              </w:rPr>
            </w:pPr>
            <w:r w:rsidRPr="005C456F">
              <w:rPr>
                <w:rFonts w:ascii="Arial" w:hAnsi="Arial" w:cs="Arial"/>
                <w:b/>
                <w:sz w:val="24"/>
                <w:szCs w:val="24"/>
              </w:rPr>
              <w:t>MIDI Note Number</w:t>
            </w:r>
            <w:r w:rsidR="00411047" w:rsidRPr="005C456F">
              <w:rPr>
                <w:rFonts w:ascii="Arial" w:hAnsi="Arial" w:cs="Arial"/>
                <w:sz w:val="24"/>
                <w:szCs w:val="24"/>
              </w:rPr>
              <w:t xml:space="preserve"> </w:t>
            </w:r>
            <w:r w:rsidR="00411047" w:rsidRPr="005C456F">
              <w:rPr>
                <w:rFonts w:ascii="Arial" w:hAnsi="Arial" w:cs="Arial"/>
                <w:sz w:val="24"/>
                <w:szCs w:val="24"/>
              </w:rPr>
              <w:lastRenderedPageBreak/>
              <w:t>(</w:t>
            </w:r>
            <w:r w:rsidR="00D90E41" w:rsidRPr="005C456F">
              <w:rPr>
                <w:rFonts w:ascii="Arial" w:hAnsi="Arial" w:cs="Arial"/>
                <w:sz w:val="24"/>
                <w:szCs w:val="24"/>
              </w:rPr>
              <w:t>2 octaves</w:t>
            </w:r>
            <w:r w:rsidR="00411047" w:rsidRPr="005C456F">
              <w:rPr>
                <w:rFonts w:ascii="Arial" w:hAnsi="Arial" w:cs="Arial"/>
                <w:sz w:val="24"/>
                <w:szCs w:val="24"/>
              </w:rPr>
              <w:t>)</w:t>
            </w:r>
          </w:p>
        </w:tc>
        <w:tc>
          <w:tcPr>
            <w:tcW w:w="2310" w:type="dxa"/>
          </w:tcPr>
          <w:p w:rsidR="0003681A" w:rsidRPr="005C456F" w:rsidRDefault="0003681A" w:rsidP="00503529">
            <w:pPr>
              <w:spacing w:line="360" w:lineRule="auto"/>
              <w:jc w:val="both"/>
              <w:rPr>
                <w:rFonts w:ascii="Arial" w:hAnsi="Arial" w:cs="Arial"/>
                <w:sz w:val="24"/>
                <w:szCs w:val="24"/>
              </w:rPr>
            </w:pPr>
            <w:r w:rsidRPr="005C456F">
              <w:rPr>
                <w:rFonts w:ascii="Arial" w:hAnsi="Arial" w:cs="Arial"/>
                <w:b/>
                <w:sz w:val="24"/>
                <w:szCs w:val="24"/>
              </w:rPr>
              <w:lastRenderedPageBreak/>
              <w:t>Frequency</w:t>
            </w:r>
            <w:r w:rsidR="00411047" w:rsidRPr="005C456F">
              <w:rPr>
                <w:rFonts w:ascii="Arial" w:hAnsi="Arial" w:cs="Arial"/>
                <w:sz w:val="24"/>
                <w:szCs w:val="24"/>
              </w:rPr>
              <w:t xml:space="preserve"> </w:t>
            </w:r>
            <w:r w:rsidRPr="005C456F">
              <w:rPr>
                <w:rFonts w:ascii="Arial" w:hAnsi="Arial" w:cs="Arial"/>
                <w:sz w:val="24"/>
                <w:szCs w:val="24"/>
              </w:rPr>
              <w:t xml:space="preserve">(Hz) </w:t>
            </w:r>
            <w:r w:rsidRPr="005C456F">
              <w:rPr>
                <w:rFonts w:ascii="Arial" w:hAnsi="Arial" w:cs="Arial"/>
                <w:sz w:val="24"/>
                <w:szCs w:val="24"/>
              </w:rPr>
              <w:lastRenderedPageBreak/>
              <w:t>(1.d.p)</w:t>
            </w:r>
          </w:p>
        </w:tc>
        <w:tc>
          <w:tcPr>
            <w:tcW w:w="2311" w:type="dxa"/>
          </w:tcPr>
          <w:p w:rsidR="0003681A" w:rsidRPr="005C456F" w:rsidRDefault="0003681A" w:rsidP="00503529">
            <w:pPr>
              <w:spacing w:line="360" w:lineRule="auto"/>
              <w:jc w:val="both"/>
              <w:rPr>
                <w:rFonts w:ascii="Arial" w:hAnsi="Arial" w:cs="Arial"/>
                <w:sz w:val="24"/>
                <w:szCs w:val="24"/>
              </w:rPr>
            </w:pPr>
            <w:r w:rsidRPr="005C456F">
              <w:rPr>
                <w:rFonts w:ascii="Arial" w:hAnsi="Arial" w:cs="Arial"/>
                <w:b/>
                <w:sz w:val="24"/>
                <w:szCs w:val="24"/>
              </w:rPr>
              <w:lastRenderedPageBreak/>
              <w:t>Pitch</w:t>
            </w:r>
            <w:r w:rsidR="0013516D" w:rsidRPr="005C456F">
              <w:rPr>
                <w:rFonts w:ascii="Arial" w:hAnsi="Arial" w:cs="Arial"/>
                <w:sz w:val="24"/>
                <w:szCs w:val="24"/>
              </w:rPr>
              <w:t xml:space="preserve"> (Middle C = </w:t>
            </w:r>
            <w:r w:rsidR="0013516D" w:rsidRPr="005C456F">
              <w:rPr>
                <w:rFonts w:ascii="Arial" w:hAnsi="Arial" w:cs="Arial"/>
                <w:sz w:val="24"/>
                <w:szCs w:val="24"/>
              </w:rPr>
              <w:lastRenderedPageBreak/>
              <w:t>C4)</w:t>
            </w:r>
          </w:p>
        </w:tc>
        <w:tc>
          <w:tcPr>
            <w:tcW w:w="2311" w:type="dxa"/>
          </w:tcPr>
          <w:p w:rsidR="00411047" w:rsidRPr="005C456F" w:rsidRDefault="00411047" w:rsidP="00503529">
            <w:pPr>
              <w:spacing w:line="360" w:lineRule="auto"/>
              <w:jc w:val="both"/>
              <w:rPr>
                <w:rFonts w:ascii="Arial" w:hAnsi="Arial" w:cs="Arial"/>
                <w:b/>
                <w:sz w:val="24"/>
                <w:szCs w:val="24"/>
              </w:rPr>
            </w:pPr>
            <w:r w:rsidRPr="005C456F">
              <w:rPr>
                <w:rFonts w:ascii="Arial" w:hAnsi="Arial" w:cs="Arial"/>
                <w:b/>
                <w:sz w:val="24"/>
                <w:szCs w:val="24"/>
              </w:rPr>
              <w:lastRenderedPageBreak/>
              <w:t xml:space="preserve">Sample </w:t>
            </w:r>
            <w:r w:rsidR="0013516D" w:rsidRPr="005C456F">
              <w:rPr>
                <w:rFonts w:ascii="Arial" w:hAnsi="Arial" w:cs="Arial"/>
                <w:b/>
                <w:sz w:val="24"/>
                <w:szCs w:val="24"/>
              </w:rPr>
              <w:t>Period</w:t>
            </w:r>
            <w:r w:rsidRPr="005C456F">
              <w:rPr>
                <w:rFonts w:ascii="Arial" w:hAnsi="Arial" w:cs="Arial"/>
                <w:b/>
                <w:sz w:val="24"/>
                <w:szCs w:val="24"/>
              </w:rPr>
              <w:t xml:space="preserve"> </w:t>
            </w:r>
          </w:p>
          <w:p w:rsidR="0003681A" w:rsidRPr="005C456F" w:rsidRDefault="00411047" w:rsidP="00503529">
            <w:pPr>
              <w:spacing w:line="360" w:lineRule="auto"/>
              <w:jc w:val="both"/>
              <w:rPr>
                <w:rFonts w:ascii="Arial" w:hAnsi="Arial" w:cs="Arial"/>
                <w:sz w:val="24"/>
                <w:szCs w:val="24"/>
              </w:rPr>
            </w:pPr>
            <w:r w:rsidRPr="005C456F">
              <w:rPr>
                <w:rFonts w:ascii="Arial" w:hAnsi="Arial" w:cs="Arial"/>
                <w:sz w:val="24"/>
                <w:szCs w:val="24"/>
              </w:rPr>
              <w:lastRenderedPageBreak/>
              <w:t>(</w:t>
            </w:r>
            <w:r w:rsidR="0003681A" w:rsidRPr="005C456F">
              <w:rPr>
                <w:rFonts w:ascii="Arial" w:hAnsi="Arial" w:cs="Arial"/>
                <w:sz w:val="24"/>
                <w:szCs w:val="24"/>
              </w:rPr>
              <w:t xml:space="preserve"> </w:t>
            </w:r>
            <w:r w:rsidRPr="005C456F">
              <w:rPr>
                <w:rFonts w:ascii="Arial" w:hAnsi="Arial" w:cs="Arial"/>
                <w:sz w:val="24"/>
                <w:szCs w:val="24"/>
              </w:rPr>
              <w:t>F</w:t>
            </w:r>
            <w:r w:rsidR="0003681A" w:rsidRPr="005C456F">
              <w:rPr>
                <w:rFonts w:ascii="Arial" w:hAnsi="Arial" w:cs="Arial"/>
                <w:sz w:val="24"/>
                <w:szCs w:val="24"/>
              </w:rPr>
              <w:t>s = 44.1kHz</w:t>
            </w:r>
            <w:r w:rsidRPr="005C456F">
              <w:rPr>
                <w:rFonts w:ascii="Arial" w:hAnsi="Arial" w:cs="Arial"/>
                <w:sz w:val="24"/>
                <w:szCs w:val="24"/>
              </w:rPr>
              <w:t xml:space="preserve">) </w:t>
            </w:r>
            <w:r w:rsidR="0003681A" w:rsidRPr="005C456F">
              <w:rPr>
                <w:rFonts w:ascii="Arial" w:hAnsi="Arial" w:cs="Arial"/>
                <w:sz w:val="24"/>
                <w:szCs w:val="24"/>
              </w:rPr>
              <w:t>(1.d.p)</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lastRenderedPageBreak/>
              <w:t>54</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185.0</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F#3</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238.4</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55</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196.0</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G3</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225.0</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56</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207.7</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G#3</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220.4</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57</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220.0</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A3</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200.5</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58</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233.1</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A#3</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189.2</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59</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246.9</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B3</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178.6</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60</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261.6</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C4</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168.6</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61</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277.2</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C#4</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159.1</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62</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293.7</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D4</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150.2</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63</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311.1</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D#4</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141.7</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64</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329.6</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E4</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133.8</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65</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349.2</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F4</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126.3</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66</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370.0</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F#4</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119.2</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67</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392.0</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G4</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112.5</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68</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415.3</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G#4</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106.2</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69</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440.0</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A4</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100.2</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70</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466.2</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A#4</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94.6</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71</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493.9</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B4</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89.3</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72</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523.3</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C5</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84.3</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73</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554.4</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C#5</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79.6</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74</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587.3</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D5</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75.1</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75</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622.3</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D#5</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70.9</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76</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659.3</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E5</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66.9</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77</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698.5</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F5</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63.1</w:t>
            </w:r>
          </w:p>
        </w:tc>
      </w:tr>
      <w:tr w:rsidR="00D90E41" w:rsidRPr="005C456F" w:rsidTr="00411047">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78</w:t>
            </w:r>
          </w:p>
        </w:tc>
        <w:tc>
          <w:tcPr>
            <w:tcW w:w="2310"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740.0</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F#5</w:t>
            </w:r>
          </w:p>
        </w:tc>
        <w:tc>
          <w:tcPr>
            <w:tcW w:w="2311" w:type="dxa"/>
          </w:tcPr>
          <w:p w:rsidR="00D90E41" w:rsidRPr="005C456F" w:rsidRDefault="00D90E41" w:rsidP="00503529">
            <w:pPr>
              <w:spacing w:line="360" w:lineRule="auto"/>
              <w:jc w:val="both"/>
              <w:rPr>
                <w:rFonts w:ascii="Arial" w:hAnsi="Arial" w:cs="Arial"/>
                <w:sz w:val="24"/>
                <w:szCs w:val="24"/>
              </w:rPr>
            </w:pPr>
            <w:r w:rsidRPr="005C456F">
              <w:rPr>
                <w:rFonts w:ascii="Arial" w:hAnsi="Arial" w:cs="Arial"/>
                <w:sz w:val="24"/>
                <w:szCs w:val="24"/>
              </w:rPr>
              <w:t>59.6</w:t>
            </w:r>
          </w:p>
        </w:tc>
      </w:tr>
    </w:tbl>
    <w:p w:rsidR="007E5F65" w:rsidRDefault="007E5F65" w:rsidP="00503529">
      <w:pPr>
        <w:spacing w:line="360" w:lineRule="auto"/>
        <w:jc w:val="both"/>
        <w:rPr>
          <w:szCs w:val="24"/>
        </w:rPr>
      </w:pPr>
    </w:p>
    <w:p w:rsidR="00F23C74" w:rsidRPr="00293578" w:rsidRDefault="00F23C74" w:rsidP="008254DE">
      <w:pPr>
        <w:pStyle w:val="Heading1"/>
        <w:jc w:val="both"/>
        <w:rPr>
          <w:rFonts w:ascii="Arial" w:hAnsi="Arial" w:cs="Arial"/>
          <w:color w:val="auto"/>
        </w:rPr>
      </w:pPr>
      <w:bookmarkStart w:id="75" w:name="_Toc365876963"/>
      <w:r w:rsidRPr="00293578">
        <w:rPr>
          <w:rFonts w:ascii="Arial" w:hAnsi="Arial" w:cs="Arial"/>
          <w:color w:val="auto"/>
        </w:rPr>
        <w:lastRenderedPageBreak/>
        <w:t xml:space="preserve">APPENDIX </w:t>
      </w:r>
      <w:r w:rsidR="008254DE" w:rsidRPr="00293578">
        <w:rPr>
          <w:rFonts w:ascii="Arial" w:hAnsi="Arial" w:cs="Arial"/>
          <w:color w:val="auto"/>
        </w:rPr>
        <w:t>C</w:t>
      </w:r>
      <w:r w:rsidRPr="00293578">
        <w:rPr>
          <w:rFonts w:ascii="Arial" w:hAnsi="Arial" w:cs="Arial"/>
          <w:color w:val="auto"/>
        </w:rPr>
        <w:t xml:space="preserve"> – Formants</w:t>
      </w:r>
      <w:bookmarkEnd w:id="75"/>
    </w:p>
    <w:p w:rsidR="00F23C74" w:rsidRDefault="00F23C74" w:rsidP="00F23C74">
      <w:pPr>
        <w:keepNext/>
        <w:jc w:val="center"/>
      </w:pPr>
    </w:p>
    <w:p w:rsidR="00F23C74" w:rsidRDefault="00F23C74" w:rsidP="00F23C74">
      <w:pPr>
        <w:keepNext/>
        <w:jc w:val="center"/>
      </w:pPr>
      <w:r>
        <w:rPr>
          <w:noProof/>
          <w:lang w:eastAsia="en-GB"/>
        </w:rPr>
        <w:drawing>
          <wp:inline distT="0" distB="0" distL="0" distR="0">
            <wp:extent cx="3709836" cy="2971800"/>
            <wp:effectExtent l="19050" t="0" r="4914" b="0"/>
            <wp:docPr id="30" name="Picture 31" descr="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ogram.png"/>
                    <pic:cNvPicPr/>
                  </pic:nvPicPr>
                  <pic:blipFill>
                    <a:blip r:embed="rId62" cstate="print"/>
                    <a:stretch>
                      <a:fillRect/>
                    </a:stretch>
                  </pic:blipFill>
                  <pic:spPr>
                    <a:xfrm>
                      <a:off x="0" y="0"/>
                      <a:ext cx="3717290" cy="2977771"/>
                    </a:xfrm>
                    <a:prstGeom prst="rect">
                      <a:avLst/>
                    </a:prstGeom>
                  </pic:spPr>
                </pic:pic>
              </a:graphicData>
            </a:graphic>
          </wp:inline>
        </w:drawing>
      </w:r>
    </w:p>
    <w:p w:rsidR="00F23C74" w:rsidRPr="00F75C75" w:rsidRDefault="00F23C74" w:rsidP="00F23C74">
      <w:pPr>
        <w:pStyle w:val="Caption"/>
        <w:jc w:val="center"/>
      </w:pPr>
      <w:bookmarkStart w:id="76" w:name="_Toc365860299"/>
      <w:r>
        <w:t xml:space="preserve">Figure </w:t>
      </w:r>
      <w:fldSimple w:instr=" SEQ Figure \* ARABIC ">
        <w:r w:rsidR="001847DC">
          <w:rPr>
            <w:noProof/>
          </w:rPr>
          <w:t>26</w:t>
        </w:r>
      </w:fldSimple>
      <w:r>
        <w:t xml:space="preserve"> - Spectrogram of original phrase repeated four times.</w:t>
      </w:r>
      <w:bookmarkEnd w:id="76"/>
    </w:p>
    <w:p w:rsidR="00F23C74" w:rsidRDefault="00F23C74" w:rsidP="00F23C74"/>
    <w:p w:rsidR="00F23C74" w:rsidRDefault="00F23C74" w:rsidP="00F23C74">
      <w:pPr>
        <w:keepNext/>
        <w:jc w:val="center"/>
      </w:pPr>
      <w:r>
        <w:rPr>
          <w:noProof/>
          <w:lang w:eastAsia="en-GB"/>
        </w:rPr>
        <w:drawing>
          <wp:inline distT="0" distB="0" distL="0" distR="0">
            <wp:extent cx="3843655" cy="3038475"/>
            <wp:effectExtent l="19050" t="0" r="4445" b="0"/>
            <wp:docPr id="31" name="Picture 25" descr="free lent clo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 lent close2.png"/>
                    <pic:cNvPicPr/>
                  </pic:nvPicPr>
                  <pic:blipFill>
                    <a:blip r:embed="rId63" cstate="print"/>
                    <a:stretch>
                      <a:fillRect/>
                    </a:stretch>
                  </pic:blipFill>
                  <pic:spPr>
                    <a:xfrm>
                      <a:off x="0" y="0"/>
                      <a:ext cx="3843502" cy="3038354"/>
                    </a:xfrm>
                    <a:prstGeom prst="rect">
                      <a:avLst/>
                    </a:prstGeom>
                  </pic:spPr>
                </pic:pic>
              </a:graphicData>
            </a:graphic>
          </wp:inline>
        </w:drawing>
      </w:r>
    </w:p>
    <w:p w:rsidR="00F23C74" w:rsidRDefault="00F23C74" w:rsidP="00F23C74">
      <w:pPr>
        <w:pStyle w:val="Caption"/>
        <w:jc w:val="center"/>
      </w:pPr>
      <w:bookmarkStart w:id="77" w:name="_Toc365860300"/>
      <w:r>
        <w:t xml:space="preserve">Figure </w:t>
      </w:r>
      <w:fldSimple w:instr=" SEQ Figure \* ARABIC ">
        <w:r w:rsidR="00293578">
          <w:rPr>
            <w:noProof/>
          </w:rPr>
          <w:t>27</w:t>
        </w:r>
      </w:fldSimple>
      <w:r>
        <w:t xml:space="preserve"> - Lent pitch shifter. Formants are preserved as the vocal shape in the spectrogram is almost identical to the original</w:t>
      </w:r>
      <w:bookmarkEnd w:id="77"/>
    </w:p>
    <w:p w:rsidR="00F23C74" w:rsidRDefault="00F23C74" w:rsidP="00F23C74">
      <w:pPr>
        <w:keepNext/>
        <w:jc w:val="center"/>
      </w:pPr>
      <w:r>
        <w:rPr>
          <w:noProof/>
          <w:lang w:eastAsia="en-GB"/>
        </w:rPr>
        <w:lastRenderedPageBreak/>
        <w:drawing>
          <wp:inline distT="0" distB="0" distL="0" distR="0">
            <wp:extent cx="3867150" cy="3114675"/>
            <wp:effectExtent l="19050" t="0" r="0" b="0"/>
            <wp:docPr id="32" name="Picture 32" descr="free bern 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 bern close.png"/>
                    <pic:cNvPicPr/>
                  </pic:nvPicPr>
                  <pic:blipFill>
                    <a:blip r:embed="rId64" cstate="print"/>
                    <a:stretch>
                      <a:fillRect/>
                    </a:stretch>
                  </pic:blipFill>
                  <pic:spPr>
                    <a:xfrm>
                      <a:off x="0" y="0"/>
                      <a:ext cx="3879963" cy="3124995"/>
                    </a:xfrm>
                    <a:prstGeom prst="rect">
                      <a:avLst/>
                    </a:prstGeom>
                  </pic:spPr>
                </pic:pic>
              </a:graphicData>
            </a:graphic>
          </wp:inline>
        </w:drawing>
      </w:r>
    </w:p>
    <w:p w:rsidR="00F23C74" w:rsidRPr="00F23C74" w:rsidRDefault="00F23C74" w:rsidP="00F23C74">
      <w:pPr>
        <w:pStyle w:val="Caption"/>
        <w:jc w:val="center"/>
      </w:pPr>
      <w:bookmarkStart w:id="78" w:name="_Toc365860301"/>
      <w:r>
        <w:t xml:space="preserve">Figure </w:t>
      </w:r>
      <w:fldSimple w:instr=" SEQ Figure \* ARABIC ">
        <w:r w:rsidR="001847DC">
          <w:rPr>
            <w:noProof/>
          </w:rPr>
          <w:t>28</w:t>
        </w:r>
      </w:fldSimple>
      <w:r>
        <w:t xml:space="preserve"> - Bernsee pitch shifter. The formants of the vocal line have been clearly altered, no longer resembling the shape seen in figure 20</w:t>
      </w:r>
      <w:bookmarkEnd w:id="78"/>
    </w:p>
    <w:p w:rsidR="008254DE" w:rsidRDefault="008254DE" w:rsidP="00F455F9">
      <w:pPr>
        <w:pStyle w:val="Heading1"/>
        <w:rPr>
          <w:rFonts w:ascii="Arial" w:hAnsi="Arial" w:cs="Arial"/>
          <w:color w:val="auto"/>
          <w:sz w:val="24"/>
          <w:szCs w:val="24"/>
        </w:rPr>
      </w:pPr>
    </w:p>
    <w:p w:rsidR="008254DE" w:rsidRDefault="008254DE" w:rsidP="00F455F9">
      <w:pPr>
        <w:pStyle w:val="Heading1"/>
        <w:rPr>
          <w:rFonts w:ascii="Arial" w:hAnsi="Arial" w:cs="Arial"/>
          <w:color w:val="auto"/>
          <w:sz w:val="24"/>
          <w:szCs w:val="24"/>
        </w:rPr>
      </w:pPr>
    </w:p>
    <w:p w:rsidR="008254DE" w:rsidRDefault="008254DE" w:rsidP="00F455F9">
      <w:pPr>
        <w:pStyle w:val="Heading1"/>
        <w:rPr>
          <w:rFonts w:ascii="Arial" w:hAnsi="Arial" w:cs="Arial"/>
          <w:color w:val="auto"/>
          <w:sz w:val="24"/>
          <w:szCs w:val="24"/>
        </w:rPr>
      </w:pPr>
    </w:p>
    <w:p w:rsidR="008254DE" w:rsidRDefault="008254DE" w:rsidP="00F455F9">
      <w:pPr>
        <w:pStyle w:val="Heading1"/>
        <w:rPr>
          <w:rFonts w:ascii="Arial" w:hAnsi="Arial" w:cs="Arial"/>
          <w:color w:val="auto"/>
          <w:sz w:val="24"/>
          <w:szCs w:val="24"/>
        </w:rPr>
      </w:pPr>
    </w:p>
    <w:p w:rsidR="008254DE" w:rsidRDefault="008254DE" w:rsidP="00F455F9">
      <w:pPr>
        <w:pStyle w:val="Heading1"/>
        <w:rPr>
          <w:rFonts w:ascii="Arial" w:hAnsi="Arial" w:cs="Arial"/>
          <w:color w:val="auto"/>
          <w:sz w:val="24"/>
          <w:szCs w:val="24"/>
        </w:rPr>
      </w:pPr>
    </w:p>
    <w:p w:rsidR="008254DE" w:rsidRDefault="008254DE" w:rsidP="00F455F9">
      <w:pPr>
        <w:pStyle w:val="Heading1"/>
        <w:rPr>
          <w:rFonts w:ascii="Arial" w:hAnsi="Arial" w:cs="Arial"/>
          <w:color w:val="auto"/>
          <w:sz w:val="24"/>
          <w:szCs w:val="24"/>
        </w:rPr>
      </w:pPr>
    </w:p>
    <w:p w:rsidR="008254DE" w:rsidRDefault="008254DE" w:rsidP="00F455F9">
      <w:pPr>
        <w:pStyle w:val="Heading1"/>
        <w:rPr>
          <w:rFonts w:ascii="Arial" w:hAnsi="Arial" w:cs="Arial"/>
          <w:color w:val="auto"/>
          <w:sz w:val="24"/>
          <w:szCs w:val="24"/>
        </w:rPr>
      </w:pPr>
    </w:p>
    <w:p w:rsidR="008254DE" w:rsidRDefault="008254DE" w:rsidP="00F455F9">
      <w:pPr>
        <w:pStyle w:val="Heading1"/>
        <w:rPr>
          <w:rFonts w:ascii="Arial" w:hAnsi="Arial" w:cs="Arial"/>
          <w:color w:val="auto"/>
          <w:sz w:val="24"/>
          <w:szCs w:val="24"/>
        </w:rPr>
      </w:pPr>
    </w:p>
    <w:p w:rsidR="00F455F9" w:rsidRPr="00F455F9" w:rsidRDefault="00F455F9" w:rsidP="00F455F9"/>
    <w:p w:rsidR="008254DE" w:rsidRPr="00293578" w:rsidRDefault="008254DE" w:rsidP="008254DE">
      <w:pPr>
        <w:pStyle w:val="Heading1"/>
        <w:rPr>
          <w:rFonts w:ascii="Arial" w:hAnsi="Arial" w:cs="Arial"/>
          <w:color w:val="auto"/>
        </w:rPr>
      </w:pPr>
      <w:bookmarkStart w:id="79" w:name="_Toc365876964"/>
      <w:r w:rsidRPr="00293578">
        <w:rPr>
          <w:rFonts w:ascii="Arial" w:hAnsi="Arial" w:cs="Arial"/>
          <w:color w:val="auto"/>
        </w:rPr>
        <w:lastRenderedPageBreak/>
        <w:t>APPENDIX D – Results of Soak Test</w:t>
      </w:r>
      <w:bookmarkEnd w:id="79"/>
    </w:p>
    <w:p w:rsidR="008254DE" w:rsidRPr="008254DE" w:rsidRDefault="008254DE" w:rsidP="008254DE"/>
    <w:p w:rsidR="00F455F9" w:rsidRDefault="00F455F9" w:rsidP="00F455F9">
      <w:pPr>
        <w:keepNext/>
        <w:spacing w:line="480" w:lineRule="auto"/>
        <w:jc w:val="center"/>
      </w:pPr>
      <w:r>
        <w:rPr>
          <w:noProof/>
          <w:lang w:eastAsia="en-GB"/>
        </w:rPr>
        <w:drawing>
          <wp:inline distT="0" distB="0" distL="0" distR="0">
            <wp:extent cx="3381375" cy="1313906"/>
            <wp:effectExtent l="19050" t="0" r="9525" b="0"/>
            <wp:docPr id="27" name="Picture 16" descr="44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0Hz.PNG"/>
                    <pic:cNvPicPr/>
                  </pic:nvPicPr>
                  <pic:blipFill>
                    <a:blip r:embed="rId65" cstate="print"/>
                    <a:stretch>
                      <a:fillRect/>
                    </a:stretch>
                  </pic:blipFill>
                  <pic:spPr>
                    <a:xfrm>
                      <a:off x="0" y="0"/>
                      <a:ext cx="3389922" cy="1317227"/>
                    </a:xfrm>
                    <a:prstGeom prst="rect">
                      <a:avLst/>
                    </a:prstGeom>
                  </pic:spPr>
                </pic:pic>
              </a:graphicData>
            </a:graphic>
          </wp:inline>
        </w:drawing>
      </w:r>
    </w:p>
    <w:p w:rsidR="00F455F9" w:rsidRDefault="00F455F9" w:rsidP="00F455F9">
      <w:pPr>
        <w:pStyle w:val="Caption"/>
        <w:jc w:val="center"/>
      </w:pPr>
      <w:bookmarkStart w:id="80" w:name="_Toc365860302"/>
      <w:r>
        <w:t xml:space="preserve">Figure </w:t>
      </w:r>
      <w:fldSimple w:instr=" SEQ Figure \* ARABIC ">
        <w:r w:rsidR="001847DC">
          <w:rPr>
            <w:noProof/>
          </w:rPr>
          <w:t>29</w:t>
        </w:r>
      </w:fldSimple>
      <w:r>
        <w:t xml:space="preserve"> - 440Hz Sine Wave</w:t>
      </w:r>
      <w:bookmarkEnd w:id="80"/>
    </w:p>
    <w:p w:rsidR="00F23C74" w:rsidRPr="00F23C74" w:rsidRDefault="00F23C74" w:rsidP="00F23C74"/>
    <w:p w:rsidR="00F455F9" w:rsidRDefault="00F455F9" w:rsidP="00F455F9">
      <w:pPr>
        <w:keepNext/>
        <w:jc w:val="center"/>
      </w:pPr>
      <w:r>
        <w:rPr>
          <w:noProof/>
          <w:lang w:eastAsia="en-GB"/>
        </w:rPr>
        <w:drawing>
          <wp:inline distT="0" distB="0" distL="0" distR="0">
            <wp:extent cx="5731510" cy="2206625"/>
            <wp:effectExtent l="19050" t="0" r="2540" b="0"/>
            <wp:docPr id="28" name="Picture 18" descr="soak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k test result.png"/>
                    <pic:cNvPicPr/>
                  </pic:nvPicPr>
                  <pic:blipFill>
                    <a:blip r:embed="rId66" cstate="print"/>
                    <a:stretch>
                      <a:fillRect/>
                    </a:stretch>
                  </pic:blipFill>
                  <pic:spPr>
                    <a:xfrm>
                      <a:off x="0" y="0"/>
                      <a:ext cx="5731510" cy="2206625"/>
                    </a:xfrm>
                    <a:prstGeom prst="rect">
                      <a:avLst/>
                    </a:prstGeom>
                  </pic:spPr>
                </pic:pic>
              </a:graphicData>
            </a:graphic>
          </wp:inline>
        </w:drawing>
      </w:r>
    </w:p>
    <w:p w:rsidR="00F455F9" w:rsidRPr="00B50B68" w:rsidRDefault="00F455F9" w:rsidP="00F455F9">
      <w:pPr>
        <w:pStyle w:val="Caption"/>
        <w:jc w:val="center"/>
      </w:pPr>
      <w:bookmarkStart w:id="81" w:name="_Toc365860303"/>
      <w:r>
        <w:t xml:space="preserve">Figure </w:t>
      </w:r>
      <w:fldSimple w:instr=" SEQ Figure \* ARABIC ">
        <w:r w:rsidR="001847DC">
          <w:rPr>
            <w:noProof/>
          </w:rPr>
          <w:t>30</w:t>
        </w:r>
      </w:fldSimple>
      <w:r>
        <w:t xml:space="preserve"> - Soak Test Result. 1st Row: pitch shift up 7 semitones from 440Hz. 2nd Row, pitch shift down 7semitones from 440Hz.</w:t>
      </w:r>
      <w:bookmarkEnd w:id="81"/>
    </w:p>
    <w:p w:rsidR="007E5F65" w:rsidRDefault="007E5F65" w:rsidP="00503529">
      <w:pPr>
        <w:spacing w:line="360" w:lineRule="auto"/>
        <w:jc w:val="both"/>
        <w:rPr>
          <w:szCs w:val="24"/>
        </w:rPr>
      </w:pPr>
    </w:p>
    <w:p w:rsidR="00293578" w:rsidRDefault="00293578" w:rsidP="00503529">
      <w:pPr>
        <w:spacing w:line="360" w:lineRule="auto"/>
        <w:jc w:val="both"/>
        <w:rPr>
          <w:szCs w:val="24"/>
        </w:rPr>
      </w:pPr>
    </w:p>
    <w:p w:rsidR="00293578" w:rsidRDefault="00293578" w:rsidP="00503529">
      <w:pPr>
        <w:spacing w:line="360" w:lineRule="auto"/>
        <w:jc w:val="both"/>
        <w:rPr>
          <w:szCs w:val="24"/>
        </w:rPr>
      </w:pPr>
    </w:p>
    <w:p w:rsidR="00293578" w:rsidRDefault="00293578" w:rsidP="00503529">
      <w:pPr>
        <w:spacing w:line="360" w:lineRule="auto"/>
        <w:jc w:val="both"/>
        <w:rPr>
          <w:szCs w:val="24"/>
        </w:rPr>
      </w:pPr>
    </w:p>
    <w:p w:rsidR="00293578" w:rsidRDefault="00293578" w:rsidP="00503529">
      <w:pPr>
        <w:spacing w:line="360" w:lineRule="auto"/>
        <w:jc w:val="both"/>
        <w:rPr>
          <w:szCs w:val="24"/>
        </w:rPr>
      </w:pPr>
    </w:p>
    <w:p w:rsidR="00293578" w:rsidRDefault="00293578" w:rsidP="00503529">
      <w:pPr>
        <w:spacing w:line="360" w:lineRule="auto"/>
        <w:jc w:val="both"/>
        <w:rPr>
          <w:szCs w:val="24"/>
        </w:rPr>
      </w:pPr>
    </w:p>
    <w:p w:rsidR="00293578" w:rsidRDefault="00293578" w:rsidP="00503529">
      <w:pPr>
        <w:spacing w:line="360" w:lineRule="auto"/>
        <w:jc w:val="both"/>
        <w:rPr>
          <w:szCs w:val="24"/>
        </w:rPr>
      </w:pPr>
    </w:p>
    <w:p w:rsidR="00183172" w:rsidRPr="000A3274" w:rsidRDefault="00293578" w:rsidP="000A3274">
      <w:pPr>
        <w:pStyle w:val="Heading1"/>
        <w:rPr>
          <w:rFonts w:ascii="Arial" w:hAnsi="Arial" w:cs="Arial"/>
          <w:color w:val="000000" w:themeColor="text1"/>
        </w:rPr>
      </w:pPr>
      <w:bookmarkStart w:id="82" w:name="_Toc365876965"/>
      <w:r w:rsidRPr="00293578">
        <w:rPr>
          <w:rFonts w:ascii="Arial" w:hAnsi="Arial" w:cs="Arial"/>
          <w:color w:val="000000" w:themeColor="text1"/>
        </w:rPr>
        <w:lastRenderedPageBreak/>
        <w:t>APPENDIX E – Chord Annotations</w:t>
      </w:r>
      <w:bookmarkEnd w:id="82"/>
    </w:p>
    <w:p w:rsidR="00183172" w:rsidRDefault="00183172" w:rsidP="00183172"/>
    <w:p w:rsidR="00183172" w:rsidRDefault="00183172" w:rsidP="00BE60E5">
      <w:pPr>
        <w:spacing w:line="360" w:lineRule="auto"/>
        <w:jc w:val="both"/>
        <w:rPr>
          <w:b/>
          <w:u w:val="single"/>
        </w:rPr>
      </w:pPr>
      <w:r w:rsidRPr="00FC65B3">
        <w:rPr>
          <w:b/>
          <w:u w:val="single"/>
        </w:rPr>
        <w:t xml:space="preserve">Song: </w:t>
      </w:r>
      <w:r w:rsidR="00FC65B3" w:rsidRPr="00FC65B3">
        <w:rPr>
          <w:b/>
          <w:u w:val="single"/>
        </w:rPr>
        <w:t>“</w:t>
      </w:r>
      <w:r w:rsidRPr="00FC65B3">
        <w:rPr>
          <w:b/>
          <w:u w:val="single"/>
        </w:rPr>
        <w:t>Happy Birthday No Harmonization</w:t>
      </w:r>
      <w:r w:rsidR="00FC65B3" w:rsidRPr="00FC65B3">
        <w:rPr>
          <w:b/>
          <w:u w:val="single"/>
        </w:rPr>
        <w:t>.wav”</w:t>
      </w:r>
    </w:p>
    <w:p w:rsidR="00BE60E5" w:rsidRPr="00FC65B3" w:rsidRDefault="00BE60E5" w:rsidP="00BE60E5">
      <w:pPr>
        <w:spacing w:line="360" w:lineRule="auto"/>
        <w:jc w:val="both"/>
        <w:rPr>
          <w:b/>
          <w:u w:val="single"/>
        </w:rPr>
      </w:pPr>
      <w:r>
        <w:rPr>
          <w:rFonts w:ascii="NimbusRomNo9L-Regu" w:hAnsi="NimbusRomNo9L-Regu" w:cs="NimbusRomNo9L-Regu"/>
          <w:sz w:val="22"/>
          <w:szCs w:val="22"/>
        </w:rPr>
        <w:t xml:space="preserve">ONSET(s) </w:t>
      </w:r>
      <w:r>
        <w:rPr>
          <w:rFonts w:ascii="NimbusRomNo9L-Regu" w:hAnsi="NimbusRomNo9L-Regu" w:cs="NimbusRomNo9L-Regu"/>
          <w:sz w:val="22"/>
          <w:szCs w:val="22"/>
        </w:rPr>
        <w:tab/>
        <w:t>OFFSET(s)</w:t>
      </w:r>
      <w:r>
        <w:rPr>
          <w:rFonts w:ascii="NimbusRomNo9L-Regu" w:hAnsi="NimbusRomNo9L-Regu" w:cs="NimbusRomNo9L-Regu"/>
          <w:sz w:val="22"/>
          <w:szCs w:val="22"/>
        </w:rPr>
        <w:tab/>
        <w:t>CHORD LABEL</w:t>
      </w:r>
    </w:p>
    <w:p w:rsidR="00183172" w:rsidRDefault="00FA3658" w:rsidP="00BE60E5">
      <w:pPr>
        <w:spacing w:line="360" w:lineRule="auto"/>
        <w:jc w:val="both"/>
      </w:pPr>
      <w:r>
        <w:t>00.710</w:t>
      </w:r>
      <w:r>
        <w:tab/>
        <w:t>05.443</w:t>
      </w:r>
      <w:r>
        <w:tab/>
        <w:t>G</w:t>
      </w:r>
    </w:p>
    <w:p w:rsidR="00FA3658" w:rsidRDefault="00FA3658" w:rsidP="00BE60E5">
      <w:pPr>
        <w:spacing w:line="360" w:lineRule="auto"/>
        <w:jc w:val="both"/>
      </w:pPr>
      <w:r>
        <w:t>05.443</w:t>
      </w:r>
      <w:r>
        <w:tab/>
        <w:t>12.552</w:t>
      </w:r>
      <w:r>
        <w:tab/>
        <w:t>D</w:t>
      </w:r>
    </w:p>
    <w:p w:rsidR="00FA3658" w:rsidRDefault="00FA3658" w:rsidP="00BE60E5">
      <w:pPr>
        <w:spacing w:line="360" w:lineRule="auto"/>
        <w:jc w:val="both"/>
      </w:pPr>
      <w:r>
        <w:t>12.552</w:t>
      </w:r>
      <w:r>
        <w:tab/>
        <w:t>19.996</w:t>
      </w:r>
      <w:r>
        <w:tab/>
        <w:t>G</w:t>
      </w:r>
    </w:p>
    <w:p w:rsidR="00FA3658" w:rsidRDefault="00FA3658" w:rsidP="00BE60E5">
      <w:pPr>
        <w:spacing w:line="360" w:lineRule="auto"/>
        <w:jc w:val="both"/>
      </w:pPr>
      <w:r>
        <w:t>19.996</w:t>
      </w:r>
      <w:r>
        <w:tab/>
        <w:t>23.978</w:t>
      </w:r>
      <w:r>
        <w:tab/>
        <w:t>C</w:t>
      </w:r>
    </w:p>
    <w:p w:rsidR="00FA3658" w:rsidRDefault="00FA3658" w:rsidP="00BE60E5">
      <w:pPr>
        <w:spacing w:line="360" w:lineRule="auto"/>
        <w:jc w:val="both"/>
      </w:pPr>
      <w:r>
        <w:t>23.978</w:t>
      </w:r>
      <w:r>
        <w:tab/>
        <w:t>26.419</w:t>
      </w:r>
      <w:r>
        <w:tab/>
        <w:t>G</w:t>
      </w:r>
    </w:p>
    <w:p w:rsidR="00FA3658" w:rsidRDefault="00FA3658" w:rsidP="00BE60E5">
      <w:pPr>
        <w:spacing w:line="360" w:lineRule="auto"/>
        <w:jc w:val="both"/>
      </w:pPr>
      <w:r>
        <w:t>26.419</w:t>
      </w:r>
      <w:r>
        <w:tab/>
        <w:t>27.557</w:t>
      </w:r>
      <w:r>
        <w:tab/>
        <w:t>D</w:t>
      </w:r>
    </w:p>
    <w:p w:rsidR="00FA3658" w:rsidRDefault="00FA3658" w:rsidP="00BE60E5">
      <w:pPr>
        <w:spacing w:line="360" w:lineRule="auto"/>
        <w:jc w:val="both"/>
      </w:pPr>
      <w:r>
        <w:t>27.557</w:t>
      </w:r>
      <w:r>
        <w:tab/>
        <w:t>29.519</w:t>
      </w:r>
      <w:r>
        <w:tab/>
        <w:t>G</w:t>
      </w:r>
    </w:p>
    <w:p w:rsidR="00183172" w:rsidRDefault="00183172" w:rsidP="00BE60E5">
      <w:pPr>
        <w:spacing w:line="360" w:lineRule="auto"/>
        <w:jc w:val="both"/>
      </w:pPr>
    </w:p>
    <w:p w:rsidR="00BE60E5" w:rsidRPr="00BE60E5" w:rsidRDefault="00183172" w:rsidP="00BE60E5">
      <w:pPr>
        <w:spacing w:line="360" w:lineRule="auto"/>
        <w:jc w:val="both"/>
        <w:rPr>
          <w:b/>
          <w:u w:val="single"/>
        </w:rPr>
      </w:pPr>
      <w:r w:rsidRPr="00FC65B3">
        <w:rPr>
          <w:b/>
          <w:u w:val="single"/>
        </w:rPr>
        <w:t xml:space="preserve">Song: </w:t>
      </w:r>
      <w:r w:rsidR="00FC65B3" w:rsidRPr="00FC65B3">
        <w:rPr>
          <w:b/>
          <w:u w:val="single"/>
        </w:rPr>
        <w:t>“</w:t>
      </w:r>
      <w:r w:rsidRPr="00FC65B3">
        <w:rPr>
          <w:b/>
          <w:u w:val="single"/>
        </w:rPr>
        <w:t>Suspicious Minds No Harmonization</w:t>
      </w:r>
      <w:r w:rsidR="00FC65B3" w:rsidRPr="00FC65B3">
        <w:rPr>
          <w:b/>
          <w:u w:val="single"/>
        </w:rPr>
        <w:t>.wav”</w:t>
      </w:r>
    </w:p>
    <w:p w:rsidR="00BE60E5" w:rsidRPr="00FC65B3" w:rsidRDefault="00BE60E5" w:rsidP="00BE60E5">
      <w:pPr>
        <w:spacing w:line="360" w:lineRule="auto"/>
        <w:jc w:val="both"/>
        <w:rPr>
          <w:b/>
          <w:u w:val="single"/>
        </w:rPr>
      </w:pPr>
      <w:r>
        <w:rPr>
          <w:rFonts w:ascii="NimbusRomNo9L-Regu" w:hAnsi="NimbusRomNo9L-Regu" w:cs="NimbusRomNo9L-Regu"/>
          <w:sz w:val="22"/>
          <w:szCs w:val="22"/>
        </w:rPr>
        <w:t xml:space="preserve">ONSET(s) </w:t>
      </w:r>
      <w:r>
        <w:rPr>
          <w:rFonts w:ascii="NimbusRomNo9L-Regu" w:hAnsi="NimbusRomNo9L-Regu" w:cs="NimbusRomNo9L-Regu"/>
          <w:sz w:val="22"/>
          <w:szCs w:val="22"/>
        </w:rPr>
        <w:tab/>
        <w:t>OFFSET(s)</w:t>
      </w:r>
      <w:r>
        <w:rPr>
          <w:rFonts w:ascii="NimbusRomNo9L-Regu" w:hAnsi="NimbusRomNo9L-Regu" w:cs="NimbusRomNo9L-Regu"/>
          <w:sz w:val="22"/>
          <w:szCs w:val="22"/>
        </w:rPr>
        <w:tab/>
        <w:t>CHORD LABEL</w:t>
      </w:r>
    </w:p>
    <w:p w:rsidR="00183172" w:rsidRDefault="008027CC" w:rsidP="00BE60E5">
      <w:pPr>
        <w:spacing w:line="360" w:lineRule="auto"/>
        <w:jc w:val="both"/>
      </w:pPr>
      <w:r>
        <w:t>01.400</w:t>
      </w:r>
      <w:r>
        <w:tab/>
        <w:t>05.602</w:t>
      </w:r>
      <w:r>
        <w:tab/>
        <w:t>G</w:t>
      </w:r>
    </w:p>
    <w:p w:rsidR="008027CC" w:rsidRDefault="008027CC" w:rsidP="00BE60E5">
      <w:pPr>
        <w:spacing w:line="360" w:lineRule="auto"/>
        <w:jc w:val="both"/>
      </w:pPr>
      <w:r>
        <w:t>05.602</w:t>
      </w:r>
      <w:r>
        <w:tab/>
        <w:t>09.814</w:t>
      </w:r>
      <w:r>
        <w:tab/>
        <w:t>C</w:t>
      </w:r>
    </w:p>
    <w:p w:rsidR="008027CC" w:rsidRDefault="008027CC" w:rsidP="00BE60E5">
      <w:pPr>
        <w:spacing w:line="360" w:lineRule="auto"/>
        <w:jc w:val="both"/>
      </w:pPr>
      <w:r>
        <w:t>09.814</w:t>
      </w:r>
      <w:r>
        <w:tab/>
        <w:t>11.984</w:t>
      </w:r>
      <w:r>
        <w:tab/>
        <w:t>D</w:t>
      </w:r>
    </w:p>
    <w:p w:rsidR="008027CC" w:rsidRDefault="008027CC" w:rsidP="00BE60E5">
      <w:pPr>
        <w:spacing w:line="360" w:lineRule="auto"/>
        <w:jc w:val="both"/>
      </w:pPr>
      <w:r>
        <w:t>11.984</w:t>
      </w:r>
      <w:r>
        <w:tab/>
        <w:t>14.090</w:t>
      </w:r>
      <w:r>
        <w:tab/>
        <w:t>C</w:t>
      </w:r>
    </w:p>
    <w:p w:rsidR="008027CC" w:rsidRDefault="008027CC" w:rsidP="00BE60E5">
      <w:pPr>
        <w:spacing w:line="360" w:lineRule="auto"/>
        <w:jc w:val="both"/>
      </w:pPr>
      <w:r>
        <w:t>14.090</w:t>
      </w:r>
      <w:r>
        <w:tab/>
        <w:t>15.176</w:t>
      </w:r>
      <w:r>
        <w:tab/>
      </w:r>
      <w:r w:rsidR="00512BCB">
        <w:t>D</w:t>
      </w:r>
    </w:p>
    <w:p w:rsidR="00512BCB" w:rsidRDefault="00512BCB" w:rsidP="00BE60E5">
      <w:pPr>
        <w:spacing w:line="360" w:lineRule="auto"/>
        <w:jc w:val="both"/>
      </w:pPr>
      <w:r>
        <w:t>15.176</w:t>
      </w:r>
      <w:r>
        <w:tab/>
        <w:t>16.185</w:t>
      </w:r>
      <w:r>
        <w:tab/>
        <w:t xml:space="preserve">C   </w:t>
      </w:r>
    </w:p>
    <w:p w:rsidR="00512BCB" w:rsidRDefault="00512BCB" w:rsidP="00BE60E5">
      <w:pPr>
        <w:spacing w:line="360" w:lineRule="auto"/>
        <w:jc w:val="both"/>
      </w:pPr>
      <w:r>
        <w:t>16.185</w:t>
      </w:r>
      <w:r>
        <w:tab/>
        <w:t>17.203</w:t>
      </w:r>
      <w:r>
        <w:tab/>
        <w:t>Bm</w:t>
      </w:r>
    </w:p>
    <w:p w:rsidR="00512BCB" w:rsidRDefault="00512BCB" w:rsidP="00BE60E5">
      <w:pPr>
        <w:spacing w:line="360" w:lineRule="auto"/>
        <w:jc w:val="both"/>
      </w:pPr>
      <w:r>
        <w:t>17.203</w:t>
      </w:r>
      <w:r>
        <w:tab/>
        <w:t>18.251</w:t>
      </w:r>
      <w:r>
        <w:tab/>
        <w:t xml:space="preserve">D   </w:t>
      </w:r>
    </w:p>
    <w:p w:rsidR="00512BCB" w:rsidRDefault="00512BCB" w:rsidP="00BE60E5">
      <w:pPr>
        <w:spacing w:line="360" w:lineRule="auto"/>
        <w:jc w:val="both"/>
      </w:pPr>
      <w:r>
        <w:lastRenderedPageBreak/>
        <w:t>18.251</w:t>
      </w:r>
      <w:r>
        <w:tab/>
        <w:t>20.404</w:t>
      </w:r>
      <w:r>
        <w:tab/>
        <w:t>C</w:t>
      </w:r>
    </w:p>
    <w:p w:rsidR="00512BCB" w:rsidRDefault="00512BCB" w:rsidP="00BE60E5">
      <w:pPr>
        <w:spacing w:line="360" w:lineRule="auto"/>
        <w:jc w:val="both"/>
      </w:pPr>
      <w:r>
        <w:t>20.404</w:t>
      </w:r>
      <w:r>
        <w:tab/>
        <w:t>22.512</w:t>
      </w:r>
      <w:r>
        <w:tab/>
        <w:t>G</w:t>
      </w:r>
    </w:p>
    <w:p w:rsidR="00512BCB" w:rsidRDefault="00512BCB" w:rsidP="00BE60E5">
      <w:pPr>
        <w:spacing w:line="360" w:lineRule="auto"/>
        <w:jc w:val="both"/>
      </w:pPr>
      <w:r>
        <w:t>22.512</w:t>
      </w:r>
      <w:r>
        <w:tab/>
        <w:t>24.637</w:t>
      </w:r>
      <w:r>
        <w:tab/>
        <w:t>Bm</w:t>
      </w:r>
    </w:p>
    <w:p w:rsidR="00512BCB" w:rsidRDefault="00512BCB" w:rsidP="00BE60E5">
      <w:pPr>
        <w:spacing w:line="360" w:lineRule="auto"/>
        <w:jc w:val="both"/>
      </w:pPr>
      <w:r>
        <w:t>24.637</w:t>
      </w:r>
      <w:r>
        <w:tab/>
        <w:t>25.671</w:t>
      </w:r>
      <w:r>
        <w:tab/>
        <w:t>C</w:t>
      </w:r>
    </w:p>
    <w:p w:rsidR="00512BCB" w:rsidRDefault="00512BCB" w:rsidP="00BE60E5">
      <w:pPr>
        <w:spacing w:line="360" w:lineRule="auto"/>
        <w:jc w:val="both"/>
      </w:pPr>
      <w:r>
        <w:t>25.671</w:t>
      </w:r>
      <w:r>
        <w:tab/>
        <w:t>26.751</w:t>
      </w:r>
      <w:r>
        <w:tab/>
        <w:t>D</w:t>
      </w:r>
    </w:p>
    <w:p w:rsidR="00512BCB" w:rsidRDefault="00512BCB" w:rsidP="00BE60E5">
      <w:pPr>
        <w:spacing w:line="360" w:lineRule="auto"/>
        <w:jc w:val="both"/>
      </w:pPr>
      <w:r>
        <w:t>26.751</w:t>
      </w:r>
      <w:r>
        <w:tab/>
        <w:t>28.876</w:t>
      </w:r>
      <w:r>
        <w:tab/>
        <w:t>Em</w:t>
      </w:r>
    </w:p>
    <w:p w:rsidR="00512BCB" w:rsidRDefault="00512BCB" w:rsidP="00BE60E5">
      <w:pPr>
        <w:spacing w:line="360" w:lineRule="auto"/>
        <w:jc w:val="both"/>
      </w:pPr>
      <w:r>
        <w:t>28.876</w:t>
      </w:r>
      <w:r>
        <w:tab/>
        <w:t>30.949</w:t>
      </w:r>
      <w:r>
        <w:tab/>
        <w:t>Bm</w:t>
      </w:r>
    </w:p>
    <w:p w:rsidR="00183172" w:rsidRDefault="00512BCB" w:rsidP="00BE60E5">
      <w:pPr>
        <w:spacing w:line="360" w:lineRule="auto"/>
        <w:jc w:val="both"/>
      </w:pPr>
      <w:r>
        <w:t>30.949</w:t>
      </w:r>
      <w:r>
        <w:tab/>
        <w:t>33.059</w:t>
      </w:r>
      <w:r w:rsidR="00E82E45">
        <w:tab/>
        <w:t>C</w:t>
      </w:r>
    </w:p>
    <w:p w:rsidR="00E82E45" w:rsidRPr="00183172" w:rsidRDefault="00E82E45" w:rsidP="00BE60E5">
      <w:pPr>
        <w:spacing w:line="360" w:lineRule="auto"/>
        <w:jc w:val="both"/>
      </w:pPr>
      <w:r>
        <w:t>33.059</w:t>
      </w:r>
      <w:r>
        <w:tab/>
        <w:t>35.173</w:t>
      </w:r>
      <w:r>
        <w:tab/>
        <w:t>D</w:t>
      </w:r>
    </w:p>
    <w:p w:rsidR="00293578" w:rsidRDefault="00293578" w:rsidP="00BE60E5">
      <w:pPr>
        <w:spacing w:line="360" w:lineRule="auto"/>
        <w:jc w:val="both"/>
      </w:pPr>
    </w:p>
    <w:p w:rsidR="00183172" w:rsidRPr="000A3274" w:rsidRDefault="00FC6D57" w:rsidP="00BE60E5">
      <w:pPr>
        <w:spacing w:line="360" w:lineRule="auto"/>
        <w:jc w:val="both"/>
        <w:rPr>
          <w:b/>
          <w:u w:val="single"/>
        </w:rPr>
      </w:pPr>
      <w:r w:rsidRPr="000A3274">
        <w:rPr>
          <w:b/>
          <w:u w:val="single"/>
        </w:rPr>
        <w:t xml:space="preserve">Song: </w:t>
      </w:r>
      <w:r w:rsidR="00FC65B3" w:rsidRPr="000A3274">
        <w:rPr>
          <w:b/>
          <w:u w:val="single"/>
        </w:rPr>
        <w:t>“</w:t>
      </w:r>
      <w:r w:rsidRPr="000A3274">
        <w:rPr>
          <w:b/>
          <w:u w:val="single"/>
        </w:rPr>
        <w:t>Heartless Remake No Harmonization</w:t>
      </w:r>
      <w:r w:rsidR="000A3274">
        <w:rPr>
          <w:b/>
          <w:u w:val="single"/>
        </w:rPr>
        <w:t>.wav</w:t>
      </w:r>
      <w:r w:rsidR="00FC65B3" w:rsidRPr="000A3274">
        <w:rPr>
          <w:b/>
          <w:u w:val="single"/>
        </w:rPr>
        <w:t>”</w:t>
      </w:r>
    </w:p>
    <w:p w:rsidR="00BE60E5" w:rsidRPr="00BE60E5" w:rsidRDefault="00BE60E5" w:rsidP="00BE60E5">
      <w:pPr>
        <w:spacing w:line="360" w:lineRule="auto"/>
        <w:jc w:val="both"/>
        <w:rPr>
          <w:b/>
          <w:u w:val="single"/>
        </w:rPr>
      </w:pPr>
      <w:r>
        <w:rPr>
          <w:rFonts w:ascii="NimbusRomNo9L-Regu" w:hAnsi="NimbusRomNo9L-Regu" w:cs="NimbusRomNo9L-Regu"/>
          <w:sz w:val="22"/>
          <w:szCs w:val="22"/>
        </w:rPr>
        <w:t xml:space="preserve">ONSET(s) </w:t>
      </w:r>
      <w:r>
        <w:rPr>
          <w:rFonts w:ascii="NimbusRomNo9L-Regu" w:hAnsi="NimbusRomNo9L-Regu" w:cs="NimbusRomNo9L-Regu"/>
          <w:sz w:val="22"/>
          <w:szCs w:val="22"/>
        </w:rPr>
        <w:tab/>
        <w:t>OFFSET(s)</w:t>
      </w:r>
      <w:r>
        <w:rPr>
          <w:rFonts w:ascii="NimbusRomNo9L-Regu" w:hAnsi="NimbusRomNo9L-Regu" w:cs="NimbusRomNo9L-Regu"/>
          <w:sz w:val="22"/>
          <w:szCs w:val="22"/>
        </w:rPr>
        <w:tab/>
        <w:t>CHORD LABEL</w:t>
      </w:r>
    </w:p>
    <w:p w:rsidR="00FC6D57" w:rsidRDefault="00FC6D57" w:rsidP="00BE60E5">
      <w:pPr>
        <w:spacing w:line="360" w:lineRule="auto"/>
        <w:jc w:val="both"/>
      </w:pPr>
      <w:r>
        <w:t>00.655</w:t>
      </w:r>
      <w:r>
        <w:tab/>
        <w:t>04.338</w:t>
      </w:r>
      <w:r>
        <w:tab/>
        <w:t>Bbm</w:t>
      </w:r>
    </w:p>
    <w:p w:rsidR="00183172" w:rsidRDefault="00FC6D57" w:rsidP="00BE60E5">
      <w:pPr>
        <w:spacing w:line="360" w:lineRule="auto"/>
        <w:jc w:val="both"/>
      </w:pPr>
      <w:r>
        <w:t>04.338</w:t>
      </w:r>
      <w:r>
        <w:tab/>
        <w:t>07.075</w:t>
      </w:r>
      <w:r>
        <w:tab/>
      </w:r>
      <w:r w:rsidR="00183172">
        <w:t>Ab</w:t>
      </w:r>
    </w:p>
    <w:p w:rsidR="00183172" w:rsidRDefault="00183172" w:rsidP="00BE60E5">
      <w:pPr>
        <w:spacing w:line="360" w:lineRule="auto"/>
        <w:jc w:val="both"/>
      </w:pPr>
      <w:r>
        <w:t>07.075</w:t>
      </w:r>
      <w:r>
        <w:tab/>
        <w:t>09.805</w:t>
      </w:r>
      <w:r>
        <w:tab/>
        <w:t>F#</w:t>
      </w:r>
    </w:p>
    <w:p w:rsidR="00183172" w:rsidRDefault="00183172" w:rsidP="00BE60E5">
      <w:pPr>
        <w:spacing w:line="360" w:lineRule="auto"/>
        <w:jc w:val="both"/>
      </w:pPr>
      <w:r>
        <w:t>09.805</w:t>
      </w:r>
      <w:r>
        <w:tab/>
        <w:t>11.529</w:t>
      </w:r>
      <w:r>
        <w:tab/>
        <w:t>F</w:t>
      </w:r>
    </w:p>
    <w:p w:rsidR="00183172" w:rsidRDefault="00183172" w:rsidP="00BE60E5">
      <w:pPr>
        <w:spacing w:line="360" w:lineRule="auto"/>
        <w:jc w:val="both"/>
      </w:pPr>
      <w:r>
        <w:t>11.529</w:t>
      </w:r>
      <w:r>
        <w:tab/>
        <w:t>15.256</w:t>
      </w:r>
      <w:r>
        <w:tab/>
        <w:t>Bbm</w:t>
      </w:r>
    </w:p>
    <w:p w:rsidR="00183172" w:rsidRDefault="00183172" w:rsidP="00BE60E5">
      <w:pPr>
        <w:spacing w:line="360" w:lineRule="auto"/>
        <w:jc w:val="both"/>
      </w:pPr>
      <w:r>
        <w:t>15.256</w:t>
      </w:r>
      <w:r>
        <w:tab/>
        <w:t>17.975</w:t>
      </w:r>
      <w:r>
        <w:tab/>
        <w:t>Ab</w:t>
      </w:r>
    </w:p>
    <w:p w:rsidR="00183172" w:rsidRDefault="00183172" w:rsidP="00BE60E5">
      <w:pPr>
        <w:spacing w:line="360" w:lineRule="auto"/>
        <w:jc w:val="both"/>
      </w:pPr>
      <w:r>
        <w:t>17.975</w:t>
      </w:r>
      <w:r>
        <w:tab/>
        <w:t>20.691</w:t>
      </w:r>
      <w:r>
        <w:tab/>
        <w:t>F#</w:t>
      </w:r>
    </w:p>
    <w:p w:rsidR="00183172" w:rsidRDefault="00183172" w:rsidP="00BE60E5">
      <w:pPr>
        <w:spacing w:line="360" w:lineRule="auto"/>
        <w:jc w:val="both"/>
      </w:pPr>
      <w:r>
        <w:t>20.691</w:t>
      </w:r>
      <w:r>
        <w:tab/>
        <w:t>24.003</w:t>
      </w:r>
      <w:r>
        <w:tab/>
        <w:t>F</w:t>
      </w:r>
    </w:p>
    <w:p w:rsidR="00BE60E5" w:rsidRDefault="000A3274" w:rsidP="00BE60E5">
      <w:pPr>
        <w:spacing w:line="360" w:lineRule="auto"/>
        <w:jc w:val="both"/>
      </w:pPr>
      <w:r>
        <w:tab/>
      </w:r>
    </w:p>
    <w:p w:rsidR="00BE60E5" w:rsidRDefault="00BE60E5" w:rsidP="00BE60E5">
      <w:pPr>
        <w:spacing w:line="360" w:lineRule="auto"/>
        <w:jc w:val="both"/>
      </w:pPr>
    </w:p>
    <w:p w:rsidR="000A3274" w:rsidRPr="00FC65B3" w:rsidRDefault="000A3274" w:rsidP="00BE60E5">
      <w:pPr>
        <w:spacing w:line="360" w:lineRule="auto"/>
        <w:jc w:val="both"/>
        <w:rPr>
          <w:b/>
          <w:u w:val="single"/>
        </w:rPr>
      </w:pPr>
      <w:r>
        <w:rPr>
          <w:b/>
          <w:u w:val="single"/>
        </w:rPr>
        <w:lastRenderedPageBreak/>
        <w:t xml:space="preserve">Chord Detection Results from </w:t>
      </w:r>
      <w:r w:rsidRPr="00FC65B3">
        <w:rPr>
          <w:b/>
          <w:u w:val="single"/>
        </w:rPr>
        <w:t>Song: “Happy Birthday No Harmonization.wav”</w:t>
      </w:r>
    </w:p>
    <w:p w:rsidR="00BE60E5" w:rsidRPr="00BE60E5" w:rsidRDefault="00BE60E5" w:rsidP="00BE60E5">
      <w:pPr>
        <w:spacing w:line="360" w:lineRule="auto"/>
        <w:jc w:val="both"/>
        <w:rPr>
          <w:b/>
          <w:u w:val="single"/>
        </w:rPr>
      </w:pPr>
      <w:r>
        <w:rPr>
          <w:rFonts w:ascii="NimbusRomNo9L-Regu" w:hAnsi="NimbusRomNo9L-Regu" w:cs="NimbusRomNo9L-Regu"/>
          <w:sz w:val="22"/>
          <w:szCs w:val="22"/>
        </w:rPr>
        <w:t xml:space="preserve">ONSET(s) </w:t>
      </w:r>
      <w:r>
        <w:rPr>
          <w:rFonts w:ascii="NimbusRomNo9L-Regu" w:hAnsi="NimbusRomNo9L-Regu" w:cs="NimbusRomNo9L-Regu"/>
          <w:sz w:val="22"/>
          <w:szCs w:val="22"/>
        </w:rPr>
        <w:tab/>
        <w:t>OFFSET(s)</w:t>
      </w:r>
      <w:r>
        <w:rPr>
          <w:rFonts w:ascii="NimbusRomNo9L-Regu" w:hAnsi="NimbusRomNo9L-Regu" w:cs="NimbusRomNo9L-Regu"/>
          <w:sz w:val="22"/>
          <w:szCs w:val="22"/>
        </w:rPr>
        <w:tab/>
        <w:t>CHORD LABEL</w:t>
      </w:r>
    </w:p>
    <w:p w:rsidR="00681B75" w:rsidRDefault="00681B75" w:rsidP="00BE60E5">
      <w:pPr>
        <w:spacing w:line="360" w:lineRule="auto"/>
        <w:jc w:val="both"/>
      </w:pPr>
      <w:r>
        <w:t>00.000</w:t>
      </w:r>
      <w:r w:rsidR="00FC65B3">
        <w:tab/>
        <w:t>00.114</w:t>
      </w:r>
      <w:r w:rsidR="00FC65B3">
        <w:tab/>
      </w:r>
      <w:r>
        <w:t>NO CHORD</w:t>
      </w:r>
    </w:p>
    <w:p w:rsidR="00227788" w:rsidRDefault="00227788" w:rsidP="00BE60E5">
      <w:pPr>
        <w:spacing w:line="360" w:lineRule="auto"/>
        <w:jc w:val="both"/>
      </w:pPr>
      <w:r>
        <w:t>00.</w:t>
      </w:r>
      <w:r w:rsidR="00A14E72">
        <w:t>1</w:t>
      </w:r>
      <w:r w:rsidR="00681B75">
        <w:t>14</w:t>
      </w:r>
      <w:r w:rsidR="00FC65B3">
        <w:tab/>
        <w:t>00.347</w:t>
      </w:r>
      <w:r w:rsidR="00FC65B3">
        <w:tab/>
      </w:r>
      <w:r w:rsidR="00681B75">
        <w:t>C</w:t>
      </w:r>
      <w:r w:rsidR="00A14E72">
        <w:t xml:space="preserve"> </w:t>
      </w:r>
    </w:p>
    <w:p w:rsidR="00A14E72" w:rsidRDefault="00FC65B3" w:rsidP="00BE60E5">
      <w:pPr>
        <w:spacing w:line="360" w:lineRule="auto"/>
        <w:jc w:val="both"/>
      </w:pPr>
      <w:r>
        <w:t>0</w:t>
      </w:r>
      <w:r w:rsidR="00A14E72">
        <w:t>0.</w:t>
      </w:r>
      <w:r w:rsidR="00681B75">
        <w:t>347</w:t>
      </w:r>
      <w:r>
        <w:tab/>
        <w:t>04.967</w:t>
      </w:r>
      <w:r>
        <w:tab/>
      </w:r>
      <w:r w:rsidR="00A14E72">
        <w:t>G</w:t>
      </w:r>
    </w:p>
    <w:p w:rsidR="00FC65B3" w:rsidRDefault="00FC65B3" w:rsidP="00BE60E5">
      <w:pPr>
        <w:spacing w:line="360" w:lineRule="auto"/>
        <w:jc w:val="both"/>
      </w:pPr>
      <w:r>
        <w:t>0</w:t>
      </w:r>
      <w:r w:rsidR="00A14E72">
        <w:t>4.9</w:t>
      </w:r>
      <w:r w:rsidR="00681B75">
        <w:t>67</w:t>
      </w:r>
      <w:r w:rsidR="00A14E72">
        <w:tab/>
      </w:r>
      <w:r>
        <w:t>12.096</w:t>
      </w:r>
      <w:r w:rsidR="00A14E72">
        <w:tab/>
      </w:r>
      <w:r>
        <w:t>D</w:t>
      </w:r>
      <w:r w:rsidR="00A14E72">
        <w:tab/>
      </w:r>
    </w:p>
    <w:p w:rsidR="00681B75" w:rsidRDefault="00681B75" w:rsidP="00BE60E5">
      <w:pPr>
        <w:spacing w:line="360" w:lineRule="auto"/>
        <w:jc w:val="both"/>
      </w:pPr>
      <w:r>
        <w:t>12.096</w:t>
      </w:r>
      <w:r w:rsidR="00FC65B3">
        <w:tab/>
        <w:t>15.648</w:t>
      </w:r>
      <w:r w:rsidR="00FC65B3">
        <w:tab/>
      </w:r>
      <w:r w:rsidR="00104DED">
        <w:t>G</w:t>
      </w:r>
    </w:p>
    <w:p w:rsidR="00104DED" w:rsidRDefault="00104DED" w:rsidP="00BE60E5">
      <w:pPr>
        <w:spacing w:line="360" w:lineRule="auto"/>
        <w:jc w:val="both"/>
      </w:pPr>
      <w:r>
        <w:t>15.648</w:t>
      </w:r>
      <w:r w:rsidR="00FC65B3">
        <w:tab/>
        <w:t>16.043</w:t>
      </w:r>
      <w:r w:rsidR="00FC65B3">
        <w:tab/>
      </w:r>
      <w:r>
        <w:t>D</w:t>
      </w:r>
    </w:p>
    <w:p w:rsidR="00104DED" w:rsidRDefault="00104DED" w:rsidP="00BE60E5">
      <w:pPr>
        <w:spacing w:line="360" w:lineRule="auto"/>
        <w:jc w:val="both"/>
      </w:pPr>
      <w:r>
        <w:t>16.043</w:t>
      </w:r>
      <w:r w:rsidR="00FC65B3">
        <w:tab/>
        <w:t>19.619</w:t>
      </w:r>
      <w:r w:rsidR="00FC65B3">
        <w:tab/>
      </w:r>
      <w:r>
        <w:t>G</w:t>
      </w:r>
    </w:p>
    <w:p w:rsidR="00A14E72" w:rsidRDefault="00104DED" w:rsidP="00BE60E5">
      <w:pPr>
        <w:spacing w:line="360" w:lineRule="auto"/>
        <w:jc w:val="both"/>
      </w:pPr>
      <w:r>
        <w:t>19.619</w:t>
      </w:r>
      <w:r w:rsidR="00FC65B3">
        <w:tab/>
        <w:t>21.941</w:t>
      </w:r>
      <w:r w:rsidR="00FC65B3">
        <w:tab/>
      </w:r>
      <w:r>
        <w:t>C</w:t>
      </w:r>
    </w:p>
    <w:p w:rsidR="00104DED" w:rsidRDefault="00104DED" w:rsidP="00BE60E5">
      <w:pPr>
        <w:spacing w:line="360" w:lineRule="auto"/>
        <w:jc w:val="both"/>
      </w:pPr>
      <w:r>
        <w:t>21.941</w:t>
      </w:r>
      <w:r w:rsidR="00FC65B3">
        <w:tab/>
        <w:t>22.614</w:t>
      </w:r>
      <w:r>
        <w:tab/>
        <w:t>E</w:t>
      </w:r>
      <w:r w:rsidR="00FC65B3">
        <w:t>m</w:t>
      </w:r>
    </w:p>
    <w:p w:rsidR="00104DED" w:rsidRDefault="00104DED" w:rsidP="00BE60E5">
      <w:pPr>
        <w:spacing w:line="360" w:lineRule="auto"/>
        <w:jc w:val="both"/>
      </w:pPr>
      <w:r>
        <w:t>22.614</w:t>
      </w:r>
      <w:r w:rsidR="00FC65B3">
        <w:tab/>
        <w:t>23.315</w:t>
      </w:r>
      <w:r>
        <w:tab/>
        <w:t>G</w:t>
      </w:r>
    </w:p>
    <w:p w:rsidR="00104DED" w:rsidRDefault="00104DED" w:rsidP="00BE60E5">
      <w:pPr>
        <w:spacing w:line="360" w:lineRule="auto"/>
        <w:jc w:val="both"/>
      </w:pPr>
      <w:r>
        <w:t>23.315</w:t>
      </w:r>
      <w:r w:rsidR="00FC65B3">
        <w:tab/>
        <w:t>23.520</w:t>
      </w:r>
      <w:r>
        <w:tab/>
        <w:t>C</w:t>
      </w:r>
    </w:p>
    <w:p w:rsidR="00104DED" w:rsidRDefault="00104DED" w:rsidP="00BE60E5">
      <w:pPr>
        <w:spacing w:line="360" w:lineRule="auto"/>
        <w:jc w:val="both"/>
      </w:pPr>
      <w:r>
        <w:t>23.520</w:t>
      </w:r>
      <w:r w:rsidR="00FC65B3">
        <w:tab/>
        <w:t>23.915</w:t>
      </w:r>
      <w:r>
        <w:tab/>
        <w:t>D</w:t>
      </w:r>
    </w:p>
    <w:p w:rsidR="00104DED" w:rsidRDefault="00104DED" w:rsidP="00BE60E5">
      <w:pPr>
        <w:spacing w:line="360" w:lineRule="auto"/>
        <w:jc w:val="both"/>
      </w:pPr>
      <w:r>
        <w:t>23.915</w:t>
      </w:r>
      <w:r w:rsidR="00FC65B3">
        <w:tab/>
        <w:t>25.958</w:t>
      </w:r>
      <w:r>
        <w:tab/>
        <w:t>G</w:t>
      </w:r>
    </w:p>
    <w:p w:rsidR="00104DED" w:rsidRDefault="00104DED" w:rsidP="00BE60E5">
      <w:pPr>
        <w:spacing w:line="360" w:lineRule="auto"/>
        <w:jc w:val="both"/>
      </w:pPr>
      <w:r>
        <w:t>25.958</w:t>
      </w:r>
      <w:r>
        <w:tab/>
      </w:r>
      <w:r w:rsidR="00FC65B3">
        <w:t>27.119</w:t>
      </w:r>
      <w:r w:rsidR="00FC65B3">
        <w:tab/>
      </w:r>
      <w:r>
        <w:t>D</w:t>
      </w:r>
    </w:p>
    <w:p w:rsidR="00104DED" w:rsidRDefault="00104DED" w:rsidP="00BE60E5">
      <w:pPr>
        <w:spacing w:line="360" w:lineRule="auto"/>
        <w:jc w:val="both"/>
      </w:pPr>
      <w:r>
        <w:t>27.119</w:t>
      </w:r>
      <w:r>
        <w:tab/>
      </w:r>
      <w:r w:rsidR="00FC65B3">
        <w:t>27.398</w:t>
      </w:r>
      <w:r w:rsidR="00FC65B3">
        <w:tab/>
      </w:r>
      <w:r>
        <w:t>G</w:t>
      </w:r>
      <w:r w:rsidR="008B3E0F">
        <w:t>m</w:t>
      </w:r>
    </w:p>
    <w:p w:rsidR="00104DED" w:rsidRDefault="00104DED" w:rsidP="00BE60E5">
      <w:pPr>
        <w:spacing w:line="360" w:lineRule="auto"/>
        <w:jc w:val="both"/>
      </w:pPr>
      <w:r>
        <w:t>27.398</w:t>
      </w:r>
      <w:r>
        <w:tab/>
      </w:r>
      <w:r w:rsidR="00FC65B3">
        <w:t>29.519</w:t>
      </w:r>
      <w:r w:rsidR="00FC65B3">
        <w:tab/>
      </w:r>
      <w:r>
        <w:t>G</w:t>
      </w:r>
    </w:p>
    <w:p w:rsidR="00227788" w:rsidRDefault="00227788" w:rsidP="00BE60E5">
      <w:pPr>
        <w:spacing w:line="360" w:lineRule="auto"/>
        <w:jc w:val="both"/>
      </w:pPr>
    </w:p>
    <w:p w:rsidR="00BE60E5" w:rsidRDefault="00BE60E5" w:rsidP="00BE60E5">
      <w:pPr>
        <w:spacing w:line="360" w:lineRule="auto"/>
        <w:jc w:val="both"/>
      </w:pPr>
    </w:p>
    <w:p w:rsidR="00BE60E5" w:rsidRDefault="00BE60E5" w:rsidP="00BE60E5">
      <w:pPr>
        <w:spacing w:line="360" w:lineRule="auto"/>
        <w:jc w:val="both"/>
      </w:pPr>
    </w:p>
    <w:p w:rsidR="000A3274" w:rsidRPr="00FC65B3" w:rsidRDefault="000A3274" w:rsidP="00BE60E5">
      <w:pPr>
        <w:spacing w:line="360" w:lineRule="auto"/>
        <w:jc w:val="both"/>
        <w:rPr>
          <w:b/>
          <w:u w:val="single"/>
        </w:rPr>
      </w:pPr>
      <w:r>
        <w:rPr>
          <w:b/>
          <w:u w:val="single"/>
        </w:rPr>
        <w:lastRenderedPageBreak/>
        <w:t>Chord Detection Results from</w:t>
      </w:r>
      <w:r w:rsidRPr="000A3274">
        <w:rPr>
          <w:b/>
          <w:u w:val="single"/>
        </w:rPr>
        <w:t xml:space="preserve"> </w:t>
      </w:r>
      <w:r w:rsidRPr="00FC65B3">
        <w:rPr>
          <w:b/>
          <w:u w:val="single"/>
        </w:rPr>
        <w:t>Song: “Suspicious Minds No Harmonization.wav”</w:t>
      </w:r>
    </w:p>
    <w:p w:rsidR="00BE60E5" w:rsidRPr="00BE60E5" w:rsidRDefault="00BE60E5" w:rsidP="00BE60E5">
      <w:pPr>
        <w:spacing w:line="360" w:lineRule="auto"/>
        <w:jc w:val="both"/>
        <w:rPr>
          <w:b/>
          <w:u w:val="single"/>
        </w:rPr>
      </w:pPr>
      <w:r>
        <w:rPr>
          <w:rFonts w:ascii="NimbusRomNo9L-Regu" w:hAnsi="NimbusRomNo9L-Regu" w:cs="NimbusRomNo9L-Regu"/>
          <w:sz w:val="22"/>
          <w:szCs w:val="22"/>
        </w:rPr>
        <w:t xml:space="preserve">ONSET(s) </w:t>
      </w:r>
      <w:r>
        <w:rPr>
          <w:rFonts w:ascii="NimbusRomNo9L-Regu" w:hAnsi="NimbusRomNo9L-Regu" w:cs="NimbusRomNo9L-Regu"/>
          <w:sz w:val="22"/>
          <w:szCs w:val="22"/>
        </w:rPr>
        <w:tab/>
        <w:t>OFFSET(s)</w:t>
      </w:r>
      <w:r>
        <w:rPr>
          <w:rFonts w:ascii="NimbusRomNo9L-Regu" w:hAnsi="NimbusRomNo9L-Regu" w:cs="NimbusRomNo9L-Regu"/>
          <w:sz w:val="22"/>
          <w:szCs w:val="22"/>
        </w:rPr>
        <w:tab/>
        <w:t>CHORD LABEL</w:t>
      </w:r>
    </w:p>
    <w:p w:rsidR="00FF3FCF" w:rsidRDefault="00FC65B3" w:rsidP="00BE60E5">
      <w:pPr>
        <w:spacing w:line="360" w:lineRule="auto"/>
        <w:jc w:val="both"/>
      </w:pPr>
      <w:r>
        <w:t>00.000</w:t>
      </w:r>
      <w:r>
        <w:tab/>
        <w:t>1.415</w:t>
      </w:r>
      <w:r>
        <w:tab/>
      </w:r>
      <w:r>
        <w:tab/>
      </w:r>
      <w:r w:rsidR="00FF3FCF">
        <w:t>NO CHORD</w:t>
      </w:r>
    </w:p>
    <w:p w:rsidR="00FF3FCF" w:rsidRDefault="00513330" w:rsidP="00BE60E5">
      <w:pPr>
        <w:spacing w:line="360" w:lineRule="auto"/>
        <w:jc w:val="both"/>
      </w:pPr>
      <w:r>
        <w:t>1.415</w:t>
      </w:r>
      <w:r w:rsidR="00FC65B3">
        <w:tab/>
      </w:r>
      <w:r w:rsidR="00FC65B3">
        <w:tab/>
        <w:t>5.664</w:t>
      </w:r>
      <w:r w:rsidR="00FC65B3">
        <w:tab/>
      </w:r>
      <w:r>
        <w:tab/>
        <w:t>G</w:t>
      </w:r>
    </w:p>
    <w:p w:rsidR="00513330" w:rsidRDefault="00513330" w:rsidP="00BE60E5">
      <w:pPr>
        <w:spacing w:line="360" w:lineRule="auto"/>
        <w:jc w:val="both"/>
      </w:pPr>
      <w:r>
        <w:t>5.664</w:t>
      </w:r>
      <w:r>
        <w:tab/>
      </w:r>
      <w:r w:rsidR="00FC65B3">
        <w:tab/>
        <w:t>10.006</w:t>
      </w:r>
      <w:r>
        <w:tab/>
        <w:t>C</w:t>
      </w:r>
    </w:p>
    <w:p w:rsidR="00513330" w:rsidRDefault="00513330" w:rsidP="00BE60E5">
      <w:pPr>
        <w:spacing w:line="360" w:lineRule="auto"/>
        <w:jc w:val="both"/>
      </w:pPr>
      <w:r>
        <w:t>10.006</w:t>
      </w:r>
      <w:r w:rsidR="00FC65B3">
        <w:tab/>
        <w:t>12.607</w:t>
      </w:r>
      <w:r>
        <w:tab/>
        <w:t>D</w:t>
      </w:r>
    </w:p>
    <w:p w:rsidR="00513330" w:rsidRDefault="00513330" w:rsidP="00BE60E5">
      <w:pPr>
        <w:spacing w:line="360" w:lineRule="auto"/>
        <w:jc w:val="both"/>
      </w:pPr>
      <w:r>
        <w:t>12.607</w:t>
      </w:r>
      <w:r w:rsidR="00FC65B3">
        <w:tab/>
        <w:t>14.232</w:t>
      </w:r>
      <w:r>
        <w:tab/>
        <w:t>C</w:t>
      </w:r>
    </w:p>
    <w:p w:rsidR="00513330" w:rsidRDefault="00513330" w:rsidP="00BE60E5">
      <w:pPr>
        <w:spacing w:line="360" w:lineRule="auto"/>
        <w:jc w:val="both"/>
      </w:pPr>
      <w:r>
        <w:t>14.232</w:t>
      </w:r>
      <w:r>
        <w:tab/>
      </w:r>
      <w:r w:rsidR="00FC65B3">
        <w:t>14.604</w:t>
      </w:r>
      <w:r w:rsidR="00FC65B3">
        <w:tab/>
      </w:r>
      <w:r>
        <w:t>G</w:t>
      </w:r>
    </w:p>
    <w:p w:rsidR="00513330" w:rsidRDefault="00513330" w:rsidP="00BE60E5">
      <w:pPr>
        <w:spacing w:line="360" w:lineRule="auto"/>
        <w:jc w:val="both"/>
      </w:pPr>
      <w:r>
        <w:t>14.604</w:t>
      </w:r>
      <w:r>
        <w:tab/>
      </w:r>
      <w:r w:rsidR="00FC65B3">
        <w:t>15.440</w:t>
      </w:r>
      <w:r w:rsidR="00FC65B3">
        <w:tab/>
      </w:r>
      <w:r>
        <w:t>D</w:t>
      </w:r>
    </w:p>
    <w:p w:rsidR="00513330" w:rsidRDefault="00513330" w:rsidP="00BE60E5">
      <w:pPr>
        <w:spacing w:line="360" w:lineRule="auto"/>
        <w:jc w:val="both"/>
      </w:pPr>
      <w:r>
        <w:t>15.440</w:t>
      </w:r>
      <w:r>
        <w:tab/>
      </w:r>
      <w:r w:rsidR="00FC65B3">
        <w:t>16.368</w:t>
      </w:r>
      <w:r w:rsidR="00FC65B3">
        <w:tab/>
      </w:r>
      <w:r>
        <w:t>C</w:t>
      </w:r>
    </w:p>
    <w:p w:rsidR="00513330" w:rsidRDefault="00513330" w:rsidP="00BE60E5">
      <w:pPr>
        <w:spacing w:line="360" w:lineRule="auto"/>
        <w:jc w:val="both"/>
      </w:pPr>
      <w:r>
        <w:t>16.368</w:t>
      </w:r>
      <w:r>
        <w:tab/>
      </w:r>
      <w:r w:rsidR="00FC65B3">
        <w:t>17.460</w:t>
      </w:r>
      <w:r w:rsidR="00FC65B3">
        <w:tab/>
      </w:r>
      <w:r>
        <w:t>B</w:t>
      </w:r>
      <w:r w:rsidR="000A3274">
        <w:t>m</w:t>
      </w:r>
    </w:p>
    <w:p w:rsidR="00513330" w:rsidRDefault="00B92F91" w:rsidP="00BE60E5">
      <w:pPr>
        <w:spacing w:line="360" w:lineRule="auto"/>
        <w:jc w:val="both"/>
      </w:pPr>
      <w:r>
        <w:t>17.460</w:t>
      </w:r>
      <w:r>
        <w:tab/>
      </w:r>
      <w:r w:rsidR="00FC65B3">
        <w:t>18.458</w:t>
      </w:r>
      <w:r w:rsidR="00FC65B3">
        <w:tab/>
      </w:r>
      <w:r>
        <w:t>D</w:t>
      </w:r>
    </w:p>
    <w:p w:rsidR="00B92F91" w:rsidRDefault="00B92F91" w:rsidP="00BE60E5">
      <w:pPr>
        <w:spacing w:line="360" w:lineRule="auto"/>
        <w:jc w:val="both"/>
      </w:pPr>
      <w:r>
        <w:t>18.458</w:t>
      </w:r>
      <w:r>
        <w:tab/>
      </w:r>
      <w:r w:rsidR="00FC65B3">
        <w:t>20.641</w:t>
      </w:r>
      <w:r w:rsidR="00FC65B3">
        <w:tab/>
      </w:r>
      <w:r>
        <w:t>C</w:t>
      </w:r>
    </w:p>
    <w:p w:rsidR="00B92F91" w:rsidRDefault="00B92F91" w:rsidP="00BE60E5">
      <w:pPr>
        <w:spacing w:line="360" w:lineRule="auto"/>
        <w:jc w:val="both"/>
      </w:pPr>
      <w:r>
        <w:t>20.641</w:t>
      </w:r>
      <w:r>
        <w:tab/>
      </w:r>
      <w:r w:rsidR="00FC65B3">
        <w:t>22.731</w:t>
      </w:r>
      <w:r w:rsidR="00FC65B3">
        <w:tab/>
      </w:r>
      <w:r>
        <w:t>G</w:t>
      </w:r>
    </w:p>
    <w:p w:rsidR="00B92F91" w:rsidRDefault="00B92F91" w:rsidP="00BE60E5">
      <w:pPr>
        <w:spacing w:line="360" w:lineRule="auto"/>
        <w:jc w:val="both"/>
      </w:pPr>
      <w:r>
        <w:t>22.731</w:t>
      </w:r>
      <w:r>
        <w:tab/>
      </w:r>
      <w:r w:rsidR="00FC65B3">
        <w:t>24.727</w:t>
      </w:r>
      <w:r w:rsidR="00FC65B3">
        <w:tab/>
      </w:r>
      <w:r>
        <w:t>B</w:t>
      </w:r>
      <w:r w:rsidR="000A3274">
        <w:t>m</w:t>
      </w:r>
    </w:p>
    <w:p w:rsidR="00B92F91" w:rsidRDefault="00B92F91" w:rsidP="00BE60E5">
      <w:pPr>
        <w:spacing w:line="360" w:lineRule="auto"/>
        <w:jc w:val="both"/>
      </w:pPr>
      <w:r>
        <w:t>24.727</w:t>
      </w:r>
      <w:r>
        <w:tab/>
      </w:r>
      <w:r w:rsidR="00FC65B3">
        <w:t>25.888</w:t>
      </w:r>
      <w:r w:rsidR="00FC65B3">
        <w:tab/>
      </w:r>
      <w:r>
        <w:t>C</w:t>
      </w:r>
    </w:p>
    <w:p w:rsidR="00B92F91" w:rsidRDefault="00B92F91" w:rsidP="00BE60E5">
      <w:pPr>
        <w:spacing w:line="360" w:lineRule="auto"/>
        <w:jc w:val="both"/>
      </w:pPr>
      <w:r>
        <w:t>25.888</w:t>
      </w:r>
      <w:r>
        <w:tab/>
      </w:r>
      <w:r w:rsidR="00FC65B3">
        <w:t>27.142</w:t>
      </w:r>
      <w:r w:rsidR="00FC65B3">
        <w:tab/>
      </w:r>
      <w:r>
        <w:t>D</w:t>
      </w:r>
    </w:p>
    <w:p w:rsidR="00B92F91" w:rsidRDefault="00B92F91" w:rsidP="00BE60E5">
      <w:pPr>
        <w:spacing w:line="360" w:lineRule="auto"/>
        <w:jc w:val="both"/>
      </w:pPr>
      <w:r>
        <w:t>27.142</w:t>
      </w:r>
      <w:r>
        <w:tab/>
      </w:r>
      <w:r w:rsidR="00FC65B3">
        <w:t>28.907</w:t>
      </w:r>
      <w:r w:rsidR="00FC65B3">
        <w:tab/>
      </w:r>
      <w:r>
        <w:t>E</w:t>
      </w:r>
      <w:r w:rsidR="000A3274">
        <w:t>m</w:t>
      </w:r>
      <w:r>
        <w:tab/>
      </w:r>
    </w:p>
    <w:p w:rsidR="00B92F91" w:rsidRDefault="00B92F91" w:rsidP="00BE60E5">
      <w:pPr>
        <w:spacing w:line="360" w:lineRule="auto"/>
        <w:jc w:val="both"/>
      </w:pPr>
      <w:r>
        <w:t>28.907</w:t>
      </w:r>
      <w:r>
        <w:tab/>
      </w:r>
      <w:r w:rsidR="00FC65B3">
        <w:t>29.232</w:t>
      </w:r>
      <w:r w:rsidR="00FC65B3">
        <w:tab/>
      </w:r>
      <w:r>
        <w:t>D</w:t>
      </w:r>
    </w:p>
    <w:p w:rsidR="00B92F91" w:rsidRDefault="00B92F91" w:rsidP="00BE60E5">
      <w:pPr>
        <w:spacing w:line="360" w:lineRule="auto"/>
        <w:jc w:val="both"/>
      </w:pPr>
      <w:r>
        <w:t>29.232</w:t>
      </w:r>
      <w:r>
        <w:tab/>
      </w:r>
      <w:r w:rsidR="00FC65B3">
        <w:t>31.043</w:t>
      </w:r>
      <w:r w:rsidR="00FC65B3">
        <w:tab/>
      </w:r>
      <w:r>
        <w:t>B</w:t>
      </w:r>
      <w:r w:rsidR="000A3274">
        <w:t>m</w:t>
      </w:r>
    </w:p>
    <w:p w:rsidR="00B92F91" w:rsidRDefault="00B92F91" w:rsidP="00BE60E5">
      <w:pPr>
        <w:spacing w:line="360" w:lineRule="auto"/>
        <w:jc w:val="both"/>
      </w:pPr>
      <w:r>
        <w:t>31.043</w:t>
      </w:r>
      <w:r>
        <w:tab/>
      </w:r>
      <w:r w:rsidR="00FC65B3">
        <w:t>33.737</w:t>
      </w:r>
      <w:r w:rsidR="00FC65B3">
        <w:tab/>
      </w:r>
      <w:r>
        <w:t>C</w:t>
      </w:r>
    </w:p>
    <w:p w:rsidR="00B92F91" w:rsidRDefault="00B92F91" w:rsidP="00BE60E5">
      <w:pPr>
        <w:spacing w:line="360" w:lineRule="auto"/>
        <w:jc w:val="both"/>
      </w:pPr>
      <w:r>
        <w:lastRenderedPageBreak/>
        <w:t>33.737</w:t>
      </w:r>
      <w:r>
        <w:tab/>
      </w:r>
      <w:r w:rsidR="00FC65B3">
        <w:t>35.173</w:t>
      </w:r>
      <w:r w:rsidR="00FC65B3">
        <w:tab/>
      </w:r>
      <w:r>
        <w:t>D</w:t>
      </w:r>
    </w:p>
    <w:p w:rsidR="0048593D" w:rsidRDefault="0048593D" w:rsidP="00BE60E5">
      <w:pPr>
        <w:spacing w:line="360" w:lineRule="auto"/>
        <w:jc w:val="both"/>
      </w:pPr>
    </w:p>
    <w:p w:rsidR="000A3274" w:rsidRPr="000A3274" w:rsidRDefault="000A3274" w:rsidP="00BE60E5">
      <w:pPr>
        <w:spacing w:line="360" w:lineRule="auto"/>
        <w:jc w:val="both"/>
        <w:rPr>
          <w:b/>
          <w:u w:val="single"/>
        </w:rPr>
      </w:pPr>
      <w:r>
        <w:rPr>
          <w:b/>
          <w:u w:val="single"/>
        </w:rPr>
        <w:t>Chord Detection Results from</w:t>
      </w:r>
      <w:r w:rsidRPr="000A3274">
        <w:rPr>
          <w:b/>
          <w:u w:val="single"/>
        </w:rPr>
        <w:t xml:space="preserve"> Song: “Heartless Remake No Harmonization”</w:t>
      </w:r>
    </w:p>
    <w:p w:rsidR="00BE60E5" w:rsidRPr="00BE60E5" w:rsidRDefault="00BE60E5" w:rsidP="00BE60E5">
      <w:pPr>
        <w:spacing w:line="360" w:lineRule="auto"/>
        <w:jc w:val="both"/>
        <w:rPr>
          <w:b/>
          <w:u w:val="single"/>
        </w:rPr>
      </w:pPr>
      <w:r>
        <w:rPr>
          <w:rFonts w:ascii="NimbusRomNo9L-Regu" w:hAnsi="NimbusRomNo9L-Regu" w:cs="NimbusRomNo9L-Regu"/>
          <w:sz w:val="22"/>
          <w:szCs w:val="22"/>
        </w:rPr>
        <w:t xml:space="preserve">ONSET(s) </w:t>
      </w:r>
      <w:r>
        <w:rPr>
          <w:rFonts w:ascii="NimbusRomNo9L-Regu" w:hAnsi="NimbusRomNo9L-Regu" w:cs="NimbusRomNo9L-Regu"/>
          <w:sz w:val="22"/>
          <w:szCs w:val="22"/>
        </w:rPr>
        <w:tab/>
        <w:t>OFFSET(s)</w:t>
      </w:r>
      <w:r>
        <w:rPr>
          <w:rFonts w:ascii="NimbusRomNo9L-Regu" w:hAnsi="NimbusRomNo9L-Regu" w:cs="NimbusRomNo9L-Regu"/>
          <w:sz w:val="22"/>
          <w:szCs w:val="22"/>
        </w:rPr>
        <w:tab/>
        <w:t>CHORD LABEL</w:t>
      </w:r>
    </w:p>
    <w:p w:rsidR="0048593D" w:rsidRDefault="0048593D" w:rsidP="00BE60E5">
      <w:pPr>
        <w:spacing w:line="360" w:lineRule="auto"/>
        <w:jc w:val="both"/>
      </w:pPr>
      <w:r>
        <w:t>0.679</w:t>
      </w:r>
      <w:r w:rsidR="000A3274">
        <w:tab/>
      </w:r>
      <w:r w:rsidR="000A3274">
        <w:tab/>
        <w:t>4.500</w:t>
      </w:r>
      <w:r w:rsidR="000A3274">
        <w:tab/>
      </w:r>
      <w:r>
        <w:tab/>
        <w:t>Bbm</w:t>
      </w:r>
    </w:p>
    <w:p w:rsidR="0048593D" w:rsidRDefault="0048593D" w:rsidP="00BE60E5">
      <w:pPr>
        <w:spacing w:line="360" w:lineRule="auto"/>
        <w:jc w:val="both"/>
      </w:pPr>
      <w:r>
        <w:t>4.500</w:t>
      </w:r>
      <w:r w:rsidR="000A3274">
        <w:tab/>
      </w:r>
      <w:r w:rsidR="000A3274">
        <w:tab/>
        <w:t>7.724</w:t>
      </w:r>
      <w:r>
        <w:tab/>
      </w:r>
      <w:r>
        <w:tab/>
        <w:t>Ab</w:t>
      </w:r>
    </w:p>
    <w:p w:rsidR="0048593D" w:rsidRDefault="0048593D" w:rsidP="00BE60E5">
      <w:pPr>
        <w:spacing w:line="360" w:lineRule="auto"/>
        <w:jc w:val="both"/>
      </w:pPr>
      <w:r>
        <w:t>7.724</w:t>
      </w:r>
      <w:r w:rsidR="000A3274">
        <w:tab/>
      </w:r>
      <w:r w:rsidR="000A3274">
        <w:tab/>
        <w:t>9.883</w:t>
      </w:r>
      <w:r w:rsidR="000A3274">
        <w:tab/>
      </w:r>
      <w:r>
        <w:tab/>
        <w:t>F#</w:t>
      </w:r>
    </w:p>
    <w:p w:rsidR="0048593D" w:rsidRDefault="0048593D" w:rsidP="00BE60E5">
      <w:pPr>
        <w:spacing w:line="360" w:lineRule="auto"/>
        <w:jc w:val="both"/>
      </w:pPr>
      <w:r>
        <w:t>9.883</w:t>
      </w:r>
      <w:r w:rsidR="000A3274">
        <w:tab/>
      </w:r>
      <w:r w:rsidR="000A3274">
        <w:tab/>
        <w:t>11.687</w:t>
      </w:r>
      <w:r>
        <w:tab/>
        <w:t>F</w:t>
      </w:r>
    </w:p>
    <w:p w:rsidR="0048593D" w:rsidRDefault="0029623C" w:rsidP="00BE60E5">
      <w:pPr>
        <w:spacing w:line="360" w:lineRule="auto"/>
        <w:jc w:val="both"/>
      </w:pPr>
      <w:r>
        <w:t>11.687</w:t>
      </w:r>
      <w:r w:rsidR="000A3274">
        <w:tab/>
        <w:t>15.326</w:t>
      </w:r>
      <w:r>
        <w:tab/>
        <w:t>Bbm</w:t>
      </w:r>
    </w:p>
    <w:p w:rsidR="0029623C" w:rsidRDefault="0029623C" w:rsidP="00BE60E5">
      <w:pPr>
        <w:spacing w:line="360" w:lineRule="auto"/>
        <w:jc w:val="both"/>
      </w:pPr>
      <w:r>
        <w:t>15.326</w:t>
      </w:r>
      <w:r w:rsidR="000A3274">
        <w:tab/>
        <w:t>18.133</w:t>
      </w:r>
      <w:r>
        <w:tab/>
        <w:t>Ab</w:t>
      </w:r>
    </w:p>
    <w:p w:rsidR="0029623C" w:rsidRDefault="0029623C" w:rsidP="00BE60E5">
      <w:pPr>
        <w:spacing w:line="360" w:lineRule="auto"/>
        <w:jc w:val="both"/>
      </w:pPr>
      <w:r>
        <w:t>18.133</w:t>
      </w:r>
      <w:r w:rsidR="000A3274">
        <w:tab/>
        <w:t>20.850</w:t>
      </w:r>
      <w:r>
        <w:tab/>
        <w:t>F#</w:t>
      </w:r>
    </w:p>
    <w:p w:rsidR="0029623C" w:rsidRDefault="0029623C" w:rsidP="00BE60E5">
      <w:pPr>
        <w:spacing w:line="360" w:lineRule="auto"/>
        <w:jc w:val="both"/>
      </w:pPr>
      <w:r>
        <w:t>20.850</w:t>
      </w:r>
      <w:r>
        <w:tab/>
      </w:r>
      <w:r w:rsidR="000A3274">
        <w:t>24.003</w:t>
      </w:r>
      <w:r w:rsidR="000A3274">
        <w:tab/>
      </w:r>
      <w:r>
        <w:t>F</w:t>
      </w:r>
    </w:p>
    <w:p w:rsidR="0029623C" w:rsidRPr="00293578" w:rsidRDefault="0029623C" w:rsidP="00BE60E5">
      <w:pPr>
        <w:spacing w:line="480" w:lineRule="auto"/>
        <w:jc w:val="both"/>
      </w:pPr>
    </w:p>
    <w:sectPr w:rsidR="0029623C" w:rsidRPr="00293578" w:rsidSect="00B837C1">
      <w:footerReference w:type="default" r:id="rId67"/>
      <w:pgSz w:w="11906" w:h="16838"/>
      <w:pgMar w:top="1797" w:right="1440" w:bottom="1797"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6900" w:rsidRDefault="00CA6900" w:rsidP="00973978">
      <w:pPr>
        <w:spacing w:after="0" w:line="240" w:lineRule="auto"/>
      </w:pPr>
      <w:r>
        <w:separator/>
      </w:r>
    </w:p>
  </w:endnote>
  <w:endnote w:type="continuationSeparator" w:id="0">
    <w:p w:rsidR="00CA6900" w:rsidRDefault="00CA6900" w:rsidP="00973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5128"/>
      <w:docPartObj>
        <w:docPartGallery w:val="Page Numbers (Bottom of Page)"/>
        <w:docPartUnique/>
      </w:docPartObj>
    </w:sdtPr>
    <w:sdtContent>
      <w:p w:rsidR="00250F8A" w:rsidRDefault="00250F8A">
        <w:pPr>
          <w:pStyle w:val="Footer"/>
          <w:jc w:val="right"/>
        </w:pPr>
        <w:r>
          <w:fldChar w:fldCharType="begin"/>
        </w:r>
        <w:r>
          <w:instrText xml:space="preserve"> PAGE   \* MERGEFORMAT </w:instrText>
        </w:r>
        <w:r>
          <w:fldChar w:fldCharType="separate"/>
        </w:r>
        <w:r w:rsidR="00AB3B5C">
          <w:rPr>
            <w:noProof/>
          </w:rPr>
          <w:t>19</w:t>
        </w:r>
        <w:r>
          <w:rPr>
            <w:noProof/>
          </w:rPr>
          <w:fldChar w:fldCharType="end"/>
        </w:r>
      </w:p>
    </w:sdtContent>
  </w:sdt>
  <w:p w:rsidR="00250F8A" w:rsidRDefault="00250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6900" w:rsidRDefault="00CA6900" w:rsidP="00973978">
      <w:pPr>
        <w:spacing w:after="0" w:line="240" w:lineRule="auto"/>
      </w:pPr>
      <w:r>
        <w:separator/>
      </w:r>
    </w:p>
  </w:footnote>
  <w:footnote w:type="continuationSeparator" w:id="0">
    <w:p w:rsidR="00CA6900" w:rsidRDefault="00CA6900" w:rsidP="00973978">
      <w:pPr>
        <w:spacing w:after="0" w:line="240" w:lineRule="auto"/>
      </w:pPr>
      <w:r>
        <w:continuationSeparator/>
      </w:r>
    </w:p>
  </w:footnote>
  <w:footnote w:id="1">
    <w:p w:rsidR="00250F8A" w:rsidRDefault="00250F8A" w:rsidP="00724D21">
      <w:pPr>
        <w:pStyle w:val="FootnoteText"/>
      </w:pPr>
      <w:r>
        <w:rPr>
          <w:rStyle w:val="FootnoteReference"/>
        </w:rPr>
        <w:footnoteRef/>
      </w:r>
      <w:r>
        <w:t xml:space="preserve"> </w:t>
      </w:r>
      <w:r>
        <w:rPr>
          <w:szCs w:val="24"/>
        </w:rPr>
        <w:t>w</w:t>
      </w:r>
      <w:r w:rsidRPr="002A5932">
        <w:rPr>
          <w:szCs w:val="24"/>
        </w:rPr>
        <w:t>here p is the pitch number, which ranges from zero to 127</w:t>
      </w:r>
      <w:r>
        <w:rPr>
          <w:szCs w:val="24"/>
        </w:rPr>
        <w:t xml:space="preserve">, </w:t>
      </w:r>
      <w:r w:rsidRPr="002A5932">
        <w:rPr>
          <w:szCs w:val="24"/>
        </w:rPr>
        <w:t>representative</w:t>
      </w:r>
      <w:r>
        <w:rPr>
          <w:szCs w:val="24"/>
        </w:rPr>
        <w:t xml:space="preserve"> of</w:t>
      </w:r>
      <w:r w:rsidRPr="002A5932">
        <w:rPr>
          <w:szCs w:val="24"/>
        </w:rPr>
        <w:t xml:space="preserve"> the MIDI standard pitch </w:t>
      </w:r>
      <w:sdt>
        <w:sdtPr>
          <w:rPr>
            <w:szCs w:val="24"/>
          </w:rPr>
          <w:id w:val="752022"/>
          <w:citation/>
        </w:sdtPr>
        <w:sdtContent>
          <w:r>
            <w:rPr>
              <w:szCs w:val="24"/>
            </w:rPr>
            <w:fldChar w:fldCharType="begin"/>
          </w:r>
          <w:r>
            <w:rPr>
              <w:szCs w:val="24"/>
            </w:rPr>
            <w:instrText xml:space="preserve"> CITATION Joe01 \l 2057 </w:instrText>
          </w:r>
          <w:r>
            <w:rPr>
              <w:szCs w:val="24"/>
            </w:rPr>
            <w:fldChar w:fldCharType="separate"/>
          </w:r>
          <w:r w:rsidRPr="000B37A5">
            <w:rPr>
              <w:noProof/>
              <w:szCs w:val="24"/>
            </w:rPr>
            <w:t>(MONZO, Joe, 2001)</w:t>
          </w:r>
          <w:r>
            <w:rPr>
              <w:szCs w:val="24"/>
            </w:rPr>
            <w:fldChar w:fldCharType="end"/>
          </w:r>
        </w:sdtContent>
      </w:sdt>
      <w:r w:rsidRPr="002A5932">
        <w:rPr>
          <w:szCs w:val="24"/>
        </w:rPr>
        <w:t>. The constant 69 is the pitch nu</w:t>
      </w:r>
      <w:r>
        <w:rPr>
          <w:szCs w:val="24"/>
        </w:rPr>
        <w:t>mber of A4 (the reference frequency)</w:t>
      </w:r>
      <w:r w:rsidRPr="002A5932">
        <w:rPr>
          <w:szCs w:val="24"/>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F36A1"/>
    <w:multiLevelType w:val="hybridMultilevel"/>
    <w:tmpl w:val="0FB02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AF2E94"/>
    <w:multiLevelType w:val="hybridMultilevel"/>
    <w:tmpl w:val="23EA23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CB4091"/>
    <w:multiLevelType w:val="hybridMultilevel"/>
    <w:tmpl w:val="87D45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697F08"/>
    <w:multiLevelType w:val="hybridMultilevel"/>
    <w:tmpl w:val="3FE81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AD26AC"/>
    <w:multiLevelType w:val="hybridMultilevel"/>
    <w:tmpl w:val="898AE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C05CF1"/>
    <w:multiLevelType w:val="hybridMultilevel"/>
    <w:tmpl w:val="909C2B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C142C5"/>
    <w:multiLevelType w:val="hybridMultilevel"/>
    <w:tmpl w:val="767E2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902DCE"/>
    <w:multiLevelType w:val="hybridMultilevel"/>
    <w:tmpl w:val="D3A04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3F68C8"/>
    <w:multiLevelType w:val="hybridMultilevel"/>
    <w:tmpl w:val="39BE9C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57780B"/>
    <w:multiLevelType w:val="multilevel"/>
    <w:tmpl w:val="39865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591076"/>
    <w:multiLevelType w:val="hybridMultilevel"/>
    <w:tmpl w:val="4000AE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71262D"/>
    <w:multiLevelType w:val="hybridMultilevel"/>
    <w:tmpl w:val="731C7F08"/>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FD0647"/>
    <w:multiLevelType w:val="hybridMultilevel"/>
    <w:tmpl w:val="ED2E96B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325D39"/>
    <w:multiLevelType w:val="hybridMultilevel"/>
    <w:tmpl w:val="2C60A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5C2395"/>
    <w:multiLevelType w:val="hybridMultilevel"/>
    <w:tmpl w:val="7132E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C6602A"/>
    <w:multiLevelType w:val="hybridMultilevel"/>
    <w:tmpl w:val="DB864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7D6081"/>
    <w:multiLevelType w:val="hybridMultilevel"/>
    <w:tmpl w:val="84D8BC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57E1A05"/>
    <w:multiLevelType w:val="hybridMultilevel"/>
    <w:tmpl w:val="F10CD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84C2B8E"/>
    <w:multiLevelType w:val="hybridMultilevel"/>
    <w:tmpl w:val="F4FCE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067333"/>
    <w:multiLevelType w:val="hybridMultilevel"/>
    <w:tmpl w:val="23F8325E"/>
    <w:lvl w:ilvl="0" w:tplc="1BB09802">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506EF1"/>
    <w:multiLevelType w:val="hybridMultilevel"/>
    <w:tmpl w:val="BB82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446530"/>
    <w:multiLevelType w:val="hybridMultilevel"/>
    <w:tmpl w:val="C9A0B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734C82"/>
    <w:multiLevelType w:val="hybridMultilevel"/>
    <w:tmpl w:val="95008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DB0330"/>
    <w:multiLevelType w:val="hybridMultilevel"/>
    <w:tmpl w:val="FA4A8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57D2E92"/>
    <w:multiLevelType w:val="hybridMultilevel"/>
    <w:tmpl w:val="6B6A4F4E"/>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1D41B20"/>
    <w:multiLevelType w:val="multilevel"/>
    <w:tmpl w:val="C62E6B70"/>
    <w:lvl w:ilvl="0">
      <w:numFmt w:val="decimalZero"/>
      <w:lvlText w:val="%1.0"/>
      <w:lvlJc w:val="left"/>
      <w:pPr>
        <w:ind w:left="1455" w:hanging="735"/>
      </w:pPr>
      <w:rPr>
        <w:rFonts w:hint="default"/>
      </w:rPr>
    </w:lvl>
    <w:lvl w:ilvl="1">
      <w:start w:val="1"/>
      <w:numFmt w:val="decimalZero"/>
      <w:lvlText w:val="%1.%2"/>
      <w:lvlJc w:val="left"/>
      <w:pPr>
        <w:ind w:left="2175" w:hanging="735"/>
      </w:pPr>
      <w:rPr>
        <w:rFonts w:hint="default"/>
      </w:rPr>
    </w:lvl>
    <w:lvl w:ilvl="2">
      <w:start w:val="1"/>
      <w:numFmt w:val="decimal"/>
      <w:lvlText w:val="%1.%2.%3"/>
      <w:lvlJc w:val="left"/>
      <w:pPr>
        <w:ind w:left="2895" w:hanging="735"/>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26" w15:restartNumberingAfterBreak="0">
    <w:nsid w:val="4257340F"/>
    <w:multiLevelType w:val="hybridMultilevel"/>
    <w:tmpl w:val="C04EE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704F7F"/>
    <w:multiLevelType w:val="hybridMultilevel"/>
    <w:tmpl w:val="E6B2C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031F73"/>
    <w:multiLevelType w:val="hybridMultilevel"/>
    <w:tmpl w:val="48681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586829"/>
    <w:multiLevelType w:val="hybridMultilevel"/>
    <w:tmpl w:val="65749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D6972AF"/>
    <w:multiLevelType w:val="hybridMultilevel"/>
    <w:tmpl w:val="C5F6F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F941F39"/>
    <w:multiLevelType w:val="hybridMultilevel"/>
    <w:tmpl w:val="1D325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4417C40"/>
    <w:multiLevelType w:val="multilevel"/>
    <w:tmpl w:val="F27E8CEE"/>
    <w:lvl w:ilvl="0">
      <w:numFmt w:val="decimal"/>
      <w:lvlText w:val="%1.0"/>
      <w:lvlJc w:val="left"/>
      <w:pPr>
        <w:ind w:left="1440" w:hanging="720"/>
      </w:pPr>
      <w:rPr>
        <w:rFonts w:hint="default"/>
      </w:rPr>
    </w:lvl>
    <w:lvl w:ilvl="1">
      <w:start w:val="1"/>
      <w:numFmt w:val="decimalZero"/>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33" w15:restartNumberingAfterBreak="0">
    <w:nsid w:val="590901BC"/>
    <w:multiLevelType w:val="multilevel"/>
    <w:tmpl w:val="8CD68520"/>
    <w:lvl w:ilvl="0">
      <w:start w:val="1"/>
      <w:numFmt w:val="decimal"/>
      <w:lvlText w:val="%1."/>
      <w:lvlJc w:val="left"/>
      <w:pPr>
        <w:ind w:left="720" w:hanging="360"/>
      </w:pPr>
    </w:lvl>
    <w:lvl w:ilvl="1">
      <w:start w:val="5"/>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62866DC"/>
    <w:multiLevelType w:val="hybridMultilevel"/>
    <w:tmpl w:val="C6DA2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8269CF"/>
    <w:multiLevelType w:val="multilevel"/>
    <w:tmpl w:val="056EC958"/>
    <w:lvl w:ilvl="0">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A97013F"/>
    <w:multiLevelType w:val="hybridMultilevel"/>
    <w:tmpl w:val="F7C63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F0706B"/>
    <w:multiLevelType w:val="hybridMultilevel"/>
    <w:tmpl w:val="31669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2C66967"/>
    <w:multiLevelType w:val="hybridMultilevel"/>
    <w:tmpl w:val="02F4C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64566F"/>
    <w:multiLevelType w:val="hybridMultilevel"/>
    <w:tmpl w:val="E81C410C"/>
    <w:lvl w:ilvl="0" w:tplc="AB36AFE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9E6E13"/>
    <w:multiLevelType w:val="hybridMultilevel"/>
    <w:tmpl w:val="49583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1C181B"/>
    <w:multiLevelType w:val="hybridMultilevel"/>
    <w:tmpl w:val="D9181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91441CB"/>
    <w:multiLevelType w:val="hybridMultilevel"/>
    <w:tmpl w:val="30AC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6322AE"/>
    <w:multiLevelType w:val="multilevel"/>
    <w:tmpl w:val="216697C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7C837557"/>
    <w:multiLevelType w:val="hybridMultilevel"/>
    <w:tmpl w:val="C83A0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29"/>
  </w:num>
  <w:num w:numId="3">
    <w:abstractNumId w:val="0"/>
  </w:num>
  <w:num w:numId="4">
    <w:abstractNumId w:val="8"/>
  </w:num>
  <w:num w:numId="5">
    <w:abstractNumId w:val="23"/>
  </w:num>
  <w:num w:numId="6">
    <w:abstractNumId w:val="2"/>
  </w:num>
  <w:num w:numId="7">
    <w:abstractNumId w:val="40"/>
  </w:num>
  <w:num w:numId="8">
    <w:abstractNumId w:val="1"/>
  </w:num>
  <w:num w:numId="9">
    <w:abstractNumId w:val="7"/>
  </w:num>
  <w:num w:numId="10">
    <w:abstractNumId w:val="43"/>
  </w:num>
  <w:num w:numId="11">
    <w:abstractNumId w:val="10"/>
  </w:num>
  <w:num w:numId="12">
    <w:abstractNumId w:val="18"/>
  </w:num>
  <w:num w:numId="13">
    <w:abstractNumId w:val="17"/>
  </w:num>
  <w:num w:numId="14">
    <w:abstractNumId w:val="33"/>
  </w:num>
  <w:num w:numId="15">
    <w:abstractNumId w:val="12"/>
  </w:num>
  <w:num w:numId="16">
    <w:abstractNumId w:val="31"/>
  </w:num>
  <w:num w:numId="17">
    <w:abstractNumId w:val="36"/>
  </w:num>
  <w:num w:numId="18">
    <w:abstractNumId w:val="24"/>
  </w:num>
  <w:num w:numId="19">
    <w:abstractNumId w:val="11"/>
  </w:num>
  <w:num w:numId="20">
    <w:abstractNumId w:val="21"/>
  </w:num>
  <w:num w:numId="21">
    <w:abstractNumId w:val="20"/>
  </w:num>
  <w:num w:numId="22">
    <w:abstractNumId w:val="22"/>
  </w:num>
  <w:num w:numId="23">
    <w:abstractNumId w:val="3"/>
  </w:num>
  <w:num w:numId="24">
    <w:abstractNumId w:val="15"/>
  </w:num>
  <w:num w:numId="25">
    <w:abstractNumId w:val="44"/>
  </w:num>
  <w:num w:numId="26">
    <w:abstractNumId w:val="38"/>
  </w:num>
  <w:num w:numId="27">
    <w:abstractNumId w:val="34"/>
  </w:num>
  <w:num w:numId="28">
    <w:abstractNumId w:val="26"/>
  </w:num>
  <w:num w:numId="29">
    <w:abstractNumId w:val="42"/>
  </w:num>
  <w:num w:numId="30">
    <w:abstractNumId w:val="9"/>
  </w:num>
  <w:num w:numId="31">
    <w:abstractNumId w:val="37"/>
  </w:num>
  <w:num w:numId="32">
    <w:abstractNumId w:val="13"/>
  </w:num>
  <w:num w:numId="33">
    <w:abstractNumId w:val="14"/>
  </w:num>
  <w:num w:numId="34">
    <w:abstractNumId w:val="30"/>
  </w:num>
  <w:num w:numId="35">
    <w:abstractNumId w:val="27"/>
  </w:num>
  <w:num w:numId="36">
    <w:abstractNumId w:val="19"/>
  </w:num>
  <w:num w:numId="37">
    <w:abstractNumId w:val="39"/>
  </w:num>
  <w:num w:numId="38">
    <w:abstractNumId w:val="4"/>
  </w:num>
  <w:num w:numId="39">
    <w:abstractNumId w:val="5"/>
  </w:num>
  <w:num w:numId="40">
    <w:abstractNumId w:val="41"/>
  </w:num>
  <w:num w:numId="41">
    <w:abstractNumId w:val="6"/>
  </w:num>
  <w:num w:numId="42">
    <w:abstractNumId w:val="16"/>
  </w:num>
  <w:num w:numId="43">
    <w:abstractNumId w:val="32"/>
  </w:num>
  <w:num w:numId="44">
    <w:abstractNumId w:val="35"/>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1"/>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F54ABA"/>
    <w:rsid w:val="00000909"/>
    <w:rsid w:val="00000EF5"/>
    <w:rsid w:val="000019CE"/>
    <w:rsid w:val="00001C47"/>
    <w:rsid w:val="0000271D"/>
    <w:rsid w:val="00003FF6"/>
    <w:rsid w:val="00004F78"/>
    <w:rsid w:val="00011F53"/>
    <w:rsid w:val="00012D4F"/>
    <w:rsid w:val="00014531"/>
    <w:rsid w:val="0001787E"/>
    <w:rsid w:val="000179D0"/>
    <w:rsid w:val="0002064F"/>
    <w:rsid w:val="00027E98"/>
    <w:rsid w:val="00034EC8"/>
    <w:rsid w:val="0003681A"/>
    <w:rsid w:val="000406A0"/>
    <w:rsid w:val="000467D0"/>
    <w:rsid w:val="00047C01"/>
    <w:rsid w:val="000615CF"/>
    <w:rsid w:val="0006364C"/>
    <w:rsid w:val="000665D7"/>
    <w:rsid w:val="000702C7"/>
    <w:rsid w:val="0007740C"/>
    <w:rsid w:val="000777EC"/>
    <w:rsid w:val="000813CA"/>
    <w:rsid w:val="00083E30"/>
    <w:rsid w:val="00084408"/>
    <w:rsid w:val="00084508"/>
    <w:rsid w:val="00090441"/>
    <w:rsid w:val="00092308"/>
    <w:rsid w:val="000928EA"/>
    <w:rsid w:val="000A3274"/>
    <w:rsid w:val="000A5929"/>
    <w:rsid w:val="000A7DBE"/>
    <w:rsid w:val="000B37A5"/>
    <w:rsid w:val="000B61EE"/>
    <w:rsid w:val="000B61F5"/>
    <w:rsid w:val="000C12D6"/>
    <w:rsid w:val="000C2EF3"/>
    <w:rsid w:val="000C6542"/>
    <w:rsid w:val="000D105A"/>
    <w:rsid w:val="000D4D58"/>
    <w:rsid w:val="000D595F"/>
    <w:rsid w:val="000D5AB7"/>
    <w:rsid w:val="000D6B5C"/>
    <w:rsid w:val="000E016D"/>
    <w:rsid w:val="000E0C6D"/>
    <w:rsid w:val="000E306B"/>
    <w:rsid w:val="000E4C19"/>
    <w:rsid w:val="000E6874"/>
    <w:rsid w:val="000E7060"/>
    <w:rsid w:val="000E7471"/>
    <w:rsid w:val="000F6B62"/>
    <w:rsid w:val="000F6ED8"/>
    <w:rsid w:val="00100BCE"/>
    <w:rsid w:val="001011D4"/>
    <w:rsid w:val="0010459F"/>
    <w:rsid w:val="00104CB5"/>
    <w:rsid w:val="00104DED"/>
    <w:rsid w:val="0011202F"/>
    <w:rsid w:val="001125CC"/>
    <w:rsid w:val="0011409F"/>
    <w:rsid w:val="0012158C"/>
    <w:rsid w:val="0012593B"/>
    <w:rsid w:val="00130BC4"/>
    <w:rsid w:val="00130FA3"/>
    <w:rsid w:val="00131E41"/>
    <w:rsid w:val="0013507F"/>
    <w:rsid w:val="0013516D"/>
    <w:rsid w:val="00136D99"/>
    <w:rsid w:val="001370BF"/>
    <w:rsid w:val="00147258"/>
    <w:rsid w:val="00147441"/>
    <w:rsid w:val="0015167F"/>
    <w:rsid w:val="001527D1"/>
    <w:rsid w:val="00154F88"/>
    <w:rsid w:val="001617C9"/>
    <w:rsid w:val="001657C8"/>
    <w:rsid w:val="00165897"/>
    <w:rsid w:val="00167E27"/>
    <w:rsid w:val="001767BB"/>
    <w:rsid w:val="00181B4B"/>
    <w:rsid w:val="00182C8C"/>
    <w:rsid w:val="00183172"/>
    <w:rsid w:val="001837AA"/>
    <w:rsid w:val="001847DC"/>
    <w:rsid w:val="0019277B"/>
    <w:rsid w:val="00192A7B"/>
    <w:rsid w:val="001A0044"/>
    <w:rsid w:val="001A1560"/>
    <w:rsid w:val="001A47A0"/>
    <w:rsid w:val="001A64A3"/>
    <w:rsid w:val="001B014B"/>
    <w:rsid w:val="001B5D40"/>
    <w:rsid w:val="001B7C73"/>
    <w:rsid w:val="001C1060"/>
    <w:rsid w:val="001C6E1B"/>
    <w:rsid w:val="001C7C8F"/>
    <w:rsid w:val="001D0590"/>
    <w:rsid w:val="001D1851"/>
    <w:rsid w:val="001D3713"/>
    <w:rsid w:val="001D3E19"/>
    <w:rsid w:val="001D7D35"/>
    <w:rsid w:val="001E0CF6"/>
    <w:rsid w:val="001E20D0"/>
    <w:rsid w:val="001E23D9"/>
    <w:rsid w:val="001E7BD1"/>
    <w:rsid w:val="001E7E70"/>
    <w:rsid w:val="001F0C12"/>
    <w:rsid w:val="001F2318"/>
    <w:rsid w:val="001F3983"/>
    <w:rsid w:val="001F7A3E"/>
    <w:rsid w:val="0020480A"/>
    <w:rsid w:val="00205402"/>
    <w:rsid w:val="00205A4E"/>
    <w:rsid w:val="00206426"/>
    <w:rsid w:val="00216B59"/>
    <w:rsid w:val="002256CF"/>
    <w:rsid w:val="00227788"/>
    <w:rsid w:val="0023255D"/>
    <w:rsid w:val="00237537"/>
    <w:rsid w:val="0024171C"/>
    <w:rsid w:val="00243611"/>
    <w:rsid w:val="00244B03"/>
    <w:rsid w:val="00247D24"/>
    <w:rsid w:val="00250F8A"/>
    <w:rsid w:val="002513D6"/>
    <w:rsid w:val="00251F10"/>
    <w:rsid w:val="00260D08"/>
    <w:rsid w:val="002618B8"/>
    <w:rsid w:val="002654E6"/>
    <w:rsid w:val="0026563E"/>
    <w:rsid w:val="00266075"/>
    <w:rsid w:val="00267013"/>
    <w:rsid w:val="00267D46"/>
    <w:rsid w:val="00272632"/>
    <w:rsid w:val="00275C6D"/>
    <w:rsid w:val="00283062"/>
    <w:rsid w:val="002913DF"/>
    <w:rsid w:val="00293578"/>
    <w:rsid w:val="002946C8"/>
    <w:rsid w:val="0029623C"/>
    <w:rsid w:val="002977ED"/>
    <w:rsid w:val="002A143A"/>
    <w:rsid w:val="002A5932"/>
    <w:rsid w:val="002B30DA"/>
    <w:rsid w:val="002B6C9C"/>
    <w:rsid w:val="002C16AF"/>
    <w:rsid w:val="002C3630"/>
    <w:rsid w:val="002C3957"/>
    <w:rsid w:val="002C5717"/>
    <w:rsid w:val="002D0EE3"/>
    <w:rsid w:val="002D2862"/>
    <w:rsid w:val="002D417D"/>
    <w:rsid w:val="002D61A9"/>
    <w:rsid w:val="002D7B8E"/>
    <w:rsid w:val="002D7B97"/>
    <w:rsid w:val="002E3F29"/>
    <w:rsid w:val="002F3F11"/>
    <w:rsid w:val="00302682"/>
    <w:rsid w:val="00303712"/>
    <w:rsid w:val="0030649A"/>
    <w:rsid w:val="00306FB8"/>
    <w:rsid w:val="00315C0A"/>
    <w:rsid w:val="003179C0"/>
    <w:rsid w:val="003308D5"/>
    <w:rsid w:val="0033378D"/>
    <w:rsid w:val="00333B36"/>
    <w:rsid w:val="0033436A"/>
    <w:rsid w:val="00342A91"/>
    <w:rsid w:val="00343620"/>
    <w:rsid w:val="00345851"/>
    <w:rsid w:val="003465B4"/>
    <w:rsid w:val="003468A0"/>
    <w:rsid w:val="00350F11"/>
    <w:rsid w:val="00355E9E"/>
    <w:rsid w:val="00362C43"/>
    <w:rsid w:val="003639A2"/>
    <w:rsid w:val="003721ED"/>
    <w:rsid w:val="00372210"/>
    <w:rsid w:val="00384DE9"/>
    <w:rsid w:val="00392AF8"/>
    <w:rsid w:val="00392B1A"/>
    <w:rsid w:val="00392CE7"/>
    <w:rsid w:val="00392D56"/>
    <w:rsid w:val="003A0C88"/>
    <w:rsid w:val="003B50E3"/>
    <w:rsid w:val="003B58E5"/>
    <w:rsid w:val="003C0F8E"/>
    <w:rsid w:val="003C272E"/>
    <w:rsid w:val="003C4718"/>
    <w:rsid w:val="003C5BEC"/>
    <w:rsid w:val="003C69E3"/>
    <w:rsid w:val="003E2ED8"/>
    <w:rsid w:val="003F00F2"/>
    <w:rsid w:val="003F0558"/>
    <w:rsid w:val="003F46BD"/>
    <w:rsid w:val="003F6B0A"/>
    <w:rsid w:val="004003A9"/>
    <w:rsid w:val="004046B6"/>
    <w:rsid w:val="00404BBA"/>
    <w:rsid w:val="00407243"/>
    <w:rsid w:val="00411047"/>
    <w:rsid w:val="00412B26"/>
    <w:rsid w:val="00415E5C"/>
    <w:rsid w:val="00416C6D"/>
    <w:rsid w:val="00425DF6"/>
    <w:rsid w:val="00430596"/>
    <w:rsid w:val="00432154"/>
    <w:rsid w:val="0043586B"/>
    <w:rsid w:val="0043727C"/>
    <w:rsid w:val="00443156"/>
    <w:rsid w:val="00444256"/>
    <w:rsid w:val="0044470D"/>
    <w:rsid w:val="00451B80"/>
    <w:rsid w:val="00457681"/>
    <w:rsid w:val="00457A62"/>
    <w:rsid w:val="00457DF0"/>
    <w:rsid w:val="004660A9"/>
    <w:rsid w:val="00472039"/>
    <w:rsid w:val="00473EE5"/>
    <w:rsid w:val="00480518"/>
    <w:rsid w:val="00480600"/>
    <w:rsid w:val="0048593D"/>
    <w:rsid w:val="004900CB"/>
    <w:rsid w:val="00490413"/>
    <w:rsid w:val="00497D0E"/>
    <w:rsid w:val="004A4D5E"/>
    <w:rsid w:val="004B07BA"/>
    <w:rsid w:val="004B48B0"/>
    <w:rsid w:val="004B7F46"/>
    <w:rsid w:val="004C3B79"/>
    <w:rsid w:val="004D1A78"/>
    <w:rsid w:val="004D37AA"/>
    <w:rsid w:val="004D64D3"/>
    <w:rsid w:val="004E0405"/>
    <w:rsid w:val="004E0D81"/>
    <w:rsid w:val="004E1ECA"/>
    <w:rsid w:val="004E2A95"/>
    <w:rsid w:val="004E4026"/>
    <w:rsid w:val="004E4A08"/>
    <w:rsid w:val="004E7EBD"/>
    <w:rsid w:val="004F209D"/>
    <w:rsid w:val="004F7D93"/>
    <w:rsid w:val="00500464"/>
    <w:rsid w:val="005004B6"/>
    <w:rsid w:val="00502079"/>
    <w:rsid w:val="00502A23"/>
    <w:rsid w:val="00503529"/>
    <w:rsid w:val="00504E71"/>
    <w:rsid w:val="005069B4"/>
    <w:rsid w:val="00512BCB"/>
    <w:rsid w:val="00513330"/>
    <w:rsid w:val="00513F8C"/>
    <w:rsid w:val="00514D2A"/>
    <w:rsid w:val="00517B93"/>
    <w:rsid w:val="00520214"/>
    <w:rsid w:val="00522B40"/>
    <w:rsid w:val="0053186F"/>
    <w:rsid w:val="00532FED"/>
    <w:rsid w:val="0053436B"/>
    <w:rsid w:val="0053765C"/>
    <w:rsid w:val="00540463"/>
    <w:rsid w:val="00545396"/>
    <w:rsid w:val="0055432A"/>
    <w:rsid w:val="00555F36"/>
    <w:rsid w:val="00557A24"/>
    <w:rsid w:val="00557C9A"/>
    <w:rsid w:val="005604C4"/>
    <w:rsid w:val="00560513"/>
    <w:rsid w:val="005609D8"/>
    <w:rsid w:val="00560B6C"/>
    <w:rsid w:val="00564819"/>
    <w:rsid w:val="005659A0"/>
    <w:rsid w:val="00566949"/>
    <w:rsid w:val="00572720"/>
    <w:rsid w:val="00573B2B"/>
    <w:rsid w:val="00574302"/>
    <w:rsid w:val="005763D5"/>
    <w:rsid w:val="00582341"/>
    <w:rsid w:val="00582B18"/>
    <w:rsid w:val="0058308D"/>
    <w:rsid w:val="00583104"/>
    <w:rsid w:val="00586FE9"/>
    <w:rsid w:val="005879BF"/>
    <w:rsid w:val="0059475E"/>
    <w:rsid w:val="00594A44"/>
    <w:rsid w:val="00595E50"/>
    <w:rsid w:val="005A0439"/>
    <w:rsid w:val="005A29EB"/>
    <w:rsid w:val="005A3D15"/>
    <w:rsid w:val="005A7CF8"/>
    <w:rsid w:val="005B025B"/>
    <w:rsid w:val="005B06B5"/>
    <w:rsid w:val="005B0898"/>
    <w:rsid w:val="005B0A25"/>
    <w:rsid w:val="005B60BF"/>
    <w:rsid w:val="005C28F9"/>
    <w:rsid w:val="005C431D"/>
    <w:rsid w:val="005C456F"/>
    <w:rsid w:val="005C79E6"/>
    <w:rsid w:val="005D0205"/>
    <w:rsid w:val="005D1E64"/>
    <w:rsid w:val="005D352C"/>
    <w:rsid w:val="005D4798"/>
    <w:rsid w:val="005E2481"/>
    <w:rsid w:val="005E5243"/>
    <w:rsid w:val="005E66D5"/>
    <w:rsid w:val="005E734E"/>
    <w:rsid w:val="005F3935"/>
    <w:rsid w:val="005F41E1"/>
    <w:rsid w:val="005F4F55"/>
    <w:rsid w:val="006002A6"/>
    <w:rsid w:val="00617A44"/>
    <w:rsid w:val="00623420"/>
    <w:rsid w:val="00624AD8"/>
    <w:rsid w:val="0062563A"/>
    <w:rsid w:val="006338FF"/>
    <w:rsid w:val="00636F93"/>
    <w:rsid w:val="00637FCD"/>
    <w:rsid w:val="00641374"/>
    <w:rsid w:val="006428AF"/>
    <w:rsid w:val="0065247E"/>
    <w:rsid w:val="00652725"/>
    <w:rsid w:val="00652B21"/>
    <w:rsid w:val="0065515F"/>
    <w:rsid w:val="00664DF1"/>
    <w:rsid w:val="00665AAC"/>
    <w:rsid w:val="00676869"/>
    <w:rsid w:val="00681B75"/>
    <w:rsid w:val="006820D9"/>
    <w:rsid w:val="00685799"/>
    <w:rsid w:val="00692FDE"/>
    <w:rsid w:val="0069317C"/>
    <w:rsid w:val="00693810"/>
    <w:rsid w:val="0069666E"/>
    <w:rsid w:val="006A11C5"/>
    <w:rsid w:val="006A6D06"/>
    <w:rsid w:val="006A70BB"/>
    <w:rsid w:val="006B044B"/>
    <w:rsid w:val="006B17C8"/>
    <w:rsid w:val="006B1995"/>
    <w:rsid w:val="006B3D25"/>
    <w:rsid w:val="006B4A33"/>
    <w:rsid w:val="006C0B33"/>
    <w:rsid w:val="006C2254"/>
    <w:rsid w:val="006C3E5E"/>
    <w:rsid w:val="006C4054"/>
    <w:rsid w:val="006C547B"/>
    <w:rsid w:val="006D1319"/>
    <w:rsid w:val="006D58C6"/>
    <w:rsid w:val="006D6ACB"/>
    <w:rsid w:val="006E0905"/>
    <w:rsid w:val="006F5411"/>
    <w:rsid w:val="007026C1"/>
    <w:rsid w:val="0070361A"/>
    <w:rsid w:val="00703FB8"/>
    <w:rsid w:val="00705324"/>
    <w:rsid w:val="007054F1"/>
    <w:rsid w:val="007146E4"/>
    <w:rsid w:val="007147E9"/>
    <w:rsid w:val="00721F5F"/>
    <w:rsid w:val="00723AC3"/>
    <w:rsid w:val="0072408B"/>
    <w:rsid w:val="00724D21"/>
    <w:rsid w:val="007267E9"/>
    <w:rsid w:val="00727352"/>
    <w:rsid w:val="007275D4"/>
    <w:rsid w:val="00732A8E"/>
    <w:rsid w:val="00734544"/>
    <w:rsid w:val="00734F9F"/>
    <w:rsid w:val="00735283"/>
    <w:rsid w:val="007356CD"/>
    <w:rsid w:val="00735852"/>
    <w:rsid w:val="00742CFD"/>
    <w:rsid w:val="00744F0D"/>
    <w:rsid w:val="00745624"/>
    <w:rsid w:val="00750A79"/>
    <w:rsid w:val="007519DC"/>
    <w:rsid w:val="007560AE"/>
    <w:rsid w:val="00757701"/>
    <w:rsid w:val="00762CE6"/>
    <w:rsid w:val="00764526"/>
    <w:rsid w:val="00765796"/>
    <w:rsid w:val="0076724D"/>
    <w:rsid w:val="00767FF9"/>
    <w:rsid w:val="00771859"/>
    <w:rsid w:val="007805A8"/>
    <w:rsid w:val="007806D5"/>
    <w:rsid w:val="0079076A"/>
    <w:rsid w:val="007936F9"/>
    <w:rsid w:val="007A4512"/>
    <w:rsid w:val="007B31E0"/>
    <w:rsid w:val="007C2B16"/>
    <w:rsid w:val="007C2EBD"/>
    <w:rsid w:val="007C3BDB"/>
    <w:rsid w:val="007D1B36"/>
    <w:rsid w:val="007D3169"/>
    <w:rsid w:val="007D70C5"/>
    <w:rsid w:val="007E2D04"/>
    <w:rsid w:val="007E586C"/>
    <w:rsid w:val="007E5BF9"/>
    <w:rsid w:val="007E5F65"/>
    <w:rsid w:val="007F2943"/>
    <w:rsid w:val="007F4292"/>
    <w:rsid w:val="007F42F2"/>
    <w:rsid w:val="007F67EC"/>
    <w:rsid w:val="00801205"/>
    <w:rsid w:val="00801D08"/>
    <w:rsid w:val="008027CC"/>
    <w:rsid w:val="00803DB7"/>
    <w:rsid w:val="00805B6F"/>
    <w:rsid w:val="00806687"/>
    <w:rsid w:val="00811756"/>
    <w:rsid w:val="00822DC1"/>
    <w:rsid w:val="00823A61"/>
    <w:rsid w:val="008254DE"/>
    <w:rsid w:val="00827533"/>
    <w:rsid w:val="00835EF8"/>
    <w:rsid w:val="00836C84"/>
    <w:rsid w:val="0084362F"/>
    <w:rsid w:val="00843B2D"/>
    <w:rsid w:val="008455F6"/>
    <w:rsid w:val="00846425"/>
    <w:rsid w:val="0085041F"/>
    <w:rsid w:val="0085583A"/>
    <w:rsid w:val="00856289"/>
    <w:rsid w:val="00867170"/>
    <w:rsid w:val="008710CA"/>
    <w:rsid w:val="00876B24"/>
    <w:rsid w:val="0087738D"/>
    <w:rsid w:val="0088069F"/>
    <w:rsid w:val="00880CCC"/>
    <w:rsid w:val="0089010D"/>
    <w:rsid w:val="00890BC5"/>
    <w:rsid w:val="008917C5"/>
    <w:rsid w:val="00893F66"/>
    <w:rsid w:val="008971F4"/>
    <w:rsid w:val="008A5BFD"/>
    <w:rsid w:val="008A6525"/>
    <w:rsid w:val="008B0D3B"/>
    <w:rsid w:val="008B14A5"/>
    <w:rsid w:val="008B3E0F"/>
    <w:rsid w:val="008B48C0"/>
    <w:rsid w:val="008C11A8"/>
    <w:rsid w:val="008C35D1"/>
    <w:rsid w:val="008D2694"/>
    <w:rsid w:val="008D4687"/>
    <w:rsid w:val="008E1AE5"/>
    <w:rsid w:val="008E3819"/>
    <w:rsid w:val="008E4B69"/>
    <w:rsid w:val="008E689C"/>
    <w:rsid w:val="008F4CA6"/>
    <w:rsid w:val="009005C9"/>
    <w:rsid w:val="009034D0"/>
    <w:rsid w:val="009073C3"/>
    <w:rsid w:val="00915AAE"/>
    <w:rsid w:val="009169C0"/>
    <w:rsid w:val="00916C0E"/>
    <w:rsid w:val="0092228A"/>
    <w:rsid w:val="00924C69"/>
    <w:rsid w:val="00925D85"/>
    <w:rsid w:val="00926019"/>
    <w:rsid w:val="0092662F"/>
    <w:rsid w:val="00933BEA"/>
    <w:rsid w:val="00936AE2"/>
    <w:rsid w:val="009375E1"/>
    <w:rsid w:val="009460F4"/>
    <w:rsid w:val="00947B90"/>
    <w:rsid w:val="0095054E"/>
    <w:rsid w:val="009518E6"/>
    <w:rsid w:val="00952936"/>
    <w:rsid w:val="00953154"/>
    <w:rsid w:val="00971C41"/>
    <w:rsid w:val="00973978"/>
    <w:rsid w:val="00973ED7"/>
    <w:rsid w:val="00980332"/>
    <w:rsid w:val="009806EB"/>
    <w:rsid w:val="00982EEE"/>
    <w:rsid w:val="009839C4"/>
    <w:rsid w:val="00983B73"/>
    <w:rsid w:val="00985083"/>
    <w:rsid w:val="00993A41"/>
    <w:rsid w:val="00996609"/>
    <w:rsid w:val="00997499"/>
    <w:rsid w:val="009A128E"/>
    <w:rsid w:val="009A342D"/>
    <w:rsid w:val="009A543A"/>
    <w:rsid w:val="009B3195"/>
    <w:rsid w:val="009B4C3B"/>
    <w:rsid w:val="009C5C50"/>
    <w:rsid w:val="009C732C"/>
    <w:rsid w:val="009D0103"/>
    <w:rsid w:val="009D5CC7"/>
    <w:rsid w:val="009D784E"/>
    <w:rsid w:val="009E4437"/>
    <w:rsid w:val="009E4522"/>
    <w:rsid w:val="009E4655"/>
    <w:rsid w:val="009E5EAB"/>
    <w:rsid w:val="009E6DC1"/>
    <w:rsid w:val="009F0FCF"/>
    <w:rsid w:val="009F6994"/>
    <w:rsid w:val="009F71CE"/>
    <w:rsid w:val="00A00268"/>
    <w:rsid w:val="00A00CDD"/>
    <w:rsid w:val="00A01224"/>
    <w:rsid w:val="00A020D0"/>
    <w:rsid w:val="00A02404"/>
    <w:rsid w:val="00A02852"/>
    <w:rsid w:val="00A02DB4"/>
    <w:rsid w:val="00A064E7"/>
    <w:rsid w:val="00A07FC4"/>
    <w:rsid w:val="00A14919"/>
    <w:rsid w:val="00A14D33"/>
    <w:rsid w:val="00A14E72"/>
    <w:rsid w:val="00A240C9"/>
    <w:rsid w:val="00A279B7"/>
    <w:rsid w:val="00A30867"/>
    <w:rsid w:val="00A31A00"/>
    <w:rsid w:val="00A34F92"/>
    <w:rsid w:val="00A37A53"/>
    <w:rsid w:val="00A4136F"/>
    <w:rsid w:val="00A44D5E"/>
    <w:rsid w:val="00A46BDE"/>
    <w:rsid w:val="00A46DDC"/>
    <w:rsid w:val="00A47916"/>
    <w:rsid w:val="00A50413"/>
    <w:rsid w:val="00A536D6"/>
    <w:rsid w:val="00A561E2"/>
    <w:rsid w:val="00A6076D"/>
    <w:rsid w:val="00A60F0E"/>
    <w:rsid w:val="00A62200"/>
    <w:rsid w:val="00A674B5"/>
    <w:rsid w:val="00A73054"/>
    <w:rsid w:val="00A73FAB"/>
    <w:rsid w:val="00A74DE3"/>
    <w:rsid w:val="00A81D14"/>
    <w:rsid w:val="00A83118"/>
    <w:rsid w:val="00A83BF9"/>
    <w:rsid w:val="00A86E01"/>
    <w:rsid w:val="00A877F3"/>
    <w:rsid w:val="00A95CA1"/>
    <w:rsid w:val="00A965DB"/>
    <w:rsid w:val="00A97EFE"/>
    <w:rsid w:val="00AA63F7"/>
    <w:rsid w:val="00AB3545"/>
    <w:rsid w:val="00AB3B5C"/>
    <w:rsid w:val="00AB74D1"/>
    <w:rsid w:val="00AC2BAC"/>
    <w:rsid w:val="00AC35A9"/>
    <w:rsid w:val="00AC48C1"/>
    <w:rsid w:val="00AC6EDC"/>
    <w:rsid w:val="00AD0D63"/>
    <w:rsid w:val="00AD1504"/>
    <w:rsid w:val="00AD2444"/>
    <w:rsid w:val="00AD27F9"/>
    <w:rsid w:val="00AD4D00"/>
    <w:rsid w:val="00AD4E68"/>
    <w:rsid w:val="00AD53D0"/>
    <w:rsid w:val="00AE5427"/>
    <w:rsid w:val="00AE7D4C"/>
    <w:rsid w:val="00AF2C7D"/>
    <w:rsid w:val="00AF7057"/>
    <w:rsid w:val="00AF7218"/>
    <w:rsid w:val="00B00012"/>
    <w:rsid w:val="00B03DD5"/>
    <w:rsid w:val="00B136D6"/>
    <w:rsid w:val="00B13860"/>
    <w:rsid w:val="00B17E7C"/>
    <w:rsid w:val="00B2557E"/>
    <w:rsid w:val="00B26444"/>
    <w:rsid w:val="00B26CF9"/>
    <w:rsid w:val="00B35F76"/>
    <w:rsid w:val="00B36CBF"/>
    <w:rsid w:val="00B43FB1"/>
    <w:rsid w:val="00B506C7"/>
    <w:rsid w:val="00B50B68"/>
    <w:rsid w:val="00B524FB"/>
    <w:rsid w:val="00B57F83"/>
    <w:rsid w:val="00B71352"/>
    <w:rsid w:val="00B75644"/>
    <w:rsid w:val="00B7630F"/>
    <w:rsid w:val="00B81A3F"/>
    <w:rsid w:val="00B8290A"/>
    <w:rsid w:val="00B837C1"/>
    <w:rsid w:val="00B83D84"/>
    <w:rsid w:val="00B84072"/>
    <w:rsid w:val="00B866D1"/>
    <w:rsid w:val="00B870CA"/>
    <w:rsid w:val="00B90845"/>
    <w:rsid w:val="00B912DD"/>
    <w:rsid w:val="00B916D7"/>
    <w:rsid w:val="00B92F91"/>
    <w:rsid w:val="00B93E4E"/>
    <w:rsid w:val="00B9663D"/>
    <w:rsid w:val="00B97BEB"/>
    <w:rsid w:val="00BA4999"/>
    <w:rsid w:val="00BA59FA"/>
    <w:rsid w:val="00BB3240"/>
    <w:rsid w:val="00BB7E81"/>
    <w:rsid w:val="00BD2357"/>
    <w:rsid w:val="00BD3587"/>
    <w:rsid w:val="00BD482B"/>
    <w:rsid w:val="00BD4B4E"/>
    <w:rsid w:val="00BD7C5D"/>
    <w:rsid w:val="00BE423A"/>
    <w:rsid w:val="00BE60E5"/>
    <w:rsid w:val="00BE6596"/>
    <w:rsid w:val="00BF0021"/>
    <w:rsid w:val="00BF0D2A"/>
    <w:rsid w:val="00BF19EE"/>
    <w:rsid w:val="00BF6AFC"/>
    <w:rsid w:val="00BF7B30"/>
    <w:rsid w:val="00C00763"/>
    <w:rsid w:val="00C00E01"/>
    <w:rsid w:val="00C05A52"/>
    <w:rsid w:val="00C05B3A"/>
    <w:rsid w:val="00C06351"/>
    <w:rsid w:val="00C078FB"/>
    <w:rsid w:val="00C14880"/>
    <w:rsid w:val="00C2013A"/>
    <w:rsid w:val="00C30084"/>
    <w:rsid w:val="00C322B9"/>
    <w:rsid w:val="00C3480D"/>
    <w:rsid w:val="00C35D88"/>
    <w:rsid w:val="00C37072"/>
    <w:rsid w:val="00C40D8D"/>
    <w:rsid w:val="00C4453E"/>
    <w:rsid w:val="00C44D8E"/>
    <w:rsid w:val="00C50183"/>
    <w:rsid w:val="00C51029"/>
    <w:rsid w:val="00C51055"/>
    <w:rsid w:val="00C526FD"/>
    <w:rsid w:val="00C52B4B"/>
    <w:rsid w:val="00C533AF"/>
    <w:rsid w:val="00C544B7"/>
    <w:rsid w:val="00C609D1"/>
    <w:rsid w:val="00C619DC"/>
    <w:rsid w:val="00C621CF"/>
    <w:rsid w:val="00C631C5"/>
    <w:rsid w:val="00C64B05"/>
    <w:rsid w:val="00C66A1A"/>
    <w:rsid w:val="00C75ABB"/>
    <w:rsid w:val="00C83999"/>
    <w:rsid w:val="00C87122"/>
    <w:rsid w:val="00C912DE"/>
    <w:rsid w:val="00C935A5"/>
    <w:rsid w:val="00C967F9"/>
    <w:rsid w:val="00CA0AAB"/>
    <w:rsid w:val="00CA6900"/>
    <w:rsid w:val="00CA6F46"/>
    <w:rsid w:val="00CB2757"/>
    <w:rsid w:val="00CB2AEC"/>
    <w:rsid w:val="00CB365F"/>
    <w:rsid w:val="00CD2730"/>
    <w:rsid w:val="00CD7580"/>
    <w:rsid w:val="00CE0490"/>
    <w:rsid w:val="00CE285A"/>
    <w:rsid w:val="00CE2E03"/>
    <w:rsid w:val="00CE55B3"/>
    <w:rsid w:val="00CE671D"/>
    <w:rsid w:val="00CF0D40"/>
    <w:rsid w:val="00CF28C1"/>
    <w:rsid w:val="00CF52F1"/>
    <w:rsid w:val="00CF6FC1"/>
    <w:rsid w:val="00CF766D"/>
    <w:rsid w:val="00D00053"/>
    <w:rsid w:val="00D16F5B"/>
    <w:rsid w:val="00D1751E"/>
    <w:rsid w:val="00D21D62"/>
    <w:rsid w:val="00D22914"/>
    <w:rsid w:val="00D22C28"/>
    <w:rsid w:val="00D23A26"/>
    <w:rsid w:val="00D31809"/>
    <w:rsid w:val="00D41477"/>
    <w:rsid w:val="00D424DC"/>
    <w:rsid w:val="00D45337"/>
    <w:rsid w:val="00D51038"/>
    <w:rsid w:val="00D539A2"/>
    <w:rsid w:val="00D661E9"/>
    <w:rsid w:val="00D666A4"/>
    <w:rsid w:val="00D7052C"/>
    <w:rsid w:val="00D7129E"/>
    <w:rsid w:val="00D726FA"/>
    <w:rsid w:val="00D758FE"/>
    <w:rsid w:val="00D81CE5"/>
    <w:rsid w:val="00D82459"/>
    <w:rsid w:val="00D826F7"/>
    <w:rsid w:val="00D86FE7"/>
    <w:rsid w:val="00D90939"/>
    <w:rsid w:val="00D90E41"/>
    <w:rsid w:val="00D934A4"/>
    <w:rsid w:val="00DA0DAC"/>
    <w:rsid w:val="00DB4DC7"/>
    <w:rsid w:val="00DB6929"/>
    <w:rsid w:val="00DB6F7A"/>
    <w:rsid w:val="00DC199A"/>
    <w:rsid w:val="00DC6BBA"/>
    <w:rsid w:val="00DC7DD0"/>
    <w:rsid w:val="00DD3270"/>
    <w:rsid w:val="00DD3F39"/>
    <w:rsid w:val="00DD737D"/>
    <w:rsid w:val="00DD7E43"/>
    <w:rsid w:val="00DE2E6C"/>
    <w:rsid w:val="00DE318A"/>
    <w:rsid w:val="00DE33EB"/>
    <w:rsid w:val="00DE3A4C"/>
    <w:rsid w:val="00E014EC"/>
    <w:rsid w:val="00E0257B"/>
    <w:rsid w:val="00E05F68"/>
    <w:rsid w:val="00E119D8"/>
    <w:rsid w:val="00E11C0F"/>
    <w:rsid w:val="00E1277E"/>
    <w:rsid w:val="00E23773"/>
    <w:rsid w:val="00E24235"/>
    <w:rsid w:val="00E26750"/>
    <w:rsid w:val="00E2769B"/>
    <w:rsid w:val="00E3167A"/>
    <w:rsid w:val="00E37C87"/>
    <w:rsid w:val="00E4023C"/>
    <w:rsid w:val="00E4048B"/>
    <w:rsid w:val="00E41404"/>
    <w:rsid w:val="00E42F51"/>
    <w:rsid w:val="00E430FC"/>
    <w:rsid w:val="00E47D13"/>
    <w:rsid w:val="00E50747"/>
    <w:rsid w:val="00E51B80"/>
    <w:rsid w:val="00E52B26"/>
    <w:rsid w:val="00E5380D"/>
    <w:rsid w:val="00E5736B"/>
    <w:rsid w:val="00E57F40"/>
    <w:rsid w:val="00E6062B"/>
    <w:rsid w:val="00E62EF3"/>
    <w:rsid w:val="00E708E4"/>
    <w:rsid w:val="00E70D05"/>
    <w:rsid w:val="00E73578"/>
    <w:rsid w:val="00E73F76"/>
    <w:rsid w:val="00E747F4"/>
    <w:rsid w:val="00E77E6E"/>
    <w:rsid w:val="00E82E45"/>
    <w:rsid w:val="00E8315C"/>
    <w:rsid w:val="00E833F8"/>
    <w:rsid w:val="00E857DE"/>
    <w:rsid w:val="00E86E9D"/>
    <w:rsid w:val="00E95EDE"/>
    <w:rsid w:val="00EA17CA"/>
    <w:rsid w:val="00EB54B0"/>
    <w:rsid w:val="00ED0C69"/>
    <w:rsid w:val="00ED1FA7"/>
    <w:rsid w:val="00ED742F"/>
    <w:rsid w:val="00EE2E8C"/>
    <w:rsid w:val="00EE396C"/>
    <w:rsid w:val="00EF2B66"/>
    <w:rsid w:val="00EF6E70"/>
    <w:rsid w:val="00EF7362"/>
    <w:rsid w:val="00F16E08"/>
    <w:rsid w:val="00F21CC8"/>
    <w:rsid w:val="00F23C74"/>
    <w:rsid w:val="00F249A1"/>
    <w:rsid w:val="00F2666A"/>
    <w:rsid w:val="00F30325"/>
    <w:rsid w:val="00F30C01"/>
    <w:rsid w:val="00F3119B"/>
    <w:rsid w:val="00F3701C"/>
    <w:rsid w:val="00F4319E"/>
    <w:rsid w:val="00F455F9"/>
    <w:rsid w:val="00F47E16"/>
    <w:rsid w:val="00F52902"/>
    <w:rsid w:val="00F54A79"/>
    <w:rsid w:val="00F54ABA"/>
    <w:rsid w:val="00F55112"/>
    <w:rsid w:val="00F563C9"/>
    <w:rsid w:val="00F6127D"/>
    <w:rsid w:val="00F62671"/>
    <w:rsid w:val="00F63DA5"/>
    <w:rsid w:val="00F65B3C"/>
    <w:rsid w:val="00F70F81"/>
    <w:rsid w:val="00F75C75"/>
    <w:rsid w:val="00F803AA"/>
    <w:rsid w:val="00F841E4"/>
    <w:rsid w:val="00F85152"/>
    <w:rsid w:val="00F85530"/>
    <w:rsid w:val="00F87FA8"/>
    <w:rsid w:val="00F93B2E"/>
    <w:rsid w:val="00F94B97"/>
    <w:rsid w:val="00FA3658"/>
    <w:rsid w:val="00FA3ACC"/>
    <w:rsid w:val="00FA42A6"/>
    <w:rsid w:val="00FC505D"/>
    <w:rsid w:val="00FC65B3"/>
    <w:rsid w:val="00FC6837"/>
    <w:rsid w:val="00FC6D57"/>
    <w:rsid w:val="00FD262C"/>
    <w:rsid w:val="00FD379E"/>
    <w:rsid w:val="00FE0C27"/>
    <w:rsid w:val="00FE224C"/>
    <w:rsid w:val="00FE4959"/>
    <w:rsid w:val="00FE4D29"/>
    <w:rsid w:val="00FE6472"/>
    <w:rsid w:val="00FF0A78"/>
    <w:rsid w:val="00FF0AC0"/>
    <w:rsid w:val="00FF20F5"/>
    <w:rsid w:val="00FF3FCF"/>
    <w:rsid w:val="00FF73BA"/>
    <w:rsid w:val="00FF7C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43D06B2A"/>
  <w15:docId w15:val="{4CCF3DE0-2C4F-4787-B9A9-66386FCEB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8"/>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154"/>
  </w:style>
  <w:style w:type="paragraph" w:styleId="Heading1">
    <w:name w:val="heading 1"/>
    <w:basedOn w:val="Normal"/>
    <w:next w:val="Normal"/>
    <w:link w:val="Heading1Char"/>
    <w:uiPriority w:val="9"/>
    <w:qFormat/>
    <w:rsid w:val="00DB4DC7"/>
    <w:pPr>
      <w:keepNext/>
      <w:keepLines/>
      <w:spacing w:before="480" w:after="0"/>
      <w:outlineLvl w:val="0"/>
    </w:pPr>
    <w:rPr>
      <w:rFonts w:asciiTheme="majorHAnsi" w:eastAsiaTheme="majorEastAsia" w:hAnsiTheme="majorHAnsi" w:cstheme="majorBidi"/>
      <w:b/>
      <w:bCs/>
      <w:color w:val="365F91" w:themeColor="accent1" w:themeShade="BF"/>
      <w:sz w:val="28"/>
    </w:rPr>
  </w:style>
  <w:style w:type="paragraph" w:styleId="Heading2">
    <w:name w:val="heading 2"/>
    <w:basedOn w:val="Normal"/>
    <w:next w:val="Normal"/>
    <w:link w:val="Heading2Char"/>
    <w:uiPriority w:val="9"/>
    <w:unhideWhenUsed/>
    <w:qFormat/>
    <w:rsid w:val="00750A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24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2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852"/>
    <w:rPr>
      <w:rFonts w:ascii="Tahoma" w:hAnsi="Tahoma" w:cs="Tahoma"/>
      <w:sz w:val="16"/>
      <w:szCs w:val="16"/>
    </w:rPr>
  </w:style>
  <w:style w:type="paragraph" w:customStyle="1" w:styleId="Default">
    <w:name w:val="Default"/>
    <w:rsid w:val="00973978"/>
    <w:pPr>
      <w:autoSpaceDE w:val="0"/>
      <w:autoSpaceDN w:val="0"/>
      <w:adjustRightInd w:val="0"/>
      <w:spacing w:after="0" w:line="240" w:lineRule="auto"/>
    </w:pPr>
    <w:rPr>
      <w:rFonts w:ascii="Calibri" w:hAnsi="Calibri" w:cs="Calibri"/>
      <w:color w:val="000000"/>
      <w:szCs w:val="24"/>
    </w:rPr>
  </w:style>
  <w:style w:type="paragraph" w:styleId="Header">
    <w:name w:val="header"/>
    <w:basedOn w:val="Normal"/>
    <w:link w:val="HeaderChar"/>
    <w:uiPriority w:val="99"/>
    <w:semiHidden/>
    <w:unhideWhenUsed/>
    <w:rsid w:val="0097397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73978"/>
  </w:style>
  <w:style w:type="paragraph" w:styleId="Footer">
    <w:name w:val="footer"/>
    <w:basedOn w:val="Normal"/>
    <w:link w:val="FooterChar"/>
    <w:uiPriority w:val="99"/>
    <w:unhideWhenUsed/>
    <w:rsid w:val="009739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978"/>
  </w:style>
  <w:style w:type="character" w:customStyle="1" w:styleId="Heading1Char">
    <w:name w:val="Heading 1 Char"/>
    <w:basedOn w:val="DefaultParagraphFont"/>
    <w:link w:val="Heading1"/>
    <w:uiPriority w:val="9"/>
    <w:rsid w:val="00DB4DC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B4DC7"/>
    <w:pPr>
      <w:outlineLvl w:val="9"/>
    </w:pPr>
    <w:rPr>
      <w:lang w:val="en-US"/>
    </w:rPr>
  </w:style>
  <w:style w:type="paragraph" w:styleId="TOC1">
    <w:name w:val="toc 1"/>
    <w:basedOn w:val="Normal"/>
    <w:next w:val="Normal"/>
    <w:autoRedefine/>
    <w:uiPriority w:val="39"/>
    <w:unhideWhenUsed/>
    <w:rsid w:val="00DB4DC7"/>
    <w:pPr>
      <w:spacing w:after="100"/>
    </w:pPr>
  </w:style>
  <w:style w:type="character" w:styleId="Hyperlink">
    <w:name w:val="Hyperlink"/>
    <w:basedOn w:val="DefaultParagraphFont"/>
    <w:uiPriority w:val="99"/>
    <w:unhideWhenUsed/>
    <w:rsid w:val="00DB4DC7"/>
    <w:rPr>
      <w:color w:val="0000FF" w:themeColor="hyperlink"/>
      <w:u w:val="single"/>
    </w:rPr>
  </w:style>
  <w:style w:type="paragraph" w:styleId="ListParagraph">
    <w:name w:val="List Paragraph"/>
    <w:basedOn w:val="Normal"/>
    <w:uiPriority w:val="34"/>
    <w:qFormat/>
    <w:rsid w:val="00E42F51"/>
    <w:pPr>
      <w:ind w:left="720"/>
      <w:contextualSpacing/>
    </w:pPr>
  </w:style>
  <w:style w:type="table" w:styleId="TableGrid">
    <w:name w:val="Table Grid"/>
    <w:basedOn w:val="TableNormal"/>
    <w:uiPriority w:val="59"/>
    <w:rsid w:val="0003681A"/>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54F88"/>
    <w:rPr>
      <w:b/>
      <w:bCs/>
    </w:rPr>
  </w:style>
  <w:style w:type="paragraph" w:styleId="Bibliography">
    <w:name w:val="Bibliography"/>
    <w:basedOn w:val="Normal"/>
    <w:next w:val="Normal"/>
    <w:uiPriority w:val="37"/>
    <w:unhideWhenUsed/>
    <w:rsid w:val="005A0439"/>
  </w:style>
  <w:style w:type="character" w:customStyle="1" w:styleId="Heading2Char">
    <w:name w:val="Heading 2 Char"/>
    <w:basedOn w:val="DefaultParagraphFont"/>
    <w:link w:val="Heading2"/>
    <w:uiPriority w:val="9"/>
    <w:rsid w:val="00750A7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D16F5B"/>
    <w:pPr>
      <w:spacing w:after="100"/>
      <w:ind w:left="240"/>
    </w:pPr>
  </w:style>
  <w:style w:type="paragraph" w:styleId="Caption">
    <w:name w:val="caption"/>
    <w:basedOn w:val="Normal"/>
    <w:next w:val="Normal"/>
    <w:uiPriority w:val="35"/>
    <w:unhideWhenUsed/>
    <w:qFormat/>
    <w:rsid w:val="00090441"/>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02404"/>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8E1AE5"/>
    <w:rPr>
      <w:i/>
      <w:iCs/>
    </w:rPr>
  </w:style>
  <w:style w:type="paragraph" w:styleId="TOC3">
    <w:name w:val="toc 3"/>
    <w:basedOn w:val="Normal"/>
    <w:next w:val="Normal"/>
    <w:autoRedefine/>
    <w:uiPriority w:val="39"/>
    <w:unhideWhenUsed/>
    <w:rsid w:val="00947B90"/>
    <w:pPr>
      <w:spacing w:after="100"/>
      <w:ind w:left="480"/>
    </w:pPr>
  </w:style>
  <w:style w:type="character" w:styleId="PlaceholderText">
    <w:name w:val="Placeholder Text"/>
    <w:basedOn w:val="DefaultParagraphFont"/>
    <w:uiPriority w:val="99"/>
    <w:semiHidden/>
    <w:rsid w:val="00C526FD"/>
    <w:rPr>
      <w:color w:val="808080"/>
    </w:rPr>
  </w:style>
  <w:style w:type="paragraph" w:styleId="FootnoteText">
    <w:name w:val="footnote text"/>
    <w:basedOn w:val="Normal"/>
    <w:link w:val="FootnoteTextChar"/>
    <w:uiPriority w:val="99"/>
    <w:semiHidden/>
    <w:unhideWhenUsed/>
    <w:rsid w:val="00416C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6C6D"/>
    <w:rPr>
      <w:sz w:val="20"/>
      <w:szCs w:val="20"/>
    </w:rPr>
  </w:style>
  <w:style w:type="character" w:styleId="FootnoteReference">
    <w:name w:val="footnote reference"/>
    <w:basedOn w:val="DefaultParagraphFont"/>
    <w:uiPriority w:val="99"/>
    <w:semiHidden/>
    <w:unhideWhenUsed/>
    <w:rsid w:val="00416C6D"/>
    <w:rPr>
      <w:vertAlign w:val="superscript"/>
    </w:rPr>
  </w:style>
  <w:style w:type="paragraph" w:styleId="TableofFigures">
    <w:name w:val="table of figures"/>
    <w:basedOn w:val="Normal"/>
    <w:next w:val="Normal"/>
    <w:uiPriority w:val="99"/>
    <w:unhideWhenUsed/>
    <w:rsid w:val="00FE0C27"/>
    <w:pPr>
      <w:spacing w:after="0"/>
    </w:pPr>
  </w:style>
  <w:style w:type="paragraph" w:styleId="NormalWeb">
    <w:name w:val="Normal (Web)"/>
    <w:basedOn w:val="Normal"/>
    <w:uiPriority w:val="99"/>
    <w:unhideWhenUsed/>
    <w:rsid w:val="008C35D1"/>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712294">
      <w:bodyDiv w:val="1"/>
      <w:marLeft w:val="0"/>
      <w:marRight w:val="0"/>
      <w:marTop w:val="0"/>
      <w:marBottom w:val="0"/>
      <w:divBdr>
        <w:top w:val="none" w:sz="0" w:space="0" w:color="auto"/>
        <w:left w:val="none" w:sz="0" w:space="0" w:color="auto"/>
        <w:bottom w:val="none" w:sz="0" w:space="0" w:color="auto"/>
        <w:right w:val="none" w:sz="0" w:space="0" w:color="auto"/>
      </w:divBdr>
      <w:divsChild>
        <w:div w:id="1520000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voicerecorder.codeplex.com/SourceControl/latest%20" TargetMode="External"/><Relationship Id="rId21" Type="http://schemas.openxmlformats.org/officeDocument/2006/relationships/image" Target="media/image14.png"/><Relationship Id="rId34" Type="http://schemas.openxmlformats.org/officeDocument/2006/relationships/hyperlink" Target="http://www.savioursofsoul.de/Christian/programs/measurement-programs/" TargetMode="External"/><Relationship Id="rId42" Type="http://schemas.openxmlformats.org/officeDocument/2006/relationships/hyperlink" Target="http://code.google.com/p/voice2midi/" TargetMode="External"/><Relationship Id="rId47" Type="http://schemas.openxmlformats.org/officeDocument/2006/relationships/hyperlink" Target="http://www.youtube.com/watch?v=gxCbcQk3r68" TargetMode="External"/><Relationship Id="rId50" Type="http://schemas.openxmlformats.org/officeDocument/2006/relationships/hyperlink" Target="https://github.com/sammyer/Chordroid" TargetMode="External"/><Relationship Id="rId55" Type="http://schemas.openxmlformats.org/officeDocument/2006/relationships/hyperlink" Target="https://github.com/JorenSix/TarsosDSP/blob/master/TarsosDSP/src/main/java/be/hogent/tarsos/dsp/pitch/FastYin.java" TargetMode="External"/><Relationship Id="rId63" Type="http://schemas.openxmlformats.org/officeDocument/2006/relationships/image" Target="media/image2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qmplus.qmul.ac.uk/course/view.php?id=2420" TargetMode="External"/><Relationship Id="rId40" Type="http://schemas.openxmlformats.org/officeDocument/2006/relationships/hyperlink" Target="https://ccrma.stanford.edu/~mhorgan/220c/" TargetMode="External"/><Relationship Id="rId45" Type="http://schemas.openxmlformats.org/officeDocument/2006/relationships/hyperlink" Target="http://www.hsu-hh.de/ant/index_Xy1gsz5MM71VDx4a.html" TargetMode="External"/><Relationship Id="rId53" Type="http://schemas.openxmlformats.org/officeDocument/2006/relationships/hyperlink" Target="http://www.bbc.co.uk/news/entertainment-arts-11056840" TargetMode="External"/><Relationship Id="rId58" Type="http://schemas.openxmlformats.org/officeDocument/2006/relationships/hyperlink" Target="http://www.ee.columbia.edu/~ronw/pubs/smc2010-chordreco.pdf" TargetMode="External"/><Relationship Id="rId66"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cnx.org/content/m33242/latest/" TargetMode="External"/><Relationship Id="rId49" Type="http://schemas.openxmlformats.org/officeDocument/2006/relationships/hyperlink" Target="http://www.tonalsoft.com/monzo/miditune/miditune.aspx" TargetMode="External"/><Relationship Id="rId57" Type="http://schemas.openxmlformats.org/officeDocument/2006/relationships/hyperlink" Target="http://www.steinberg.net/en/company/developer.html" TargetMode="External"/><Relationship Id="rId61"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cnx.org/content/m12381/latest/" TargetMode="External"/><Relationship Id="rId52" Type="http://schemas.openxmlformats.org/officeDocument/2006/relationships/hyperlink" Target="http://www.earlevel.com/main/2012/11/26/biquad-c-source-code/" TargetMode="External"/><Relationship Id="rId60" Type="http://schemas.openxmlformats.org/officeDocument/2006/relationships/hyperlink" Target="http://www.zplane.de/products/plugins/vielklang" TargetMode="External"/><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sonicvisualiser.org/" TargetMode="External"/><Relationship Id="rId43" Type="http://schemas.openxmlformats.org/officeDocument/2006/relationships/hyperlink" Target="http://www.fftw.org/" TargetMode="External"/><Relationship Id="rId48" Type="http://schemas.openxmlformats.org/officeDocument/2006/relationships/hyperlink" Target="http://www.music-ir.org/mirex/wiki/2012:MIREX2012_Results" TargetMode="External"/><Relationship Id="rId56" Type="http://schemas.openxmlformats.org/officeDocument/2006/relationships/hyperlink" Target="http://www.wired.co.uk/news/archive/2013-06/14/happy-birthday-lawsuit" TargetMode="External"/><Relationship Id="rId64" Type="http://schemas.openxmlformats.org/officeDocument/2006/relationships/image" Target="media/image2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eceweb1.rutgers.edu/~orfanidi/ece348/lab3.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dspdimension.com/admin/pitch-shifting-using-the-ft/" TargetMode="External"/><Relationship Id="rId38" Type="http://schemas.openxmlformats.org/officeDocument/2006/relationships/hyperlink" Target="https://ccrma.stanford.edu/software/stk/LentPitShift_8h_source.html" TargetMode="External"/><Relationship Id="rId46" Type="http://schemas.openxmlformats.org/officeDocument/2006/relationships/hyperlink" Target="http://matthiasmauch.de/_pdf/matthiasmthesis.pdf" TargetMode="External"/><Relationship Id="rId59" Type="http://schemas.openxmlformats.org/officeDocument/2006/relationships/hyperlink" Target="http://www.tc-helicon.com/products/harmony-singer/"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en.wikipedia.org/wiki/File:Music_frequency_diatonic_scale-3.svg" TargetMode="External"/><Relationship Id="rId54" Type="http://schemas.openxmlformats.org/officeDocument/2006/relationships/hyperlink" Target="http://www.schmittmachine.com/dywapitchtrack.html" TargetMode="External"/><Relationship Id="rId6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Leeds.XSL" StyleName="Harvard - Leeds*">
  <b:Source>
    <b:Tag>CCa10</b:Tag>
    <b:SourceType>ConferenceProceedings</b:SourceType>
    <b:Guid>{39824D21-879C-41AE-9F6E-7587CD875823}</b:Guid>
    <b:Author>
      <b:Author>
        <b:NameList>
          <b:Person>
            <b:Last>Cannam</b:Last>
            <b:First>C.</b:First>
          </b:Person>
          <b:Person>
            <b:Last>Landone</b:Last>
            <b:First>C.</b:First>
          </b:Person>
          <b:Person>
            <b:Last>Sandler</b:Last>
            <b:First>M.</b:First>
          </b:Person>
        </b:NameList>
      </b:Author>
    </b:Author>
    <b:Title>Sonic Visualiser: An Open Source Application for Viewing, Analysing, and Annotating Music Audio Files</b:Title>
    <b:Year>2010</b:Year>
    <b:URL>http://www.sonicvisualiser.org/sv2010.pdf</b:URL>
    <b:ConferenceName>ACM Multimedia</b:ConferenceName>
    <b:City>Firenze</b:City>
    <b:RefOrder>2</b:RefOrder>
  </b:Source>
  <b:Source>
    <b:Tag>MSa10</b:Tag>
    <b:SourceType>InternetSite</b:SourceType>
    <b:Guid>{4434481B-2B64-4465-8129-7EA27F65D5BC}</b:Guid>
    <b:Author>
      <b:Author>
        <b:NameList>
          <b:Person>
            <b:Last>Savage</b:Last>
            <b:First>M.</b:First>
          </b:Person>
        </b:NameList>
      </b:Author>
    </b:Author>
    <b:Title>How commonplace is auto-tune?</b:Title>
    <b:Year>2010</b:Year>
    <b:Month>August</b:Month>
    <b:Day>23</b:Day>
    <b:YearAccessed>2013</b:YearAccessed>
    <b:MonthAccessed>August</b:MonthAccessed>
    <b:DayAccessed>2</b:DayAccessed>
    <b:URL>http://www.bbc.co.uk/news/entertainment-arts-11056840</b:URL>
    <b:RefOrder>3</b:RefOrder>
  </b:Source>
  <b:Source>
    <b:Tag>Mat10</b:Tag>
    <b:SourceType>DocumentFromInternetSite</b:SourceType>
    <b:Guid>{F5906A5B-8C51-49B7-B163-17BB8B581C7E}</b:Guid>
    <b:Author>
      <b:Author>
        <b:NameList>
          <b:Person>
            <b:Last>Mauch</b:Last>
            <b:First>Matthias</b:First>
          </b:Person>
        </b:NameList>
      </b:Author>
    </b:Author>
    <b:Title>Automatic Chord Transcription from Audio Using Computation Models of Musical Context</b:Title>
    <b:Year>2010</b:Year>
    <b:YearAccessed>2013</b:YearAccessed>
    <b:MonthAccessed>March</b:MonthAccessed>
    <b:DayAccessed>30th</b:DayAccessed>
    <b:URL>http://matthiasmauch.de/_pdf/matthiasmthesis.pdf</b:URL>
    <b:RefOrder>6</b:RefOrder>
  </b:Source>
  <b:Source>
    <b:Tag>TCh09</b:Tag>
    <b:SourceType>DocumentFromInternetSite</b:SourceType>
    <b:Guid>{B638CE0A-E788-4A40-A263-C73878AC08B2}</b:Guid>
    <b:Author>
      <b:Author>
        <b:NameList>
          <b:Person>
            <b:Last>T.Cho</b:Last>
          </b:Person>
          <b:Person>
            <b:Last>Weiss</b:Last>
            <b:First>R.</b:First>
          </b:Person>
          <b:Person>
            <b:Last>Bello</b:Last>
            <b:First>J.</b:First>
          </b:Person>
        </b:NameList>
      </b:Author>
    </b:Author>
    <b:Title>Exploring Common Variations in State of The Art Chord Recognition Systems</b:Title>
    <b:Year>2009</b:Year>
    <b:YearAccessed>2013</b:YearAccessed>
    <b:MonthAccessed>March</b:MonthAccessed>
    <b:DayAccessed>30th</b:DayAccessed>
    <b:URL>http://www.ee.columbia.edu/~ronw/pubs/smc2010-chordreco.pdf</b:URL>
    <b:RefOrder>57</b:RefOrder>
  </b:Source>
  <b:Source>
    <b:Tag>Cen10</b:Tag>
    <b:SourceType>InternetSite</b:SourceType>
    <b:Guid>{26E7BDC6-5AD8-43B2-A4FD-60DED5019BF6}</b:Guid>
    <b:Author>
      <b:Author>
        <b:Corporate>Centre for Digital Music, Queen Mary, University of London</b:Corporate>
      </b:Author>
    </b:Author>
    <b:Title>Sonic Visualiser</b:Title>
    <b:Year>2010</b:Year>
    <b:YearAccessed>2013</b:YearAccessed>
    <b:MonthAccessed>August</b:MonthAccessed>
    <b:DayAccessed>2</b:DayAccessed>
    <b:URL>http://www.sonicvisualiser.org/</b:URL>
    <b:RefOrder>1</b:RefOrder>
  </b:Source>
  <b:Source>
    <b:Tag>RBJ95</b:Tag>
    <b:SourceType>JournalArticle</b:SourceType>
    <b:Guid>{B893CE85-5CDE-4226-9231-42F6FF1A43A3}</b:Guid>
    <b:Author>
      <b:Author>
        <b:NameList>
          <b:Person>
            <b:Last>Johnson</b:Last>
            <b:First>R.</b:First>
            <b:Middle>B.</b:Middle>
          </b:Person>
        </b:NameList>
      </b:Author>
    </b:Author>
    <b:Year>1995</b:Year>
    <b:Title>A Detailed Analysis of a Time-Domain Formant-Corrected Pitch-Shifting Algorithm</b:Title>
    <b:JournalName>Journal of the Audio Engineering Society</b:JournalName>
    <b:Pages>340-352</b:Pages>
    <b:Volume>43</b:Volume>
    <b:Issue>5</b:Issue>
    <b:RefOrder>19</b:RefOrder>
  </b:Source>
  <b:Source>
    <b:Tag>Tho12</b:Tag>
    <b:SourceType>Report</b:SourceType>
    <b:Guid>{B0812E04-AA39-4311-AB6A-8FB86E9FF8C5}</b:Guid>
    <b:Author>
      <b:Author>
        <b:NameList>
          <b:Person>
            <b:Last>Thomas</b:Last>
            <b:First>J.</b:First>
            <b:Middle>M.</b:Middle>
          </b:Person>
        </b:NameList>
      </b:Author>
    </b:Author>
    <b:Title>ROBUST REALTIME POLYPHONIC PITCH DETECTION</b:Title>
    <b:Year>2012</b:Year>
    <b:YearAccessed>2013</b:YearAccessed>
    <b:MonthAccessed>August</b:MonthAccessed>
    <b:DayAccessed>7</b:DayAccessed>
    <b:City>Fairfax</b:City>
    <b:Medium>PDF</b:Medium>
    <b:Department>Department of Electrical Engineering</b:Department>
    <b:Institution>George Mason University</b:Institution>
    <b:ThesisType>M.S. Thesis</b:ThesisType>
    <b:RefOrder>10</b:RefOrder>
  </b:Source>
  <b:Source>
    <b:Tag>Cho10</b:Tag>
    <b:SourceType>ConferenceProceedings</b:SourceType>
    <b:Guid>{57E2AB67-F6D4-4490-9D8E-D80C249B4812}</b:Guid>
    <b:Author>
      <b:Author>
        <b:NameList>
          <b:Person>
            <b:Last>Cho</b:Last>
            <b:First>Taemin</b:First>
          </b:Person>
          <b:Person>
            <b:Last>Weiss</b:Last>
            <b:First>Ron</b:First>
            <b:Middle>J.</b:Middle>
          </b:Person>
          <b:Person>
            <b:Last>Bello</b:Last>
            <b:First>Juan</b:First>
            <b:Middle>P.</b:Middle>
          </b:Person>
        </b:NameList>
      </b:Author>
    </b:Author>
    <b:Title>EXPLORING COMMON VARIATIONS IN STATE OF THE ART CHORD RECOGNITION SYSTEMS</b:Title>
    <b:Year>2010</b:Year>
    <b:ConferenceName>Sound and Music Computing Conference (SMC)</b:ConferenceName>
    <b:City>Barcelona, Spain</b:City>
    <b:Pages>1-8</b:Pages>
    <b:RefOrder>25</b:RefOrder>
  </b:Source>
  <b:Source>
    <b:Tag>Sam11</b:Tag>
    <b:SourceType>Report</b:SourceType>
    <b:Guid>{96375D39-C8AA-40F1-8BEE-996513F49C20}</b:Guid>
    <b:Author>
      <b:Author>
        <b:NameList>
          <b:Person>
            <b:Last>Myer</b:Last>
            <b:First>Sam</b:First>
          </b:Person>
        </b:NameList>
      </b:Author>
    </b:Author>
    <b:Title>Real-time Chord Detection</b:Title>
    <b:Year>2011</b:Year>
    <b:Institution>Queen Mary University of London</b:Institution>
    <b:City>London</b:City>
    <b:ThesisType>PDF</b:ThesisType>
    <b:RefOrder>7</b:RefOrder>
  </b:Source>
  <b:Source>
    <b:Tag>Matt10</b:Tag>
    <b:SourceType>Report</b:SourceType>
    <b:Guid>{08B06A2F-991E-468D-9E3D-A130A53D296F}</b:Guid>
    <b:Author>
      <b:Author>
        <b:NameList>
          <b:Person>
            <b:Last>Mauch</b:Last>
            <b:First>Matthias</b:First>
          </b:Person>
          <b:Person>
            <b:Last>Dixon</b:Last>
            <b:First>Simon</b:First>
          </b:Person>
        </b:NameList>
      </b:Author>
    </b:Author>
    <b:Title>Simultaneous Estimation of Chords and Musical Context from Audio</b:Title>
    <b:Year>2010</b:Year>
    <b:Institution>Queen Mary University of London</b:Institution>
    <b:City>London</b:City>
    <b:RefOrder>23</b:RefOrder>
  </b:Source>
  <b:Source>
    <b:Tag>MIR12</b:Tag>
    <b:SourceType>DocumentFromInternetSite</b:SourceType>
    <b:Guid>{BCADEF18-5D04-4B2A-BA51-48A9A6C69A5A}</b:Guid>
    <b:Author>
      <b:Author>
        <b:Corporate>MIREX</b:Corporate>
      </b:Author>
    </b:Author>
    <b:Title>MIREX2012 Results</b:Title>
    <b:Year>2012</b:Year>
    <b:InternetSiteTitle>MIREX</b:InternetSiteTitle>
    <b:YearAccessed>2013</b:YearAccessed>
    <b:MonthAccessed>August</b:MonthAccessed>
    <b:DayAccessed>12</b:DayAccessed>
    <b:URL>http://www.music-ir.org/mirex/wiki/2012:MIREX2012_Results</b:URL>
    <b:Medium>PDF</b:Medium>
    <b:RefOrder>8</b:RefOrder>
  </b:Source>
  <b:Source>
    <b:Tag>Yiz12</b:Tag>
    <b:SourceType>JournalArticle</b:SourceType>
    <b:Guid>{50B0CCD5-0340-4933-B348-10B5D8EFAB9E}</b:Guid>
    <b:Author>
      <b:Author>
        <b:NameList>
          <b:Person>
            <b:Last>Ni</b:Last>
            <b:First>Yizhao</b:First>
          </b:Person>
          <b:Person>
            <b:Last>McVicar</b:Last>
            <b:First>Matt</b:First>
          </b:Person>
          <b:Person>
            <b:Last>Santos-Rodríguez</b:Last>
            <b:First>Raúl</b:First>
          </b:Person>
          <b:Person>
            <b:Last>Bie</b:Last>
            <b:First>Tijl</b:First>
            <b:Middle>De</b:Middle>
          </b:Person>
        </b:NameList>
      </b:Author>
    </b:Author>
    <b:Title>An End-to-End Machine Learning System for Harmonic Analysis of Music</b:Title>
    <b:Year>2012</b:Year>
    <b:Pages>1771-1783</b:Pages>
    <b:JournalName>IEEE TRANSACTIONS ON AUDIO, SPEECH, AND LANGUAGE PROCESSING</b:JournalName>
    <b:Volume>20</b:Volume>
    <b:Issue>6</b:Issue>
    <b:RefOrder>9</b:RefOrder>
  </b:Source>
  <b:Source>
    <b:Tag>Joe01</b:Tag>
    <b:SourceType>InternetSite</b:SourceType>
    <b:Guid>{AFBA641D-1B17-4585-8BF7-393D6DBFD9B8}</b:Guid>
    <b:Author>
      <b:Author>
        <b:NameList>
          <b:Person>
            <b:Last>Monzo</b:Last>
            <b:First>Joe</b:First>
          </b:Person>
        </b:NameList>
      </b:Author>
    </b:Author>
    <b:Title>A Gentle Introduction to the MIDI Tuning Specification</b:Title>
    <b:Year>2001</b:Year>
    <b:YearAccessed>2003</b:YearAccessed>
    <b:MonthAccessed>August</b:MonthAccessed>
    <b:DayAccessed>12</b:DayAccessed>
    <b:URL>http://www.tonalsoft.com/monzo/miditune/miditune.aspx</b:URL>
    <b:Version>4</b:Version>
    <b:RefOrder>58</b:RefOrder>
  </b:Source>
  <b:Source>
    <b:Tag>Mad05</b:Tag>
    <b:SourceType>Report</b:SourceType>
    <b:Guid>{94952940-D90E-40F0-AECA-648EDD79D352}</b:Guid>
    <b:Author>
      <b:Author>
        <b:NameList>
          <b:Person>
            <b:Last>Maddox</b:Last>
            <b:First>R</b:First>
          </b:Person>
          <b:Person>
            <b:Last>Larson</b:Last>
            <b:First>Eric</b:First>
          </b:Person>
        </b:NameList>
      </b:Author>
    </b:Author>
    <b:Title>Real-Time Time-Domain Pitch Tracking Using Wavelets</b:Title>
    <b:Year>2005</b:Year>
    <b:Institution>University of Illinois</b:Institution>
    <b:City>Urbana</b:City>
    <b:RefOrder>14</b:RefOrder>
  </b:Source>
  <b:Source>
    <b:Tag>Avo10</b:Tag>
    <b:SourceType>ConferenceProceedings</b:SourceType>
    <b:Guid>{70A14110-6499-494B-90EF-D8E5CACF4F66}</b:Guid>
    <b:Author>
      <b:Author>
        <b:NameList>
          <b:Person>
            <b:Last>Knesebeck</b:Last>
            <b:First>A.</b:First>
            <b:Middle>von dem</b:Middle>
          </b:Person>
          <b:Person>
            <b:Last>Zölzer</b:Last>
            <b:First>U</b:First>
          </b:Person>
        </b:NameList>
      </b:Author>
    </b:Author>
    <b:Title>Comparison of pitch trackers for real-time guitar effects</b:Title>
    <b:Year>2010</b:Year>
    <b:Pages>266–269</b:Pages>
    <b:ConferenceName>Proceedings of the 13th Int. Conference on Digital Audio Effects (DAFx-10)</b:ConferenceName>
    <b:City>Hamburg</b:City>
    <b:RefOrder>15</b:RefOrder>
  </b:Source>
  <b:Source>
    <b:Tag>Placeholder1</b:Tag>
    <b:SourceType>JournalArticle</b:SourceType>
    <b:Guid>{36DD754F-BA08-41EE-8041-720E4DF66500}</b:Guid>
    <b:Author>
      <b:Author>
        <b:NameList>
          <b:Person>
            <b:Last>Kawahara</b:Last>
            <b:First>Hideki</b:First>
          </b:Person>
          <b:Person>
            <b:Last>Cheveigné</b:Last>
            <b:First>Alain</b:First>
            <b:Middle>de</b:Middle>
          </b:Person>
        </b:NameList>
      </b:Author>
    </b:Author>
    <b:Title>YIN, a fundamental frequency estimator for speech and music</b:Title>
    <b:JournalName>Acoustical Society of America</b:JournalName>
    <b:Year>2002</b:Year>
    <b:Month>Apr</b:Month>
    <b:Volume>111</b:Volume>
    <b:Issue>4</b:Issue>
    <b:RefOrder>16</b:RefOrder>
  </b:Source>
  <b:Source>
    <b:Tag>Len89</b:Tag>
    <b:SourceType>JournalArticle</b:SourceType>
    <b:Guid>{8B1A633D-A67C-4890-A907-C63D824D1A19}</b:Guid>
    <b:Author>
      <b:Author>
        <b:NameList>
          <b:Person>
            <b:Last>Lent</b:Last>
            <b:First>Keith</b:First>
          </b:Person>
        </b:NameList>
      </b:Author>
    </b:Author>
    <b:Title>An Efficient Method for Pitch Shifting Digitally Sampled Sounds</b:Title>
    <b:JournalName>Computer Music Journal</b:JournalName>
    <b:Year>1989</b:Year>
    <b:Pages>65-71</b:Pages>
    <b:Volume>13</b:Volume>
    <b:Issue>4</b:Issue>
    <b:RefOrder>21</b:RefOrder>
  </b:Source>
  <b:Source>
    <b:Tag>Ang09</b:Tag>
    <b:SourceType>Book</b:SourceType>
    <b:Guid>{4DFB148A-3162-41DE-856B-82AD3CA7CE0E}</b:Guid>
    <b:Author>
      <b:Author>
        <b:NameList>
          <b:Person>
            <b:Last>Angus</b:Last>
            <b:First>J</b:First>
          </b:Person>
          <b:Person>
            <b:Last>Howard</b:Last>
            <b:First>D</b:First>
          </b:Person>
        </b:NameList>
      </b:Author>
    </b:Author>
    <b:Title>Acoustics and Psychoacoustics</b:Title>
    <b:Year>2009</b:Year>
    <b:CountryRegion>United Kingdom</b:CountryRegion>
    <b:Publisher>Focal Press</b:Publisher>
    <b:Edition>4th</b:Edition>
    <b:City>Oxford</b:City>
    <b:RefOrder>12</b:RefOrder>
  </b:Source>
  <b:Source>
    <b:Tag>RSh99</b:Tag>
    <b:SourceType>BookSection</b:SourceType>
    <b:Guid>{77153D52-610A-4866-9084-F75B62888836}</b:Guid>
    <b:Author>
      <b:Author>
        <b:NameList>
          <b:Person>
            <b:Last>Shepard</b:Last>
            <b:First>R.</b:First>
          </b:Person>
        </b:NameList>
      </b:Author>
      <b:Editor>
        <b:NameList>
          <b:Person>
            <b:Last>Cook</b:Last>
            <b:First>P.</b:First>
          </b:Person>
        </b:NameList>
      </b:Editor>
    </b:Author>
    <b:Title>Pitch perception and measurement</b:Title>
    <b:Year>1999</b:Year>
    <b:Pages>149-165</b:Pages>
    <b:BookTitle>Music, Cognition, and Computerized Sound: An Introduction to Psychoacoustics</b:BookTitle>
    <b:Publisher>MIT Press</b:Publisher>
    <b:RefOrder>24</b:RefOrder>
  </b:Source>
  <b:Source>
    <b:Tag>AKn11</b:Tag>
    <b:SourceType>ConferenceProceedings</b:SourceType>
    <b:Guid>{E9D415FB-B2C8-4A59-A14A-8D80420E797E}</b:Guid>
    <b:Author>
      <b:Author>
        <b:NameList>
          <b:Person>
            <b:Last>Knesebeck</b:Last>
            <b:First>A.</b:First>
          </b:Person>
          <b:Person>
            <b:Last>Kraft</b:Last>
            <b:First>S.</b:First>
          </b:Person>
          <b:Person>
            <b:Last>Zölzer</b:Last>
            <b:First>U.</b:First>
          </b:Person>
        </b:NameList>
      </b:Author>
    </b:Author>
    <b:Year>2011</b:Year>
    <b:Title>A system for synthesis of backing vocals by intelligent harmonization</b:Title>
    <b:Pages>1-6</b:Pages>
    <b:ConferenceName>Digital Signal Processing (DSP), 2011 17th International Conference</b:ConferenceName>
    <b:RefOrder>26</b:RefOrder>
  </b:Source>
  <b:Source>
    <b:Tag>Adr11</b:Tag>
    <b:SourceType>InternetSite</b:SourceType>
    <b:Guid>{3BEBD471-9D76-406A-8A9F-36E108D0850C}</b:Guid>
    <b:Author>
      <b:Author>
        <b:NameList>
          <b:Person>
            <b:Last>Knesebeck</b:Last>
            <b:First>Adrian</b:First>
            <b:Middle>von dem</b:Middle>
          </b:Person>
        </b:NameList>
      </b:Author>
    </b:Author>
    <b:Title>Department of Signal Processing and Communications: Harmonization Examples</b:Title>
    <b:Year>2011</b:Year>
    <b:YearAccessed>2013</b:YearAccessed>
    <b:MonthAccessed>August</b:MonthAccessed>
    <b:DayAccessed>15th</b:DayAccessed>
    <b:URL>http://www.hsu-hh.de/ant/index_Xy1gsz5MM71VDx4a.html</b:URL>
    <b:RefOrder>33</b:RefOrder>
  </b:Source>
  <b:Source>
    <b:Tag>Mau</b:Tag>
    <b:SourceType>ConferenceProceedings</b:SourceType>
    <b:Guid>{689309CF-DF35-447B-BDCF-2C4712AD21FE}</b:Guid>
    <b:Author>
      <b:Author>
        <b:NameList>
          <b:Person>
            <b:Last>Mauch</b:Last>
            <b:First>M</b:First>
          </b:Person>
          <b:Person>
            <b:Last>Dixon</b:Last>
            <b:First>S.</b:First>
          </b:Person>
        </b:NameList>
      </b:Author>
    </b:Author>
    <b:Title>MIREX 2010: Chord detection using a dynamic bayesian network</b:Title>
    <b:Year>2010</b:Year>
    <b:ConferenceName>In Proceedings of Music Information Retrieval Evaluation eXchange (MIREX)</b:ConferenceName>
    <b:RefOrder>22</b:RefOrder>
  </b:Source>
  <b:Source>
    <b:Tag>MFr12</b:Tag>
    <b:SourceType>InternetSite</b:SourceType>
    <b:Guid>{E53E674D-787C-48AB-ABC7-797AF15A2C35}</b:Guid>
    <b:Author>
      <b:Author>
        <b:NameList>
          <b:Person>
            <b:Last>Johnson</b:Last>
            <b:First>S</b:First>
          </b:Person>
          <b:Person>
            <b:Last>Frigo</b:Last>
            <b:First>M</b:First>
          </b:Person>
        </b:NameList>
      </b:Author>
    </b:Author>
    <b:Year>2012</b:Year>
    <b:URL>http://www.fftw.org/</b:URL>
    <b:Title>FFTW</b:Title>
    <b:YearAccessed>2013</b:YearAccessed>
    <b:MonthAccessed>August</b:MonthAccessed>
    <b:DayAccessed>16</b:DayAccessed>
    <b:RefOrder>43</b:RefOrder>
  </b:Source>
  <b:Source>
    <b:Tag>Mat</b:Tag>
    <b:SourceType>ConferenceProceedings</b:SourceType>
    <b:Guid>{8BB9F83F-64A4-4697-8858-C68255616344}</b:Guid>
    <b:Author>
      <b:Author>
        <b:NameList>
          <b:Person>
            <b:Last>Mauch</b:Last>
            <b:First>Matthias</b:First>
          </b:Person>
          <b:Person>
            <b:Last>Dixon</b:Last>
            <b:First>Simon</b:First>
          </b:Person>
        </b:NameList>
      </b:Author>
    </b:Author>
    <b:Title>Approximate note transcription for the improved identification of difficult chords.</b:Title>
    <b:Year>2010</b:Year>
    <b:Pages>135-140</b:Pages>
    <b:ConferenceName>Proceedings of the 11th International Society for Music Information Retrieval Conference (ISMIR</b:ConferenceName>
    <b:City>Utrecht</b:City>
    <b:RefOrder>28</b:RefOrder>
  </b:Source>
  <b:Source>
    <b:Tag>CLL74</b:Tag>
    <b:SourceType>BookSection</b:SourceType>
    <b:Guid>{2599FE6C-60E8-4ECC-8F01-60D67E2B588B}</b:Guid>
    <b:Author>
      <b:Author>
        <b:NameList>
          <b:Person>
            <b:Last>Hanson</b:Last>
            <b:First>R.</b:First>
            <b:Middle>J.</b:Middle>
          </b:Person>
          <b:Person>
            <b:Last>Lawson</b:Last>
            <b:First>C.</b:First>
            <b:Middle>L.</b:Middle>
          </b:Person>
        </b:NameList>
      </b:Author>
    </b:Author>
    <b:Pages>chapter 23</b:Pages>
    <b:Year>1974</b:Year>
    <b:Publisher>Prentice-Hall</b:Publisher>
    <b:Edition>1st</b:Edition>
    <b:BookTitle>Solving Least Squares Problems</b:BookTitle>
    <b:RefOrder>29</b:RefOrder>
  </b:Source>
  <b:Source>
    <b:Tag>Ada09</b:Tag>
    <b:SourceType>ConferenceProceedings</b:SourceType>
    <b:Guid>{AFB3421D-D2CF-457E-A13A-EDCBE533CA2D}</b:Guid>
    <b:Author>
      <b:Author>
        <b:NameList>
          <b:Person>
            <b:Last>Stark</b:Last>
            <b:First>Adam</b:First>
          </b:Person>
          <b:Person>
            <b:Last>Plumbley</b:Last>
            <b:First>Mark</b:First>
          </b:Person>
        </b:NameList>
      </b:Author>
    </b:Author>
    <b:Title>Real-Time Chord Recognition for Live Performance</b:Title>
    <b:Year>2009</b:Year>
    <b:City>Montreal</b:City>
    <b:ConferenceName>International Computer Music Conference Proceedings</b:ConferenceName>
    <b:RefOrder>31</b:RefOrder>
  </b:Source>
  <b:Source>
    <b:Tag>Ger72</b:Tag>
    <b:SourceType>ConferenceProceedings</b:SourceType>
    <b:Guid>{24902453-54D8-43F1-96A4-47CB8C6C3D1F}</b:Guid>
    <b:Author>
      <b:Author>
        <b:NameList>
          <b:Person>
            <b:Last>Gerber</b:Last>
            <b:First>S</b:First>
          </b:Person>
          <b:Person>
            <b:Last>Scott</b:Last>
            <b:First>R.</b:First>
          </b:Person>
        </b:NameList>
      </b:Author>
    </b:Author>
    <b:Year>1972</b:Year>
    <b:Title>Pitch-Synchronous time-compression of speech</b:Title>
    <b:Pages>63-65</b:Pages>
    <b:ConferenceName>Proc. Conf. Speech. Communications</b:ConferenceName>
    <b:RefOrder>20</b:RefOrder>
  </b:Source>
  <b:Source>
    <b:Tag>Jon11</b:Tag>
    <b:SourceType>InternetSite</b:SourceType>
    <b:Guid>{657BA4B5-296F-4072-BBDD-AEC9C2EEFE84}</b:Guid>
    <b:Author>
      <b:Author>
        <b:NameList>
          <b:Person>
            <b:Last>Jones</b:Last>
            <b:First>C.</b:First>
          </b:Person>
        </b:NameList>
      </b:Author>
    </b:Author>
    <b:Title>Range</b:Title>
    <b:Year>2011</b:Year>
    <b:InternetSiteTitle>Connexions</b:InternetSiteTitle>
    <b:Month>Mar</b:Month>
    <b:URL>http://cnx.org/content/m12381/latest/</b:URL>
    <b:YearAccessed>2013</b:YearAccessed>
    <b:MonthAccessed>August</b:MonthAccessed>
    <b:DayAccessed>16</b:DayAccessed>
    <b:RefOrder>34</b:RefOrder>
  </b:Source>
  <b:Source>
    <b:Tag>Sam13</b:Tag>
    <b:SourceType>DocumentFromInternetSite</b:SourceType>
    <b:Guid>{C0F2DDE1-BD2E-4BD1-B166-D984B0B2095B}</b:Guid>
    <b:Author>
      <b:Author>
        <b:NameList>
          <b:Person>
            <b:Last>Myer</b:Last>
            <b:First>Sam</b:First>
          </b:Person>
        </b:NameList>
      </b:Author>
    </b:Author>
    <b:Title>Chordroid</b:Title>
    <b:InternetSiteTitle>GitHub</b:InternetSiteTitle>
    <b:Year>2013</b:Year>
    <b:YearAccessed>2013</b:YearAccessed>
    <b:MonthAccessed>August</b:MonthAccessed>
    <b:DayAccessed>20</b:DayAccessed>
    <b:URL>https://github.com/sammyer/Chordroid</b:URL>
    <b:RefOrder>39</b:RefOrder>
  </b:Source>
  <b:Source>
    <b:Tag>Nig12</b:Tag>
    <b:SourceType>InternetSite</b:SourceType>
    <b:Guid>{C5686D81-08C0-4F4F-AE0E-74B0068C3345}</b:Guid>
    <b:Author>
      <b:Author>
        <b:NameList>
          <b:Person>
            <b:Last>Redmon</b:Last>
            <b:First>Nigel</b:First>
          </b:Person>
        </b:NameList>
      </b:Author>
    </b:Author>
    <b:Title>Biquad C++ source code</b:Title>
    <b:Year>2012</b:Year>
    <b:YearAccessed>2013</b:YearAccessed>
    <b:MonthAccessed>August</b:MonthAccessed>
    <b:DayAccessed>23</b:DayAccessed>
    <b:URL>http://www.earlevel.com/main/2012/11/26/biquad-c-source-code/</b:URL>
    <b:RefOrder>42</b:RefOrder>
  </b:Source>
  <b:Source>
    <b:Tag>Jor13</b:Tag>
    <b:SourceType>InternetSite</b:SourceType>
    <b:Guid>{D88919C4-9218-4F3E-B98A-7DBCF2D4D922}</b:Guid>
    <b:Author>
      <b:Author>
        <b:NameList>
          <b:Person>
            <b:Last>Six</b:Last>
            <b:First>Joren</b:First>
          </b:Person>
        </b:NameList>
      </b:Author>
    </b:Author>
    <b:Title>FastYin.java</b:Title>
    <b:Year>2013</b:Year>
    <b:YearAccessed>2013</b:YearAccessed>
    <b:MonthAccessed>August</b:MonthAccessed>
    <b:DayAccessed>23</b:DayAccessed>
    <b:URL>https://github.com/JorenSix/TarsosDSP/blob/master/TarsosDSP/src/main/java/be/hogent/tarsos/dsp/pitch/FastYin.java</b:URL>
    <b:RefOrder>44</b:RefOrder>
  </b:Source>
  <b:Source>
    <b:Tag>Ant10</b:Tag>
    <b:SourceType>InternetSite</b:SourceType>
    <b:Guid>{653ADFDA-3566-40E0-94D6-13F21F902862}</b:Guid>
    <b:Author>
      <b:Author>
        <b:NameList>
          <b:Person>
            <b:Last>Schmitt</b:Last>
            <b:First>Antoine</b:First>
          </b:Person>
        </b:NameList>
      </b:Author>
    </b:Author>
    <b:Title>dywapitchtrack  </b:Title>
    <b:Year>2010</b:Year>
    <b:YearAccessed>2013</b:YearAccessed>
    <b:MonthAccessed>August</b:MonthAccessed>
    <b:DayAccessed>23</b:DayAccessed>
    <b:URL>http://www.schmittmachine.com/dywapitchtrack.html</b:URL>
    <b:RefOrder>37</b:RefOrder>
  </b:Source>
  <b:Source>
    <b:Tag>Sop13</b:Tag>
    <b:SourceType>DocumentFromInternetSite</b:SourceType>
    <b:Guid>{B0D71642-2485-496F-877D-45CD48301D01}</b:Guid>
    <b:Author>
      <b:Author>
        <b:NameList>
          <b:Person>
            <b:Last>Orfanidis</b:Last>
            <b:First>Sophocles</b:First>
            <b:Middle>J.</b:Middle>
          </b:Person>
        </b:NameList>
      </b:Author>
    </b:Author>
    <b:Title>Lab 3</b:Title>
    <b:Year>2013</b:Year>
    <b:YearAccessed>2013</b:YearAccessed>
    <b:MonthAccessed>August</b:MonthAccessed>
    <b:DayAccessed>23</b:DayAccessed>
    <b:URL>http://eceweb1.rutgers.edu/~orfanidi/ece348/lab3.pdf</b:URL>
    <b:InternetSiteTitle>Delays and FIR Filtering</b:InternetSiteTitle>
    <b:Medium>PDF</b:Medium>
    <b:RefOrder>41</b:RefOrder>
  </b:Source>
  <b:Source>
    <b:Tag>Elv68</b:Tag>
    <b:SourceType>SoundRecording</b:SourceType>
    <b:Guid>{BD5C4567-F43F-40CE-B81D-B0F7EAC53DD4}</b:Guid>
    <b:Author>
      <b:Artist>
        <b:NameList>
          <b:Person>
            <b:Last>Presley</b:Last>
            <b:First>Elvis</b:First>
          </b:Person>
        </b:NameList>
      </b:Artist>
    </b:Author>
    <b:Title>Suspicious Minds</b:Title>
    <b:ProductionCompany>RCA</b:ProductionCompany>
    <b:Year>1968</b:Year>
    <b:City>Las Vegas</b:City>
    <b:RefOrder>48</b:RefOrder>
  </b:Source>
  <b:Source>
    <b:Tag>Kan09</b:Tag>
    <b:SourceType>SoundRecording</b:SourceType>
    <b:Guid>{403C0FA1-FA54-4511-9684-81A894AF25BE}</b:Guid>
    <b:Author>
      <b:Artist>
        <b:NameList>
          <b:Person>
            <b:Last>West</b:Last>
            <b:First>Kanye</b:First>
          </b:Person>
        </b:NameList>
      </b:Artist>
    </b:Author>
    <b:Title>Heartless</b:Title>
    <b:ProductionCompany>Def Jam</b:ProductionCompany>
    <b:Year>2009</b:Year>
    <b:City>Chicago</b:City>
    <b:RefOrder>49</b:RefOrder>
  </b:Source>
  <b:Source>
    <b:Tag>Ste11</b:Tag>
    <b:SourceType>InternetSite</b:SourceType>
    <b:Guid>{B43BF076-566D-40E3-B56C-858FB3BDFB79}</b:Guid>
    <b:Author>
      <b:Author>
        <b:Corporate>Steinberg Media Technologies GmbH</b:Corporate>
      </b:Author>
    </b:Author>
    <b:Year>2011</b:Year>
    <b:InternetSiteTitle>Steinberg</b:InternetSiteTitle>
    <b:URL>http://www.steinberg.net/en/company/developer.html</b:URL>
    <b:Title>3rd Party Developer</b:Title>
    <b:YearAccessed>2013</b:YearAccessed>
    <b:MonthAccessed>August</b:MonthAccessed>
    <b:DayAccessed>13</b:DayAccessed>
    <b:RefOrder>5</b:RefOrder>
  </b:Source>
  <b:Source>
    <b:Tag>TCH13</b:Tag>
    <b:SourceType>InternetSite</b:SourceType>
    <b:Guid>{E833AABD-54A2-4823-A3A6-2787A98E57CD}</b:Guid>
    <b:Author>
      <b:Author>
        <b:Corporate>TC-Helicon</b:Corporate>
      </b:Author>
    </b:Author>
    <b:Title>Harmony Singer</b:Title>
    <b:Year>2013</b:Year>
    <b:Month>April</b:Month>
    <b:YearAccessed>2013</b:YearAccessed>
    <b:MonthAccessed>August</b:MonthAccessed>
    <b:DayAccessed>2</b:DayAccessed>
    <b:URL>http://www.tc-helicon.com/products/harmony-singer/</b:URL>
    <b:InternetSiteTitle>TC-Helicon</b:InternetSiteTitle>
    <b:RefOrder>32</b:RefOrder>
  </b:Source>
  <b:Source>
    <b:Tag>Zpl13</b:Tag>
    <b:SourceType>InternetSite</b:SourceType>
    <b:Guid>{52E1F7A6-FECC-49EE-8759-623003C76A3B}</b:Guid>
    <b:Author>
      <b:Author>
        <b:Corporate>Zplane</b:Corporate>
      </b:Author>
    </b:Author>
    <b:Title>vielklang</b:Title>
    <b:Year>2013</b:Year>
    <b:URL>http://www.zplane.de/products/plugins/vielklang</b:URL>
    <b:Month>February</b:Month>
    <b:YearAccessed>2013</b:YearAccessed>
    <b:MonthAccessed>August</b:MonthAccessed>
    <b:DayAccessed>2</b:DayAccessed>
    <b:InternetSiteTitle>zPlane</b:InternetSiteTitle>
    <b:RefOrder>4</b:RefOrder>
  </b:Source>
  <b:Source>
    <b:Tag>SBe99</b:Tag>
    <b:SourceType>InternetSite</b:SourceType>
    <b:Guid>{4015D7E3-FCEE-41F1-822E-576EC93B9B98}</b:Guid>
    <b:Author>
      <b:Author>
        <b:NameList>
          <b:Person>
            <b:Last>Bernsee</b:Last>
            <b:First>S.</b:First>
          </b:Person>
        </b:NameList>
      </b:Author>
    </b:Author>
    <b:Year>1999</b:Year>
    <b:InternetSiteTitle>DSP Dimension</b:InternetSiteTitle>
    <b:Month>September</b:Month>
    <b:URL>http://www.dspdimension.com/admin/pitch-shifting-using-the-ft/</b:URL>
    <b:Title>Pitch Shifting Using The Fourier Transform</b:Title>
    <b:YearAccessed>2013</b:YearAccessed>
    <b:MonthAccessed>August</b:MonthAccessed>
    <b:DayAccessed>31</b:DayAccessed>
    <b:RefOrder>38</b:RefOrder>
  </b:Source>
  <b:Source>
    <b:Tag>Placeholder2</b:Tag>
    <b:SourceType>InternetSite</b:SourceType>
    <b:Guid>{C9D6EB85-76E3-4930-9C79-394ADFCC81CE}</b:Guid>
    <b:Author>
      <b:Author>
        <b:NameList>
          <b:Person>
            <b:Last>Costello</b:Last>
            <b:First>Sean</b:First>
          </b:Person>
        </b:NameList>
      </b:Author>
    </b:Author>
    <b:InternetSiteTitle>The Halls of Valhalla</b:InternetSiteTitle>
    <b:Year>2009</b:Year>
    <b:Month>May</b:Month>
    <b:URL>http://cnx.org/content/m33242/latest/</b:URL>
    <b:Title>Auto-Tune, autocorrelation and seismic analysis</b:Title>
    <b:YearAccessed>2013</b:YearAccessed>
    <b:MonthAccessed>August</b:MonthAccessed>
    <b:DayAccessed>31</b:DayAccessed>
    <b:RefOrder>18</b:RefOrder>
  </b:Source>
  <b:Source>
    <b:Tag>Chr09</b:Tag>
    <b:SourceType>InternetSite</b:SourceType>
    <b:Guid>{07E78DA2-A57F-49C1-BBA3-7D9F0B4EC524}</b:Guid>
    <b:Author>
      <b:Author>
        <b:NameList>
          <b:Person>
            <b:Last>Budde</b:Last>
            <b:First>Christian</b:First>
          </b:Person>
        </b:NameList>
      </b:Author>
    </b:Author>
    <b:Title>VST Plugin Analyser</b:Title>
    <b:Year>2009</b:Year>
    <b:YearAccessed>2013</b:YearAccessed>
    <b:MonthAccessed>August</b:MonthAccessed>
    <b:DayAccessed>30</b:DayAccessed>
    <b:URL>http://www.savioursofsoul.de/Christian/programs/measurement-programs/</b:URL>
    <b:InternetSiteTitle>THE SAVIOURS OF SOUL</b:InternetSiteTitle>
    <b:RefOrder>55</b:RefOrder>
  </b:Source>
  <b:Source>
    <b:Tag>Sim13</b:Tag>
    <b:SourceType>DocumentFromInternetSite</b:SourceType>
    <b:Guid>{E35459C4-E09D-42B3-8590-B1C623880DE1}</b:Guid>
    <b:Author>
      <b:Author>
        <b:NameList>
          <b:Person>
            <b:Last>Dixon</b:Last>
            <b:First>Simon</b:First>
          </b:Person>
        </b:NameList>
      </b:Author>
    </b:Author>
    <b:Title>Pitch Transcription</b:Title>
    <b:Year>2013</b:Year>
    <b:YearAccessed>2013</b:YearAccessed>
    <b:MonthAccessed>April</b:MonthAccessed>
    <b:DayAccessed>12th</b:DayAccessed>
    <b:Medium>PDF Document</b:Medium>
    <b:InternetSiteTitle>QM Plus</b:InternetSiteTitle>
    <b:Month>February</b:Month>
    <b:URL>http://qmplus.qmul.ac.uk/course/view.php?id=2420</b:URL>
    <b:RefOrder>17</b:RefOrder>
  </b:Source>
  <b:Source>
    <b:Tag>DGe03</b:Tag>
    <b:SourceType>Report</b:SourceType>
    <b:Guid>{AE94CAC5-1E6B-4E49-B528-25E3227FB71B}</b:Guid>
    <b:Author>
      <b:Author>
        <b:NameList>
          <b:Person>
            <b:Last>Gerhard</b:Last>
            <b:First>D.</b:First>
          </b:Person>
        </b:NameList>
      </b:Author>
    </b:Author>
    <b:Title>Pitch Extraction and Fundamental Frequency: History and Current Techniques</b:Title>
    <b:Year>2003</b:Year>
    <b:Institution>University of Regina</b:Institution>
    <b:ThesisType>Technical</b:ThesisType>
    <b:StandardNumber>TR-CS</b:StandardNumber>
    <b:Department>Department of Computer Science</b:Department>
    <b:City>Saskatchewan</b:City>
    <b:RefOrder>13</b:RefOrder>
  </b:Source>
  <b:Source>
    <b:Tag>FGe09</b:Tag>
    <b:SourceType>InternetSite</b:SourceType>
    <b:Guid>{7FBDC407-6222-4103-A67E-8D4FE3E325D6}</b:Guid>
    <b:Author>
      <b:Author>
        <b:NameList>
          <b:Person>
            <b:Last>Germain</b:Last>
            <b:First>F.</b:First>
          </b:Person>
        </b:NameList>
      </b:Author>
    </b:Author>
    <b:Year>2009</b:Year>
    <b:Title>LentPitShift.h</b:Title>
    <b:Institution>McGill University</b:Institution>
    <b:ThesisType>MUMT 618 - Project</b:ThesisType>
    <b:YearAccessed>2013</b:YearAccessed>
    <b:MonthAccessed>August</b:MonthAccessed>
    <b:DayAccessed>29</b:DayAccessed>
    <b:URL>https://ccrma.stanford.edu/software/stk/LentPitShift_8h_source.html</b:URL>
    <b:InternetSiteTitle>STK</b:InternetSiteTitle>
    <b:RefOrder>46</b:RefOrder>
  </b:Source>
  <b:Source>
    <b:Tag>Pat93</b:Tag>
    <b:SourceType>SoundRecording</b:SourceType>
    <b:Guid>{AF207E1F-3C43-4743-813A-6CB8AB3E7303}</b:Guid>
    <b:Author>
      <b:Artist>
        <b:NameList>
          <b:Person>
            <b:Last>Hill</b:Last>
            <b:First>Patty</b:First>
          </b:Person>
          <b:Person>
            <b:Last>Hill</b:Last>
            <b:First>Mildred</b:First>
          </b:Person>
        </b:NameList>
      </b:Artist>
    </b:Author>
    <b:Title>Happy Birthday</b:Title>
    <b:Year>1893</b:Year>
    <b:ProductionCompany>Warner/Chappell Music</b:ProductionCompany>
    <b:RefOrder>47</b:RefOrder>
  </b:Source>
  <b:Source>
    <b:Tag>MHo08</b:Tag>
    <b:SourceType>InternetSite</b:SourceType>
    <b:Guid>{E9751939-3709-4238-AAFC-793658B3C4B7}</b:Guid>
    <b:Author>
      <b:Author>
        <b:NameList>
          <b:Person>
            <b:Last>Horgan</b:Last>
            <b:First>M.</b:First>
          </b:Person>
        </b:NameList>
      </b:Author>
    </b:Author>
    <b:Year>2008</b:Year>
    <b:Month>April</b:Month>
    <b:URL>https://ccrma.stanford.edu/~mhorgan/220c/</b:URL>
    <b:Title>Automatic Accompaniment for Electric Guitar</b:Title>
    <b:YearAccessed>2013</b:YearAccessed>
    <b:MonthAccessed>August</b:MonthAccessed>
    <b:DayAccessed>31</b:DayAccessed>
    <b:RefOrder>36</b:RefOrder>
  </b:Source>
  <b:Source>
    <b:Tag>Mic08</b:Tag>
    <b:SourceType>DocumentFromInternetSite</b:SourceType>
    <b:Guid>{55ED5BD6-8623-4BF6-ADFA-6CA9EEA4CE71}</b:Guid>
    <b:Author>
      <b:Author>
        <b:NameList>
          <b:Person>
            <b:Last>Horvath</b:Last>
            <b:First>Michael</b:First>
          </b:Person>
        </b:NameList>
      </b:Author>
    </b:Author>
    <b:Year>2008</b:Year>
    <b:YearAccessed>2013</b:YearAccessed>
    <b:MonthAccessed>August</b:MonthAccessed>
    <b:DayAccessed>2</b:DayAccessed>
    <b:URL>http://en.wikipedia.org/wiki/File:Music_frequency_diatonic_scale-3.svg</b:URL>
    <b:Medium>Picture</b:Medium>
    <b:Title>Music frequency diatonic scale</b:Title>
    <b:RefOrder>56</b:RefOrder>
  </b:Source>
  <b:Source>
    <b:Tag>YHu09</b:Tag>
    <b:SourceType>InternetSite</b:SourceType>
    <b:Guid>{1FA42372-95F7-4EC7-9990-6CC8D31983FD}</b:Guid>
    <b:Author>
      <b:Author>
        <b:NameList>
          <b:Person>
            <b:Last>Huang</b:Last>
            <b:First>Y.</b:First>
          </b:Person>
        </b:NameList>
      </b:Author>
    </b:Author>
    <b:InternetSiteTitle>voice2midi</b:InternetSiteTitle>
    <b:Year>2009</b:Year>
    <b:Month>May</b:Month>
    <b:URL>http://code.google.com/p/voice2midi/</b:URL>
    <b:YearAccessed>2013</b:YearAccessed>
    <b:MonthAccessed>August</b:MonthAccessed>
    <b:DayAccessed>31</b:DayAccessed>
    <b:RefOrder>45</b:RefOrder>
  </b:Source>
  <b:Source>
    <b:Tag>Ans06</b:Tag>
    <b:SourceType>BookSection</b:SourceType>
    <b:Guid>{3BE15B84-8AC7-4487-BC23-B5F2B3F8443B}</b:Guid>
    <b:Author>
      <b:Editor>
        <b:NameList>
          <b:Person>
            <b:Last>Klapuri</b:Last>
            <b:First>Anssi</b:First>
          </b:Person>
          <b:Person>
            <b:Last>Davy</b:Last>
            <b:First>Manuel</b:First>
          </b:Person>
        </b:NameList>
      </b:Editor>
    </b:Author>
    <b:Title>Introduction to Music Transcription</b:Title>
    <b:Year>2006</b:Year>
    <b:Publisher>Springer US</b:Publisher>
    <b:BookTitle>Signal Processing Methods for Music Transcription</b:BookTitle>
    <b:Pages>3-20</b:Pages>
    <b:Edition>1st</b:Edition>
    <b:RefOrder>11</b:RefOrder>
  </b:Source>
  <b:Source>
    <b:Tag>Matv10</b:Tag>
    <b:SourceType>ElectronicSource</b:SourceType>
    <b:Guid>{A2CE63FB-4932-4AB6-8A07-BC7794A03E21}</b:Guid>
    <b:Author>
      <b:Director>
        <b:NameList>
          <b:Person>
            <b:Last>Mauch</b:Last>
            <b:First>Matthias</b:First>
          </b:Person>
        </b:NameList>
      </b:Director>
      <b:Author>
        <b:NameList>
          <b:Person>
            <b:Last>mauch</b:Last>
            <b:First>Matthias</b:First>
          </b:Person>
        </b:NameList>
      </b:Author>
    </b:Author>
    <b:Title>mauch ISMIR2010 slides</b:Title>
    <b:Year>2010</b:Year>
    <b:Medium>Video</b:Medium>
    <b:CountryRegion>UK</b:CountryRegion>
    <b:Month>August</b:Month>
    <b:Day>5</b:Day>
    <b:YearAccessed>2013</b:YearAccessed>
    <b:MonthAccessed>August</b:MonthAccessed>
    <b:DayAccessed>31</b:DayAccessed>
    <b:URL>http://www.youtube.com/watch?v=gxCbcQk3r68</b:URL>
    <b:RefOrder>40</b:RefOrder>
  </b:Source>
  <b:Source>
    <b:Tag>PMc08</b:Tag>
    <b:SourceType>Report</b:SourceType>
    <b:Guid>{0A4804BE-7C3A-4516-9A37-926AC387A369}</b:Guid>
    <b:Author>
      <b:Author>
        <b:NameList>
          <b:Person>
            <b:Last>McLeod</b:Last>
            <b:First>P.</b:First>
          </b:Person>
        </b:NameList>
      </b:Author>
    </b:Author>
    <b:Title>Fast, Accurate Pitch Detection Tools for Music Analysis</b:Title>
    <b:Year>2008</b:Year>
    <b:Institution>University of Otago</b:Institution>
    <b:City>Dunedin</b:City>
    <b:ThesisType>PhD Thesis</b:ThesisType>
    <b:RefOrder>35</b:RefOrder>
  </b:Source>
  <b:Source>
    <b:Tag>Ian13</b:Tag>
    <b:SourceType>InternetSite</b:SourceType>
    <b:Guid>{A13270DF-63D9-4513-B9BC-8545899F9E30}</b:Guid>
    <b:Author>
      <b:Author>
        <b:NameList>
          <b:Person>
            <b:Last>Steadman</b:Last>
            <b:First>Ian</b:First>
          </b:Person>
        </b:NameList>
      </b:Author>
    </b:Author>
    <b:Title>Filmmakers claim 'Happy Birthday' is public domain, sue Warner for royalties</b:Title>
    <b:Year>2013</b:Year>
    <b:Month>June</b:Month>
    <b:Day>14</b:Day>
    <b:YearAccessed>2013</b:YearAccessed>
    <b:MonthAccessed>September</b:MonthAccessed>
    <b:DayAccessed>1 </b:DayAccessed>
    <b:URL>http://www.wired.co.uk/news/archive/2013-06/14/happy-birthday-lawsuit</b:URL>
    <b:InternetSiteTitle>Wired</b:InternetSiteTitle>
    <b:RefOrder>52</b:RefOrder>
  </b:Source>
  <b:Source>
    <b:Tag>Mar11</b:Tag>
    <b:SourceType>InternetSite</b:SourceType>
    <b:Guid>{7E1CD8B4-B9A7-48BC-BE7C-D33548558C5D}</b:Guid>
    <b:Author>
      <b:Author>
        <b:NameList>
          <b:Person>
            <b:Last>Heath</b:Last>
            <b:First>Mark</b:First>
          </b:Person>
        </b:NameList>
      </b:Author>
    </b:Author>
    <b:Title>.NET Voice Recorder</b:Title>
    <b:Year>2011</b:Year>
    <b:Month>Jan</b:Month>
    <b:Day>5</b:Day>
    <b:YearAccessed>2013</b:YearAccessed>
    <b:MonthAccessed>August</b:MonthAccessed>
    <b:DayAccessed>25</b:DayAccessed>
    <b:URL>http://voicerecorder.codeplex.com/SourceControl/latest </b:URL>
    <b:RefOrder>54</b:RefOrder>
  </b:Source>
  <b:Source>
    <b:Tag>MIR09</b:Tag>
    <b:SourceType>InternetSite</b:SourceType>
    <b:Guid>{23260334-09D7-4F37-AD92-E7452745885D}</b:Guid>
    <b:Author>
      <b:Author>
        <b:Corporate>MIREX</b:Corporate>
      </b:Author>
    </b:Author>
    <b:Title>2009:Audio Chord Detection</b:Title>
    <b:InternetSiteTitle>MIREX</b:InternetSiteTitle>
    <b:Year>2009</b:Year>
    <b:YearAccessed>2013</b:YearAccessed>
    <b:MonthAccessed>September</b:MonthAccessed>
    <b:DayAccessed>1</b:DayAccessed>
    <b:URL>http://www.music-ir.org/mirex/wiki/2009:Audio_Chord_Detection</b:URL>
    <b:RefOrder>53</b:RefOrder>
  </b:Source>
  <b:Source>
    <b:Tag>Jam99</b:Tag>
    <b:SourceType>InternetSite</b:SourceType>
    <b:Guid>{E1B6E738-951E-4AAD-A1E8-7EE6FB25C95E}</b:Guid>
    <b:Author>
      <b:Author>
        <b:NameList>
          <b:Person>
            <b:Last>Andreas</b:Last>
            <b:First>Jamie</b:First>
          </b:Person>
        </b:NameList>
      </b:Author>
    </b:Author>
    <b:Title>Happy Birthday</b:Title>
    <b:Year>1999</b:Year>
    <b:YearAccessed>2013</b:YearAccessed>
    <b:MonthAccessed>September</b:MonthAccessed>
    <b:DayAccessed>1</b:DayAccessed>
    <b:URL>http://www.guitarprinciples.com/Guitar_Technique/Chord_Songs/HappyBirthday2.htm</b:URL>
    <b:RefOrder>51</b:RefOrder>
  </b:Source>
  <b:Source>
    <b:Tag>Ste13</b:Tag>
    <b:SourceType>InternetSite</b:SourceType>
    <b:Guid>{6F98DD60-3E1D-421E-AF6A-C1BFF56F8822}</b:Guid>
    <b:Author>
      <b:Author>
        <b:Corporate>Steinberg</b:Corporate>
      </b:Author>
    </b:Author>
    <b:Title>Halion &amp; Halion Sonic</b:Title>
    <b:InternetSiteTitle>Steinberg</b:InternetSiteTitle>
    <b:Year>2013</b:Year>
    <b:Month>July</b:Month>
    <b:YearAccessed>2013</b:YearAccessed>
    <b:MonthAccessed>September</b:MonthAccessed>
    <b:DayAccessed>2</b:DayAccessed>
    <b:URL>http://www.steinberg.net/en/products/vst/halion_and_halion_sonic/halion_5.html</b:URL>
    <b:RefOrder>50</b:RefOrder>
  </b:Source>
  <b:Source>
    <b:Tag>Rogwn</b:Tag>
    <b:SourceType>InternetSite</b:SourceType>
    <b:Guid>{8809FF8B-A078-4A13-9606-20CC193AD663}</b:Guid>
    <b:Author>
      <b:Author>
        <b:NameList>
          <b:Person>
            <b:Last>Boyle</b:Last>
            <b:First>Roger</b:First>
          </b:Person>
        </b:NameList>
      </b:Author>
    </b:Author>
    <b:Title>The Viterbi Algorithm</b:Title>
    <b:Year>Unknown</b:Year>
    <b:YearAccessed>2013</b:YearAccessed>
    <b:MonthAccessed>September</b:MonthAccessed>
    <b:DayAccessed>2nd</b:DayAccessed>
    <b:URL>http://www.comp.leeds.ac.uk/roger/HiddenMarkovModels/html_dev/hidden_patterns/s3_pg2.html</b:URL>
    <b:RefOrder>30</b:RefOrder>
  </b:Source>
  <b:Source>
    <b:Tag>Nan11</b:Tag>
    <b:SourceType>ConferenceProceedings</b:SourceType>
    <b:Guid>{4BB14818-D2B6-4DA5-8654-36DDB314DF92}</b:Guid>
    <b:Author>
      <b:Author>
        <b:NameList>
          <b:Person>
            <b:Last>Jiang</b:Last>
            <b:First>Nanzhu</b:First>
          </b:Person>
          <b:Person>
            <b:Last>Grosche</b:Last>
            <b:First>Peter</b:First>
          </b:Person>
          <b:Person>
            <b:Last>Konz</b:Last>
            <b:First>Verena</b:First>
          </b:Person>
          <b:Person>
            <b:Last>Muller</b:Last>
            <b:First>Meinard</b:First>
          </b:Person>
        </b:NameList>
      </b:Author>
    </b:Author>
    <b:Title>Analyzing Chroma Feature Types for Automated Chord Recognition</b:Title>
    <b:Year>2011</b:Year>
    <b:Pages>1-10</b:Pages>
    <b:ConferenceName>AES 42ND INTERNATIONAL CONFERENCE</b:ConferenceName>
    <b:City>Ilmenau</b:City>
    <b:RefOrder>27</b:RefOrder>
  </b:Source>
</b:Sources>
</file>

<file path=customXml/itemProps1.xml><?xml version="1.0" encoding="utf-8"?>
<ds:datastoreItem xmlns:ds="http://schemas.openxmlformats.org/officeDocument/2006/customXml" ds:itemID="{7933B4DC-D78E-4726-BB27-80B6E5F60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14598</Words>
  <Characters>83211</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c:creator>
  <cp:lastModifiedBy>Daniel</cp:lastModifiedBy>
  <cp:revision>6</cp:revision>
  <dcterms:created xsi:type="dcterms:W3CDTF">2013-09-02T08:14:00Z</dcterms:created>
  <dcterms:modified xsi:type="dcterms:W3CDTF">2016-05-30T13:04:00Z</dcterms:modified>
</cp:coreProperties>
</file>