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544748" w14:textId="77777777" w:rsidR="00E16F69" w:rsidRDefault="00E16F69" w:rsidP="00E16F69">
      <w:pPr>
        <w:spacing w:after="0" w:line="240" w:lineRule="auto"/>
        <w:rPr>
          <w:sz w:val="24"/>
        </w:rPr>
      </w:pPr>
      <w:r>
        <w:rPr>
          <w:sz w:val="24"/>
        </w:rPr>
        <w:t>Daniel Bachler</w:t>
      </w:r>
    </w:p>
    <w:p w14:paraId="5E3F40FD" w14:textId="79CB2E76" w:rsidR="00E16F69" w:rsidRDefault="00AB2623" w:rsidP="00E16F69">
      <w:pPr>
        <w:spacing w:after="0" w:line="240" w:lineRule="auto"/>
        <w:rPr>
          <w:sz w:val="24"/>
        </w:rPr>
      </w:pPr>
      <w:r>
        <w:rPr>
          <w:sz w:val="24"/>
        </w:rPr>
        <w:t>HW 5</w:t>
      </w:r>
      <w:bookmarkStart w:id="0" w:name="_GoBack"/>
      <w:bookmarkEnd w:id="0"/>
    </w:p>
    <w:p w14:paraId="3BAD0DB7" w14:textId="77777777" w:rsidR="00E16F69" w:rsidRDefault="00E16F69" w:rsidP="00E16F69">
      <w:pPr>
        <w:spacing w:after="0" w:line="240" w:lineRule="auto"/>
        <w:rPr>
          <w:sz w:val="24"/>
        </w:rPr>
      </w:pPr>
    </w:p>
    <w:p w14:paraId="78F3FD38" w14:textId="57B2AAA2" w:rsidR="00E16F69" w:rsidRPr="00E16F69" w:rsidRDefault="00E16F69" w:rsidP="00AB2623">
      <w:pPr>
        <w:spacing w:after="0" w:line="360" w:lineRule="auto"/>
        <w:rPr>
          <w:sz w:val="24"/>
        </w:rPr>
      </w:pPr>
      <w:r>
        <w:rPr>
          <w:sz w:val="24"/>
        </w:rPr>
        <w:tab/>
      </w:r>
      <w:r w:rsidR="00E47B40">
        <w:rPr>
          <w:sz w:val="24"/>
        </w:rPr>
        <w:t>Working in a multi-generation work environment can have many challenges, and I have firsthand experience with it having worked retail with people from all four mentioned generations.  All my bosses were older, with them being baby boomers and gen xfer’s.  I don’t think any were old enough to be traditionalists, but I don’t know their exact ages, so I cannot be sure.  The biggest challenge that presented itself in my workplace was the banter between employees.  The references that the older folks made didn’t make sense to me or the other younger co-workers and this sometimes irritated the older folks.  But it went the other way with our references not making sense to them along with our attachment to our smart phones, something they didn’t really have growing up.  It didn’t present a huge problem as for the most part they would simply explain the reference and vice-</w:t>
      </w:r>
      <w:r w:rsidR="00AB2623">
        <w:rPr>
          <w:sz w:val="24"/>
        </w:rPr>
        <w:t>versa,</w:t>
      </w:r>
      <w:r w:rsidR="00E47B40">
        <w:rPr>
          <w:sz w:val="24"/>
        </w:rPr>
        <w:t xml:space="preserve"> but it was an interesting experience to see how our lives will be </w:t>
      </w:r>
      <w:proofErr w:type="gramStart"/>
      <w:r w:rsidR="00E47B40">
        <w:rPr>
          <w:sz w:val="24"/>
        </w:rPr>
        <w:t>later on</w:t>
      </w:r>
      <w:proofErr w:type="gramEnd"/>
      <w:r w:rsidR="00E47B40">
        <w:rPr>
          <w:sz w:val="24"/>
        </w:rPr>
        <w:t xml:space="preserve"> where the younger crowd is unable to understand the things we make reference too simply due to them not growing up in the same sort of environment.</w:t>
      </w:r>
      <w:r w:rsidR="00AB2623">
        <w:rPr>
          <w:sz w:val="24"/>
        </w:rPr>
        <w:t xml:space="preserve">  To further illustrate my point, my current work environment at the university contains people in my generation and people of an older generation, mainly my boss.  </w:t>
      </w:r>
      <w:proofErr w:type="gramStart"/>
      <w:r w:rsidR="00AB2623">
        <w:rPr>
          <w:sz w:val="24"/>
        </w:rPr>
        <w:t>The majority of</w:t>
      </w:r>
      <w:proofErr w:type="gramEnd"/>
      <w:r w:rsidR="00AB2623">
        <w:rPr>
          <w:sz w:val="24"/>
        </w:rPr>
        <w:t xml:space="preserve"> my coworkers are CS students and play video games.  Our boss does not understand why we enjoy these games and considers them a waste of time, showing another difference between the generations.</w:t>
      </w:r>
    </w:p>
    <w:sectPr w:rsidR="00E16F69" w:rsidRPr="00E16F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F69"/>
    <w:rsid w:val="00AB2623"/>
    <w:rsid w:val="00E16F69"/>
    <w:rsid w:val="00E47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D1599"/>
  <w15:chartTrackingRefBased/>
  <w15:docId w15:val="{92C11F52-B5DF-4BF3-BBBF-0EE1C1E92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224</Words>
  <Characters>1279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Bachler, Daniel</dc:creator>
  <cp:keywords/>
  <dc:description/>
  <cp:lastModifiedBy>Daniel Bachler</cp:lastModifiedBy>
  <cp:revision>2</cp:revision>
  <dcterms:created xsi:type="dcterms:W3CDTF">2018-10-17T06:47:00Z</dcterms:created>
  <dcterms:modified xsi:type="dcterms:W3CDTF">2018-10-17T06:47:00Z</dcterms:modified>
</cp:coreProperties>
</file>