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9735" w14:textId="77777777" w:rsidR="00F04028" w:rsidRDefault="00F04028" w:rsidP="00F04028">
      <w:r>
        <w:t>Diagrama de clases general</w:t>
      </w:r>
    </w:p>
    <w:p w14:paraId="4FD08A21" w14:textId="60107ED5" w:rsidR="00F04028" w:rsidRPr="00F04028" w:rsidRDefault="00F04028" w:rsidP="00F04028">
      <w:r>
        <w:br/>
      </w:r>
      <w:r w:rsidRPr="00F04028">
        <w:t xml:space="preserve">Este </w:t>
      </w:r>
      <w:r w:rsidRPr="00F04028">
        <w:rPr>
          <w:b/>
          <w:bCs/>
        </w:rPr>
        <w:t>diagrama de clases general</w:t>
      </w:r>
      <w:r w:rsidRPr="00F04028">
        <w:t xml:space="preserve"> muestra la estructura esencial del Portal Agro-comercial del Huila:</w:t>
      </w:r>
    </w:p>
    <w:p w14:paraId="0E4FF985" w14:textId="77777777" w:rsidR="00F04028" w:rsidRPr="00F04028" w:rsidRDefault="00F04028" w:rsidP="00F04028">
      <w:pPr>
        <w:rPr>
          <w:b/>
          <w:bCs/>
        </w:rPr>
      </w:pPr>
      <w:r w:rsidRPr="00F04028">
        <w:rPr>
          <w:b/>
          <w:bCs/>
        </w:rPr>
        <w:t>1. Gestión de Productores y Fincas</w:t>
      </w:r>
    </w:p>
    <w:p w14:paraId="2D241B84" w14:textId="77777777" w:rsidR="00F04028" w:rsidRPr="00F04028" w:rsidRDefault="00F04028" w:rsidP="00F04028">
      <w:r w:rsidRPr="00F04028">
        <w:t>Representa cómo los productores administran una o varias fincas, cada una asociada a una ciudad y con imágenes propias.</w:t>
      </w:r>
      <w:r w:rsidRPr="00F04028">
        <w:br/>
      </w:r>
      <w:proofErr w:type="spellStart"/>
      <w:r w:rsidRPr="00F04028">
        <w:t>FarmService</w:t>
      </w:r>
      <w:proofErr w:type="spellEnd"/>
      <w:r w:rsidRPr="00F04028">
        <w:t xml:space="preserve"> maneja toda la lógica de creación, actualización y registro inicial de productor + finca.</w:t>
      </w:r>
    </w:p>
    <w:p w14:paraId="5D405345" w14:textId="77777777" w:rsidR="00F04028" w:rsidRPr="00F04028" w:rsidRDefault="00F04028" w:rsidP="00F04028">
      <w:pPr>
        <w:rPr>
          <w:b/>
          <w:bCs/>
        </w:rPr>
      </w:pPr>
      <w:r w:rsidRPr="00F04028">
        <w:rPr>
          <w:b/>
          <w:bCs/>
        </w:rPr>
        <w:t>2. Gestión de Productos</w:t>
      </w:r>
    </w:p>
    <w:p w14:paraId="07C76060" w14:textId="77777777" w:rsidR="00F04028" w:rsidRPr="00F04028" w:rsidRDefault="00F04028" w:rsidP="00F04028">
      <w:r w:rsidRPr="00F04028">
        <w:t xml:space="preserve">Un productor puede crear productos, subir imágenes, asociarlos a categorías y vincularlos a varias fincas mediante una relación N:M a través de </w:t>
      </w:r>
      <w:proofErr w:type="spellStart"/>
      <w:r w:rsidRPr="00F04028">
        <w:t>ProductFarm</w:t>
      </w:r>
      <w:proofErr w:type="spellEnd"/>
      <w:r w:rsidRPr="00F04028">
        <w:t>.</w:t>
      </w:r>
      <w:r w:rsidRPr="00F04028">
        <w:br/>
      </w:r>
      <w:proofErr w:type="spellStart"/>
      <w:r w:rsidRPr="00F04028">
        <w:t>ProductService</w:t>
      </w:r>
      <w:proofErr w:type="spellEnd"/>
      <w:r w:rsidRPr="00F04028">
        <w:t xml:space="preserve"> y </w:t>
      </w:r>
      <w:proofErr w:type="spellStart"/>
      <w:r w:rsidRPr="00F04028">
        <w:t>ProductReadService</w:t>
      </w:r>
      <w:proofErr w:type="spellEnd"/>
      <w:r w:rsidRPr="00F04028">
        <w:t xml:space="preserve"> implementan CQRS (escritura y lectura separadas).</w:t>
      </w:r>
    </w:p>
    <w:p w14:paraId="06C90258" w14:textId="77777777" w:rsidR="00F04028" w:rsidRPr="00F04028" w:rsidRDefault="00F04028" w:rsidP="00F04028">
      <w:pPr>
        <w:rPr>
          <w:b/>
          <w:bCs/>
        </w:rPr>
      </w:pPr>
      <w:r w:rsidRPr="00F04028">
        <w:rPr>
          <w:b/>
          <w:bCs/>
        </w:rPr>
        <w:t>3. Favoritos</w:t>
      </w:r>
    </w:p>
    <w:p w14:paraId="686B97AC" w14:textId="77777777" w:rsidR="00F04028" w:rsidRPr="00F04028" w:rsidRDefault="00F04028" w:rsidP="00F04028">
      <w:r w:rsidRPr="00F04028">
        <w:t>Los usuarios pueden marcar productos como favoritos. La tabla Favorite modela esta relación con un índice único (</w:t>
      </w:r>
      <w:proofErr w:type="spellStart"/>
      <w:r w:rsidRPr="00F04028">
        <w:t>UserId</w:t>
      </w:r>
      <w:proofErr w:type="spellEnd"/>
      <w:r w:rsidRPr="00F04028">
        <w:t xml:space="preserve">, </w:t>
      </w:r>
      <w:proofErr w:type="spellStart"/>
      <w:r w:rsidRPr="00F04028">
        <w:t>ProductId</w:t>
      </w:r>
      <w:proofErr w:type="spellEnd"/>
      <w:r w:rsidRPr="00F04028">
        <w:t>).</w:t>
      </w:r>
    </w:p>
    <w:p w14:paraId="02A69A0C" w14:textId="77777777" w:rsidR="00F04028" w:rsidRPr="00F04028" w:rsidRDefault="00F04028" w:rsidP="00F04028">
      <w:pPr>
        <w:rPr>
          <w:b/>
          <w:bCs/>
        </w:rPr>
      </w:pPr>
      <w:r w:rsidRPr="00F04028">
        <w:rPr>
          <w:b/>
          <w:bCs/>
        </w:rPr>
        <w:t>4. Reseñas</w:t>
      </w:r>
    </w:p>
    <w:p w14:paraId="4C707BCD" w14:textId="77777777" w:rsidR="00F04028" w:rsidRPr="00F04028" w:rsidRDefault="00F04028" w:rsidP="00F04028">
      <w:r w:rsidRPr="00F04028">
        <w:t>Los consumidores escriben reseñas sobre productos, con rating, comentario y referencias al usuario y al producto.</w:t>
      </w:r>
      <w:r w:rsidRPr="00F04028">
        <w:br/>
      </w:r>
      <w:proofErr w:type="spellStart"/>
      <w:r w:rsidRPr="00F04028">
        <w:t>ReviewService</w:t>
      </w:r>
      <w:proofErr w:type="spellEnd"/>
      <w:r w:rsidRPr="00F04028">
        <w:t xml:space="preserve"> y </w:t>
      </w:r>
      <w:proofErr w:type="spellStart"/>
      <w:r w:rsidRPr="00F04028">
        <w:t>ReviewController</w:t>
      </w:r>
      <w:proofErr w:type="spellEnd"/>
      <w:r w:rsidRPr="00F04028">
        <w:t xml:space="preserve"> manejan la creación y consulta.</w:t>
      </w:r>
    </w:p>
    <w:p w14:paraId="124A3F38" w14:textId="77777777" w:rsidR="00F04028" w:rsidRPr="00F04028" w:rsidRDefault="00F04028" w:rsidP="00F04028">
      <w:pPr>
        <w:rPr>
          <w:b/>
          <w:bCs/>
        </w:rPr>
      </w:pPr>
      <w:r w:rsidRPr="00F04028">
        <w:rPr>
          <w:b/>
          <w:bCs/>
        </w:rPr>
        <w:t>5. Notificaciones y Chat</w:t>
      </w:r>
    </w:p>
    <w:p w14:paraId="4568065C" w14:textId="77777777" w:rsidR="00F04028" w:rsidRPr="00F04028" w:rsidRDefault="00F04028" w:rsidP="00F04028">
      <w:r w:rsidRPr="00F04028">
        <w:t>Incluye el sistema de notificaciones y el chat por pedido, donde cada pedido tiene una conversación única, compuesta por múltiples mensajes.</w:t>
      </w:r>
    </w:p>
    <w:p w14:paraId="78B3E4B8" w14:textId="30468972" w:rsidR="00F04028" w:rsidRDefault="00F04028">
      <w:r>
        <w:rPr>
          <w:noProof/>
        </w:rPr>
        <w:lastRenderedPageBreak/>
        <w:drawing>
          <wp:inline distT="0" distB="0" distL="0" distR="0" wp14:anchorId="26ADA375" wp14:editId="353085A0">
            <wp:extent cx="5612130" cy="2807970"/>
            <wp:effectExtent l="0" t="0" r="0" b="0"/>
            <wp:docPr id="1990488422" name="Imagen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BD7D" w14:textId="77777777" w:rsidR="00F04028" w:rsidRDefault="00F04028"/>
    <w:p w14:paraId="161642C9" w14:textId="77777777" w:rsidR="00F04028" w:rsidRDefault="00F04028"/>
    <w:p w14:paraId="596CD18A" w14:textId="77777777" w:rsidR="00F04028" w:rsidRDefault="00F04028"/>
    <w:p w14:paraId="6EB6A8A4" w14:textId="77777777" w:rsidR="00F04028" w:rsidRDefault="00F04028"/>
    <w:p w14:paraId="282F7AC5" w14:textId="77777777" w:rsidR="00F04028" w:rsidRDefault="00F04028"/>
    <w:p w14:paraId="634CFBF4" w14:textId="77777777" w:rsidR="00F04028" w:rsidRDefault="00F04028"/>
    <w:p w14:paraId="64D0C6DE" w14:textId="77777777" w:rsidR="00F04028" w:rsidRDefault="00F04028"/>
    <w:p w14:paraId="38CE30E4" w14:textId="218328DD" w:rsidR="00F04028" w:rsidRDefault="00F04028"/>
    <w:p w14:paraId="45AD701F" w14:textId="77777777" w:rsidR="00F04028" w:rsidRDefault="00F04028"/>
    <w:p w14:paraId="5B509C89" w14:textId="77777777" w:rsidR="00F04028" w:rsidRDefault="00F04028"/>
    <w:p w14:paraId="17B3C67B" w14:textId="77777777" w:rsidR="00F04028" w:rsidRDefault="00F04028"/>
    <w:p w14:paraId="22DFB0C9" w14:textId="77777777" w:rsidR="00F04028" w:rsidRDefault="00F04028"/>
    <w:p w14:paraId="2E25D462" w14:textId="77777777" w:rsidR="00F04028" w:rsidRDefault="00F04028"/>
    <w:p w14:paraId="5F054139" w14:textId="77777777" w:rsidR="00F04028" w:rsidRDefault="00F04028"/>
    <w:p w14:paraId="1B1E1B0D" w14:textId="77777777" w:rsidR="00F04028" w:rsidRDefault="00F04028"/>
    <w:p w14:paraId="455DBA0B" w14:textId="77777777" w:rsidR="00F04028" w:rsidRDefault="00F04028"/>
    <w:p w14:paraId="07397924" w14:textId="77777777" w:rsidR="00F04028" w:rsidRDefault="00F04028"/>
    <w:p w14:paraId="7FBA2946" w14:textId="77777777" w:rsidR="00F04028" w:rsidRDefault="00F04028"/>
    <w:p w14:paraId="404BAB5B" w14:textId="77777777" w:rsidR="00F04028" w:rsidRDefault="00F04028"/>
    <w:p w14:paraId="721C7892" w14:textId="6D9C7CB1" w:rsidR="009C4758" w:rsidRDefault="009C4758">
      <w:pPr>
        <w:rPr>
          <w:sz w:val="28"/>
          <w:szCs w:val="28"/>
        </w:rPr>
      </w:pPr>
      <w:proofErr w:type="spellStart"/>
      <w:r w:rsidRPr="009C4758">
        <w:rPr>
          <w:sz w:val="28"/>
          <w:szCs w:val="28"/>
        </w:rPr>
        <w:lastRenderedPageBreak/>
        <w:t>Login</w:t>
      </w:r>
      <w:proofErr w:type="spellEnd"/>
      <w:r w:rsidRPr="009C4758">
        <w:rPr>
          <w:sz w:val="28"/>
          <w:szCs w:val="28"/>
        </w:rPr>
        <w:t xml:space="preserve"> y </w:t>
      </w:r>
      <w:proofErr w:type="spellStart"/>
      <w:r w:rsidRPr="009C4758">
        <w:rPr>
          <w:sz w:val="28"/>
          <w:szCs w:val="28"/>
        </w:rPr>
        <w:t>register</w:t>
      </w:r>
      <w:proofErr w:type="spellEnd"/>
    </w:p>
    <w:p w14:paraId="719CF6E5" w14:textId="1DFD2C2B" w:rsidR="009C4758" w:rsidRPr="009C4758" w:rsidRDefault="009C4758">
      <w:r w:rsidRPr="009C4758">
        <w:t xml:space="preserve">Este diagrama unificado representa el módulo completo de autenticación del Portal Agro-Comercial del Huila. El </w:t>
      </w:r>
      <w:proofErr w:type="spellStart"/>
      <w:r w:rsidRPr="009C4758">
        <w:t>AuthController</w:t>
      </w:r>
      <w:proofErr w:type="spellEnd"/>
      <w:r w:rsidRPr="009C4758">
        <w:t xml:space="preserve"> gestiona ambos procesos:</w:t>
      </w:r>
    </w:p>
    <w:p w14:paraId="75287A22" w14:textId="77777777" w:rsidR="009C4758" w:rsidRPr="009C4758" w:rsidRDefault="009C4758" w:rsidP="009C4758">
      <w:pPr>
        <w:rPr>
          <w:b/>
          <w:bCs/>
          <w:sz w:val="28"/>
          <w:szCs w:val="28"/>
        </w:rPr>
      </w:pPr>
      <w:proofErr w:type="spellStart"/>
      <w:r w:rsidRPr="009C4758">
        <w:rPr>
          <w:b/>
          <w:bCs/>
          <w:sz w:val="28"/>
          <w:szCs w:val="28"/>
        </w:rPr>
        <w:t>Login</w:t>
      </w:r>
      <w:proofErr w:type="spellEnd"/>
    </w:p>
    <w:p w14:paraId="2CE2502E" w14:textId="77777777" w:rsidR="009C4758" w:rsidRPr="009C4758" w:rsidRDefault="009C4758" w:rsidP="009C4758">
      <w:pPr>
        <w:numPr>
          <w:ilvl w:val="0"/>
          <w:numId w:val="1"/>
        </w:numPr>
        <w:rPr>
          <w:sz w:val="28"/>
          <w:szCs w:val="28"/>
        </w:rPr>
      </w:pPr>
      <w:r w:rsidRPr="009C4758">
        <w:rPr>
          <w:sz w:val="28"/>
          <w:szCs w:val="28"/>
        </w:rPr>
        <w:t>Recibe las credenciales (</w:t>
      </w:r>
      <w:proofErr w:type="spellStart"/>
      <w:r w:rsidRPr="009C4758">
        <w:rPr>
          <w:sz w:val="28"/>
          <w:szCs w:val="28"/>
        </w:rPr>
        <w:t>LoginRequest</w:t>
      </w:r>
      <w:proofErr w:type="spellEnd"/>
      <w:r w:rsidRPr="009C4758">
        <w:rPr>
          <w:sz w:val="28"/>
          <w:szCs w:val="28"/>
        </w:rPr>
        <w:t>).</w:t>
      </w:r>
    </w:p>
    <w:p w14:paraId="012AC8DC" w14:textId="77777777" w:rsidR="009C4758" w:rsidRPr="009C4758" w:rsidRDefault="009C4758" w:rsidP="009C4758">
      <w:pPr>
        <w:numPr>
          <w:ilvl w:val="0"/>
          <w:numId w:val="1"/>
        </w:numPr>
        <w:rPr>
          <w:sz w:val="28"/>
          <w:szCs w:val="28"/>
        </w:rPr>
      </w:pPr>
      <w:r w:rsidRPr="009C4758">
        <w:rPr>
          <w:sz w:val="28"/>
          <w:szCs w:val="28"/>
        </w:rPr>
        <w:t xml:space="preserve">Usa </w:t>
      </w:r>
      <w:proofErr w:type="spellStart"/>
      <w:r w:rsidRPr="009C4758">
        <w:rPr>
          <w:sz w:val="28"/>
          <w:szCs w:val="28"/>
        </w:rPr>
        <w:t>UserService</w:t>
      </w:r>
      <w:proofErr w:type="spellEnd"/>
      <w:r w:rsidRPr="009C4758">
        <w:rPr>
          <w:sz w:val="28"/>
          <w:szCs w:val="28"/>
        </w:rPr>
        <w:t xml:space="preserve"> para validar el usuario.</w:t>
      </w:r>
    </w:p>
    <w:p w14:paraId="616852B9" w14:textId="77777777" w:rsidR="009C4758" w:rsidRPr="009C4758" w:rsidRDefault="009C4758" w:rsidP="009C4758">
      <w:pPr>
        <w:numPr>
          <w:ilvl w:val="0"/>
          <w:numId w:val="1"/>
        </w:numPr>
        <w:rPr>
          <w:sz w:val="28"/>
          <w:szCs w:val="28"/>
        </w:rPr>
      </w:pPr>
      <w:r w:rsidRPr="009C4758">
        <w:rPr>
          <w:sz w:val="28"/>
          <w:szCs w:val="28"/>
        </w:rPr>
        <w:t xml:space="preserve">Si todo es correcto, </w:t>
      </w:r>
      <w:proofErr w:type="spellStart"/>
      <w:r w:rsidRPr="009C4758">
        <w:rPr>
          <w:sz w:val="28"/>
          <w:szCs w:val="28"/>
        </w:rPr>
        <w:t>JwtService</w:t>
      </w:r>
      <w:proofErr w:type="spellEnd"/>
      <w:r w:rsidRPr="009C4758">
        <w:rPr>
          <w:sz w:val="28"/>
          <w:szCs w:val="28"/>
        </w:rPr>
        <w:t xml:space="preserve"> genera un token JWT.</w:t>
      </w:r>
    </w:p>
    <w:p w14:paraId="7A3A62E3" w14:textId="28DED6F6" w:rsidR="009C4758" w:rsidRPr="009C4758" w:rsidRDefault="009C4758" w:rsidP="009C4758">
      <w:pPr>
        <w:rPr>
          <w:b/>
          <w:bCs/>
          <w:sz w:val="28"/>
          <w:szCs w:val="28"/>
        </w:rPr>
      </w:pPr>
      <w:proofErr w:type="spellStart"/>
      <w:r w:rsidRPr="009C4758">
        <w:rPr>
          <w:b/>
          <w:bCs/>
          <w:sz w:val="28"/>
          <w:szCs w:val="28"/>
        </w:rPr>
        <w:t>Register</w:t>
      </w:r>
      <w:proofErr w:type="spellEnd"/>
    </w:p>
    <w:p w14:paraId="2CF0A869" w14:textId="77777777" w:rsidR="009C4758" w:rsidRPr="009C4758" w:rsidRDefault="009C4758" w:rsidP="009C4758">
      <w:pPr>
        <w:numPr>
          <w:ilvl w:val="0"/>
          <w:numId w:val="2"/>
        </w:numPr>
        <w:rPr>
          <w:sz w:val="28"/>
          <w:szCs w:val="28"/>
        </w:rPr>
      </w:pPr>
      <w:r w:rsidRPr="009C4758">
        <w:rPr>
          <w:sz w:val="28"/>
          <w:szCs w:val="28"/>
        </w:rPr>
        <w:t>Recibe los datos de registro (</w:t>
      </w:r>
      <w:proofErr w:type="spellStart"/>
      <w:r w:rsidRPr="009C4758">
        <w:rPr>
          <w:sz w:val="28"/>
          <w:szCs w:val="28"/>
        </w:rPr>
        <w:t>RegisterRequest</w:t>
      </w:r>
      <w:proofErr w:type="spellEnd"/>
      <w:r w:rsidRPr="009C4758">
        <w:rPr>
          <w:sz w:val="28"/>
          <w:szCs w:val="28"/>
        </w:rPr>
        <w:t>).</w:t>
      </w:r>
    </w:p>
    <w:p w14:paraId="2779870F" w14:textId="77777777" w:rsidR="009C4758" w:rsidRPr="009C4758" w:rsidRDefault="009C4758" w:rsidP="009C4758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9C4758">
        <w:rPr>
          <w:sz w:val="28"/>
          <w:szCs w:val="28"/>
        </w:rPr>
        <w:t>UserService</w:t>
      </w:r>
      <w:proofErr w:type="spellEnd"/>
      <w:r w:rsidRPr="009C4758">
        <w:rPr>
          <w:sz w:val="28"/>
          <w:szCs w:val="28"/>
        </w:rPr>
        <w:t xml:space="preserve"> verifica si el correo ya existe.</w:t>
      </w:r>
    </w:p>
    <w:p w14:paraId="7C3F05CA" w14:textId="77777777" w:rsidR="009C4758" w:rsidRPr="009C4758" w:rsidRDefault="009C4758" w:rsidP="009C4758">
      <w:pPr>
        <w:numPr>
          <w:ilvl w:val="0"/>
          <w:numId w:val="2"/>
        </w:numPr>
        <w:rPr>
          <w:sz w:val="28"/>
          <w:szCs w:val="28"/>
        </w:rPr>
      </w:pPr>
      <w:r w:rsidRPr="009C4758">
        <w:rPr>
          <w:sz w:val="28"/>
          <w:szCs w:val="28"/>
        </w:rPr>
        <w:t xml:space="preserve">La contraseña se encripta con </w:t>
      </w:r>
      <w:proofErr w:type="spellStart"/>
      <w:r w:rsidRPr="009C4758">
        <w:rPr>
          <w:sz w:val="28"/>
          <w:szCs w:val="28"/>
        </w:rPr>
        <w:t>PasswordHasher</w:t>
      </w:r>
      <w:proofErr w:type="spellEnd"/>
      <w:r w:rsidRPr="009C4758">
        <w:rPr>
          <w:sz w:val="28"/>
          <w:szCs w:val="28"/>
        </w:rPr>
        <w:t>.</w:t>
      </w:r>
    </w:p>
    <w:p w14:paraId="18CE1131" w14:textId="77777777" w:rsidR="009C4758" w:rsidRPr="009C4758" w:rsidRDefault="009C4758" w:rsidP="009C4758">
      <w:pPr>
        <w:numPr>
          <w:ilvl w:val="0"/>
          <w:numId w:val="2"/>
        </w:numPr>
        <w:rPr>
          <w:sz w:val="28"/>
          <w:szCs w:val="28"/>
        </w:rPr>
      </w:pPr>
      <w:r w:rsidRPr="009C4758">
        <w:rPr>
          <w:sz w:val="28"/>
          <w:szCs w:val="28"/>
        </w:rPr>
        <w:t>Se crea el usuario (</w:t>
      </w:r>
      <w:proofErr w:type="spellStart"/>
      <w:r w:rsidRPr="009C4758">
        <w:rPr>
          <w:sz w:val="28"/>
          <w:szCs w:val="28"/>
        </w:rPr>
        <w:t>User</w:t>
      </w:r>
      <w:proofErr w:type="spellEnd"/>
      <w:r w:rsidRPr="009C4758">
        <w:rPr>
          <w:sz w:val="28"/>
          <w:szCs w:val="28"/>
        </w:rPr>
        <w:t>).</w:t>
      </w:r>
    </w:p>
    <w:p w14:paraId="3476538D" w14:textId="77777777" w:rsidR="009C4758" w:rsidRPr="009C4758" w:rsidRDefault="009C4758" w:rsidP="009C4758">
      <w:pPr>
        <w:numPr>
          <w:ilvl w:val="0"/>
          <w:numId w:val="2"/>
        </w:numPr>
        <w:rPr>
          <w:sz w:val="28"/>
          <w:szCs w:val="28"/>
        </w:rPr>
      </w:pPr>
      <w:r w:rsidRPr="009C4758">
        <w:rPr>
          <w:sz w:val="28"/>
          <w:szCs w:val="28"/>
        </w:rPr>
        <w:t>Si el rol es productor, también se crea la entidad Producer.</w:t>
      </w:r>
    </w:p>
    <w:p w14:paraId="3592A4C7" w14:textId="2948EDDE" w:rsidR="009C4758" w:rsidRDefault="009C475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FBE8194" wp14:editId="46421495">
            <wp:extent cx="5612130" cy="3080385"/>
            <wp:effectExtent l="0" t="0" r="0" b="0"/>
            <wp:docPr id="1797975906" name="Imagen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D5FCA" w14:textId="77777777" w:rsidR="009C4758" w:rsidRDefault="009C4758">
      <w:pPr>
        <w:rPr>
          <w:sz w:val="28"/>
          <w:szCs w:val="28"/>
        </w:rPr>
      </w:pPr>
    </w:p>
    <w:p w14:paraId="041D715B" w14:textId="77777777" w:rsidR="009C4758" w:rsidRDefault="009C4758">
      <w:pPr>
        <w:rPr>
          <w:sz w:val="28"/>
          <w:szCs w:val="28"/>
        </w:rPr>
      </w:pPr>
    </w:p>
    <w:p w14:paraId="22D91241" w14:textId="77777777" w:rsidR="009C4758" w:rsidRPr="009C4758" w:rsidRDefault="009C4758">
      <w:pPr>
        <w:rPr>
          <w:sz w:val="28"/>
          <w:szCs w:val="28"/>
        </w:rPr>
      </w:pPr>
    </w:p>
    <w:p w14:paraId="122307E3" w14:textId="30100855" w:rsidR="0082489A" w:rsidRDefault="00F04028">
      <w:r>
        <w:lastRenderedPageBreak/>
        <w:t>Gestión de productores y fincas</w:t>
      </w:r>
    </w:p>
    <w:p w14:paraId="767C7AE9" w14:textId="3BA5F01B" w:rsidR="00F04028" w:rsidRDefault="00F04028">
      <w:r w:rsidRPr="00F04028">
        <w:t xml:space="preserve">Este módulo gestiona toda la información relacionada con los productores y sus fincas. La clase </w:t>
      </w:r>
      <w:proofErr w:type="spellStart"/>
      <w:r w:rsidRPr="00F04028">
        <w:rPr>
          <w:b/>
          <w:bCs/>
        </w:rPr>
        <w:t>FarmService</w:t>
      </w:r>
      <w:proofErr w:type="spellEnd"/>
      <w:r w:rsidRPr="00F04028">
        <w:t xml:space="preserve"> coordina las operaciones CRUD y la creación inicial del productor con su finca.</w:t>
      </w:r>
      <w:r w:rsidRPr="00F04028">
        <w:br/>
        <w:t xml:space="preserve">La entidad </w:t>
      </w:r>
      <w:proofErr w:type="spellStart"/>
      <w:r w:rsidRPr="00F04028">
        <w:rPr>
          <w:b/>
          <w:bCs/>
        </w:rPr>
        <w:t>Farm</w:t>
      </w:r>
      <w:proofErr w:type="spellEnd"/>
      <w:r w:rsidRPr="00F04028">
        <w:t xml:space="preserve"> está asociada a un </w:t>
      </w:r>
      <w:r w:rsidRPr="00F04028">
        <w:rPr>
          <w:b/>
          <w:bCs/>
        </w:rPr>
        <w:t>Producer</w:t>
      </w:r>
      <w:r w:rsidRPr="00F04028">
        <w:t xml:space="preserve"> (sin borrado en cascada) y a una </w:t>
      </w:r>
      <w:r w:rsidRPr="00F04028">
        <w:rPr>
          <w:b/>
          <w:bCs/>
        </w:rPr>
        <w:t>City</w:t>
      </w:r>
      <w:r w:rsidRPr="00F04028">
        <w:t xml:space="preserve"> (con borrado en cascada).</w:t>
      </w:r>
      <w:r w:rsidRPr="00F04028">
        <w:br/>
        <w:t>El diseño soporta geolocalización, imágenes y registro inicial automatizado.</w:t>
      </w:r>
    </w:p>
    <w:p w14:paraId="57956948" w14:textId="39895D22" w:rsidR="00F04028" w:rsidRDefault="00F04028">
      <w:r>
        <w:rPr>
          <w:noProof/>
        </w:rPr>
        <w:drawing>
          <wp:inline distT="0" distB="0" distL="0" distR="0" wp14:anchorId="2391E6F1" wp14:editId="1E6F93E4">
            <wp:extent cx="3533775" cy="5019675"/>
            <wp:effectExtent l="0" t="0" r="0" b="0"/>
            <wp:docPr id="1040162976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DE144" w14:textId="77777777" w:rsidR="00F04028" w:rsidRDefault="00F04028"/>
    <w:p w14:paraId="2CA49C1B" w14:textId="77777777" w:rsidR="00F04028" w:rsidRDefault="00F04028"/>
    <w:p w14:paraId="68B1B5FF" w14:textId="77777777" w:rsidR="00F04028" w:rsidRDefault="00F04028"/>
    <w:p w14:paraId="02D4FFC1" w14:textId="77777777" w:rsidR="00F04028" w:rsidRDefault="00F04028"/>
    <w:p w14:paraId="61332E57" w14:textId="77777777" w:rsidR="00F04028" w:rsidRDefault="00F04028"/>
    <w:p w14:paraId="44FD0425" w14:textId="77777777" w:rsidR="00F04028" w:rsidRDefault="00F04028"/>
    <w:p w14:paraId="2120B125" w14:textId="6F53EB59" w:rsidR="00F04028" w:rsidRDefault="00F04028">
      <w:r>
        <w:lastRenderedPageBreak/>
        <w:t>Gestión de productos</w:t>
      </w:r>
    </w:p>
    <w:p w14:paraId="33B8CAEA" w14:textId="77777777" w:rsidR="00F04028" w:rsidRPr="00F04028" w:rsidRDefault="00F04028" w:rsidP="00F04028">
      <w:r w:rsidRPr="00F04028">
        <w:t>Este módulo administra productos, imágenes, asociaciones a fincas y categorías.</w:t>
      </w:r>
      <w:r w:rsidRPr="00F04028">
        <w:br/>
        <w:t xml:space="preserve">La clase </w:t>
      </w:r>
      <w:proofErr w:type="spellStart"/>
      <w:r w:rsidRPr="00F04028">
        <w:rPr>
          <w:b/>
          <w:bCs/>
        </w:rPr>
        <w:t>ProductService</w:t>
      </w:r>
      <w:proofErr w:type="spellEnd"/>
      <w:r w:rsidRPr="00F04028">
        <w:t xml:space="preserve"> coordina todo el ciclo de vida del producto e integra </w:t>
      </w:r>
      <w:proofErr w:type="spellStart"/>
      <w:r w:rsidRPr="00F04028">
        <w:t>Cloudinary</w:t>
      </w:r>
      <w:proofErr w:type="spellEnd"/>
      <w:r w:rsidRPr="00F04028">
        <w:t>, validación de stock y favoritos.</w:t>
      </w:r>
      <w:r w:rsidRPr="00F04028">
        <w:br/>
      </w:r>
      <w:proofErr w:type="spellStart"/>
      <w:r w:rsidRPr="00F04028">
        <w:rPr>
          <w:b/>
          <w:bCs/>
        </w:rPr>
        <w:t>Product</w:t>
      </w:r>
      <w:proofErr w:type="spellEnd"/>
      <w:r w:rsidRPr="00F04028">
        <w:t xml:space="preserve"> se relaciona con imágenes y con múltiples fincas por medio de </w:t>
      </w:r>
      <w:proofErr w:type="spellStart"/>
      <w:r w:rsidRPr="00F04028">
        <w:rPr>
          <w:b/>
          <w:bCs/>
        </w:rPr>
        <w:t>ProductFarm</w:t>
      </w:r>
      <w:proofErr w:type="spellEnd"/>
      <w:r w:rsidRPr="00F04028">
        <w:t>. Las restricciones de eliminación evitan pérdida accidental de información del productor o categoría.</w:t>
      </w:r>
    </w:p>
    <w:p w14:paraId="0B9A5FF8" w14:textId="77EFF0BC" w:rsidR="00F04028" w:rsidRDefault="00F04028">
      <w:r>
        <w:rPr>
          <w:noProof/>
        </w:rPr>
        <w:drawing>
          <wp:inline distT="0" distB="0" distL="0" distR="0" wp14:anchorId="7E103A1A" wp14:editId="0BC73355">
            <wp:extent cx="5612130" cy="5749925"/>
            <wp:effectExtent l="0" t="0" r="0" b="0"/>
            <wp:docPr id="2142346165" name="Imagen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74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3708" w14:textId="77777777" w:rsidR="00F04028" w:rsidRDefault="00F04028"/>
    <w:p w14:paraId="358CDEFA" w14:textId="77777777" w:rsidR="00F04028" w:rsidRDefault="00F04028"/>
    <w:p w14:paraId="21C20396" w14:textId="77777777" w:rsidR="00F04028" w:rsidRDefault="00F04028"/>
    <w:p w14:paraId="2C9F93D5" w14:textId="51302AE7" w:rsidR="00F04028" w:rsidRDefault="00F04028">
      <w:r>
        <w:lastRenderedPageBreak/>
        <w:t>Reseñas</w:t>
      </w:r>
    </w:p>
    <w:p w14:paraId="2C5AC856" w14:textId="198ADC80" w:rsidR="00F04028" w:rsidRDefault="00F04028">
      <w:r w:rsidRPr="00F04028">
        <w:t>Permite que los consumidores califiquen productos.</w:t>
      </w:r>
      <w:r w:rsidRPr="00F04028">
        <w:br/>
        <w:t xml:space="preserve">La entidad </w:t>
      </w:r>
      <w:proofErr w:type="spellStart"/>
      <w:r w:rsidRPr="00F04028">
        <w:rPr>
          <w:b/>
          <w:bCs/>
        </w:rPr>
        <w:t>Review</w:t>
      </w:r>
      <w:proofErr w:type="spellEnd"/>
      <w:r w:rsidRPr="00F04028">
        <w:t xml:space="preserve"> almacena rating, comentario y las asociaciones hacia el usuario y el producto.</w:t>
      </w:r>
      <w:r w:rsidRPr="00F04028">
        <w:br/>
        <w:t xml:space="preserve">El </w:t>
      </w:r>
      <w:proofErr w:type="spellStart"/>
      <w:r w:rsidRPr="00F04028">
        <w:rPr>
          <w:b/>
          <w:bCs/>
        </w:rPr>
        <w:t>ReviewService</w:t>
      </w:r>
      <w:proofErr w:type="spellEnd"/>
      <w:r w:rsidRPr="00F04028">
        <w:t xml:space="preserve"> maneja reglas como evitar duplicados y validar existencia del producto, mientras que el </w:t>
      </w:r>
      <w:proofErr w:type="spellStart"/>
      <w:r w:rsidRPr="00F04028">
        <w:rPr>
          <w:b/>
          <w:bCs/>
        </w:rPr>
        <w:t>ReviewController</w:t>
      </w:r>
      <w:proofErr w:type="spellEnd"/>
      <w:r w:rsidRPr="00F04028">
        <w:t xml:space="preserve"> expone los </w:t>
      </w:r>
      <w:proofErr w:type="spellStart"/>
      <w:r w:rsidRPr="00F04028">
        <w:t>endpoints</w:t>
      </w:r>
      <w:proofErr w:type="spellEnd"/>
      <w:r w:rsidRPr="00F04028">
        <w:t xml:space="preserve"> al </w:t>
      </w:r>
      <w:proofErr w:type="spellStart"/>
      <w:r w:rsidRPr="00F04028">
        <w:t>frontend</w:t>
      </w:r>
      <w:proofErr w:type="spellEnd"/>
      <w:r w:rsidRPr="00F04028">
        <w:t>.</w:t>
      </w:r>
    </w:p>
    <w:p w14:paraId="509B63BE" w14:textId="430A25E1" w:rsidR="00F04028" w:rsidRDefault="00F04028">
      <w:r>
        <w:rPr>
          <w:noProof/>
        </w:rPr>
        <w:drawing>
          <wp:inline distT="0" distB="0" distL="0" distR="0" wp14:anchorId="31AC23FA" wp14:editId="61382C58">
            <wp:extent cx="1876425" cy="5438775"/>
            <wp:effectExtent l="0" t="0" r="0" b="0"/>
            <wp:docPr id="689512389" name="Imagen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F89C" w14:textId="77777777" w:rsidR="00F04028" w:rsidRDefault="00F04028"/>
    <w:p w14:paraId="02244780" w14:textId="77777777" w:rsidR="00F04028" w:rsidRDefault="00F04028"/>
    <w:p w14:paraId="1F0E5BC7" w14:textId="77777777" w:rsidR="00F04028" w:rsidRDefault="00F04028"/>
    <w:p w14:paraId="295F0049" w14:textId="77777777" w:rsidR="00F04028" w:rsidRDefault="00F04028"/>
    <w:p w14:paraId="1497D38B" w14:textId="77777777" w:rsidR="00F04028" w:rsidRDefault="00F04028"/>
    <w:p w14:paraId="209F2A09" w14:textId="3494CFA3" w:rsidR="00F04028" w:rsidRDefault="00F04028">
      <w:r>
        <w:lastRenderedPageBreak/>
        <w:t>Favoritos</w:t>
      </w:r>
    </w:p>
    <w:p w14:paraId="779E06B1" w14:textId="77777777" w:rsidR="00F04028" w:rsidRPr="00F04028" w:rsidRDefault="00F04028" w:rsidP="00F04028">
      <w:r w:rsidRPr="00F04028">
        <w:t>Representa la funcionalidad para marcar o desmarcar productos como favoritos.</w:t>
      </w:r>
      <w:r w:rsidRPr="00F04028">
        <w:br/>
        <w:t xml:space="preserve">La entidad </w:t>
      </w:r>
      <w:r w:rsidRPr="00F04028">
        <w:rPr>
          <w:b/>
          <w:bCs/>
        </w:rPr>
        <w:t>Favorite</w:t>
      </w:r>
      <w:r w:rsidRPr="00F04028">
        <w:t xml:space="preserve"> crea una relación N:1 hacia </w:t>
      </w:r>
      <w:proofErr w:type="spellStart"/>
      <w:r w:rsidRPr="00F04028">
        <w:rPr>
          <w:b/>
          <w:bCs/>
        </w:rPr>
        <w:t>User</w:t>
      </w:r>
      <w:proofErr w:type="spellEnd"/>
      <w:r w:rsidRPr="00F04028">
        <w:t xml:space="preserve"> y </w:t>
      </w:r>
      <w:proofErr w:type="spellStart"/>
      <w:r w:rsidRPr="00F04028">
        <w:rPr>
          <w:b/>
          <w:bCs/>
        </w:rPr>
        <w:t>Product</w:t>
      </w:r>
      <w:proofErr w:type="spellEnd"/>
      <w:r w:rsidRPr="00F04028">
        <w:t>, con un índice único que evita que un usuario marque el mismo producto dos veces.</w:t>
      </w:r>
      <w:r w:rsidRPr="00F04028">
        <w:br/>
        <w:t>El borrado se maneja de forma segura sin cascadas.</w:t>
      </w:r>
    </w:p>
    <w:p w14:paraId="14159C0F" w14:textId="1C86F557" w:rsidR="00F04028" w:rsidRDefault="00F04028">
      <w:r>
        <w:rPr>
          <w:noProof/>
        </w:rPr>
        <w:drawing>
          <wp:inline distT="0" distB="0" distL="0" distR="0" wp14:anchorId="513A28BD" wp14:editId="7E1C3E17">
            <wp:extent cx="4781550" cy="2428875"/>
            <wp:effectExtent l="0" t="0" r="0" b="0"/>
            <wp:docPr id="1665998144" name="Imagen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7EDB" w14:textId="77777777" w:rsidR="00F04028" w:rsidRDefault="00F04028"/>
    <w:p w14:paraId="5CE2A314" w14:textId="77777777" w:rsidR="00F04028" w:rsidRDefault="00F04028"/>
    <w:p w14:paraId="27FB45DA" w14:textId="77777777" w:rsidR="00F04028" w:rsidRDefault="00F04028"/>
    <w:p w14:paraId="1B8FFFF7" w14:textId="77777777" w:rsidR="00F04028" w:rsidRDefault="00F04028"/>
    <w:p w14:paraId="12416DB0" w14:textId="77777777" w:rsidR="00F04028" w:rsidRDefault="00F04028"/>
    <w:p w14:paraId="3AD5B1BB" w14:textId="77777777" w:rsidR="00F04028" w:rsidRDefault="00F04028"/>
    <w:p w14:paraId="103066FB" w14:textId="77777777" w:rsidR="00F04028" w:rsidRDefault="00F04028"/>
    <w:p w14:paraId="0297E8AB" w14:textId="77777777" w:rsidR="00F04028" w:rsidRDefault="00F04028"/>
    <w:p w14:paraId="725072D6" w14:textId="77777777" w:rsidR="00F04028" w:rsidRDefault="00F04028"/>
    <w:p w14:paraId="5D58B0DF" w14:textId="77777777" w:rsidR="00F04028" w:rsidRDefault="00F04028"/>
    <w:p w14:paraId="6EC2F410" w14:textId="77777777" w:rsidR="00F04028" w:rsidRDefault="00F04028"/>
    <w:p w14:paraId="264797EF" w14:textId="77777777" w:rsidR="00F04028" w:rsidRDefault="00F04028"/>
    <w:p w14:paraId="4422DA90" w14:textId="77777777" w:rsidR="00F04028" w:rsidRDefault="00F04028"/>
    <w:p w14:paraId="7351A8AC" w14:textId="77777777" w:rsidR="00F04028" w:rsidRDefault="00F04028"/>
    <w:p w14:paraId="65E5A656" w14:textId="77777777" w:rsidR="00F04028" w:rsidRDefault="00F04028"/>
    <w:p w14:paraId="2D4F0B0D" w14:textId="77777777" w:rsidR="00F04028" w:rsidRDefault="00F04028"/>
    <w:p w14:paraId="42EB1CA7" w14:textId="2672710E" w:rsidR="00F04028" w:rsidRDefault="00F04028">
      <w:r>
        <w:lastRenderedPageBreak/>
        <w:t>Chat y notificaciones</w:t>
      </w:r>
    </w:p>
    <w:p w14:paraId="1E9F14A6" w14:textId="76A762F4" w:rsidR="00F04028" w:rsidRDefault="00F04028">
      <w:r w:rsidRPr="00F04028">
        <w:t>Este módulo implementa mensajería interna y notificaciones vinculadas al ciclo de un pedido.</w:t>
      </w:r>
      <w:r w:rsidRPr="00F04028">
        <w:br/>
        <w:t xml:space="preserve">Cada </w:t>
      </w:r>
      <w:proofErr w:type="spellStart"/>
      <w:r w:rsidRPr="00F04028">
        <w:rPr>
          <w:b/>
          <w:bCs/>
        </w:rPr>
        <w:t>OrderChatConversation</w:t>
      </w:r>
      <w:proofErr w:type="spellEnd"/>
      <w:r w:rsidRPr="00F04028">
        <w:t xml:space="preserve"> está asociada 1:1 a un pedido y almacena configuración del chat.</w:t>
      </w:r>
      <w:r w:rsidRPr="00F04028">
        <w:br/>
        <w:t xml:space="preserve">Los </w:t>
      </w:r>
      <w:proofErr w:type="spellStart"/>
      <w:r w:rsidRPr="00F04028">
        <w:rPr>
          <w:b/>
          <w:bCs/>
        </w:rPr>
        <w:t>OrderChatMessage</w:t>
      </w:r>
      <w:proofErr w:type="spellEnd"/>
      <w:r w:rsidRPr="00F04028">
        <w:t xml:space="preserve"> registran los mensajes enviados dentro de la conversación.</w:t>
      </w:r>
      <w:r w:rsidRPr="00F04028">
        <w:br/>
        <w:t xml:space="preserve">Las </w:t>
      </w:r>
      <w:proofErr w:type="spellStart"/>
      <w:r w:rsidRPr="00F04028">
        <w:rPr>
          <w:b/>
          <w:bCs/>
        </w:rPr>
        <w:t>Notification</w:t>
      </w:r>
      <w:proofErr w:type="spellEnd"/>
      <w:r w:rsidRPr="00F04028">
        <w:t xml:space="preserve"> mantienen eventos del sistema para los usuarios.</w:t>
      </w:r>
    </w:p>
    <w:p w14:paraId="6ADA170F" w14:textId="4ACF76A4" w:rsidR="00F04028" w:rsidRDefault="00F04028">
      <w:r>
        <w:rPr>
          <w:noProof/>
        </w:rPr>
        <w:drawing>
          <wp:inline distT="0" distB="0" distL="0" distR="0" wp14:anchorId="17C0BDCC" wp14:editId="1406253E">
            <wp:extent cx="4552950" cy="2895600"/>
            <wp:effectExtent l="0" t="0" r="0" b="0"/>
            <wp:docPr id="1029338158" name="Imagen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40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80354"/>
    <w:multiLevelType w:val="multilevel"/>
    <w:tmpl w:val="CED2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F176C"/>
    <w:multiLevelType w:val="multilevel"/>
    <w:tmpl w:val="6B7A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23179">
    <w:abstractNumId w:val="0"/>
  </w:num>
  <w:num w:numId="2" w16cid:durableId="1951473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028"/>
    <w:rsid w:val="00080FBF"/>
    <w:rsid w:val="001A4D1C"/>
    <w:rsid w:val="00377A83"/>
    <w:rsid w:val="0082489A"/>
    <w:rsid w:val="009C4758"/>
    <w:rsid w:val="00F0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986EF"/>
  <w15:chartTrackingRefBased/>
  <w15:docId w15:val="{04A6DBBB-150A-44CC-BCA4-4C7944EB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4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4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4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4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4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4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4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4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4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4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4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4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40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40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40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40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40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40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4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4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4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4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4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40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40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40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4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40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40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40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542</Words>
  <Characters>2984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Trespalacios Perez</dc:creator>
  <cp:keywords/>
  <dc:description/>
  <cp:lastModifiedBy>Andres Felipe Trespalacios Perez</cp:lastModifiedBy>
  <cp:revision>1</cp:revision>
  <dcterms:created xsi:type="dcterms:W3CDTF">2025-11-28T15:11:00Z</dcterms:created>
  <dcterms:modified xsi:type="dcterms:W3CDTF">2025-11-28T16:40:00Z</dcterms:modified>
</cp:coreProperties>
</file>