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72"/>
          <w:szCs w:val="72"/>
        </w:rPr>
      </w:pPr>
      <w:r w:rsidDel="00000000" w:rsidR="00000000" w:rsidRPr="00000000">
        <w:rPr>
          <w:b w:val="1"/>
          <w:sz w:val="72"/>
          <w:szCs w:val="72"/>
        </w:rPr>
        <w:drawing>
          <wp:inline distB="114300" distT="114300" distL="114300" distR="114300">
            <wp:extent cx="1762125" cy="1528763"/>
            <wp:effectExtent b="0" l="0" r="0" t="0"/>
            <wp:docPr id="4" name="image5.png"/>
            <a:graphic>
              <a:graphicData uri="http://schemas.openxmlformats.org/drawingml/2006/picture">
                <pic:pic>
                  <pic:nvPicPr>
                    <pic:cNvPr id="0" name="image5.png"/>
                    <pic:cNvPicPr preferRelativeResize="0"/>
                  </pic:nvPicPr>
                  <pic:blipFill>
                    <a:blip r:embed="rId6"/>
                    <a:srcRect b="698" l="2500" r="2000" t="15702"/>
                    <a:stretch>
                      <a:fillRect/>
                    </a:stretch>
                  </pic:blipFill>
                  <pic:spPr>
                    <a:xfrm>
                      <a:off x="0" y="0"/>
                      <a:ext cx="176212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72"/>
          <w:szCs w:val="72"/>
        </w:rPr>
      </w:pPr>
      <w:r w:rsidDel="00000000" w:rsidR="00000000" w:rsidRPr="00000000">
        <w:rPr>
          <w:b w:val="1"/>
          <w:sz w:val="72"/>
          <w:szCs w:val="72"/>
          <w:rtl w:val="0"/>
        </w:rPr>
        <w:t xml:space="preserve">  </w:t>
      </w:r>
      <w:r w:rsidDel="00000000" w:rsidR="00000000" w:rsidRPr="00000000">
        <w:rPr>
          <w:b w:val="1"/>
          <w:sz w:val="72"/>
          <w:szCs w:val="72"/>
        </w:rPr>
        <w:drawing>
          <wp:inline distB="114300" distT="114300" distL="114300" distR="114300">
            <wp:extent cx="2190750" cy="2133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90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b w:val="1"/>
          <w:sz w:val="72"/>
          <w:szCs w:val="72"/>
        </w:rPr>
      </w:pPr>
      <w:r w:rsidDel="00000000" w:rsidR="00000000" w:rsidRPr="00000000">
        <w:rPr>
          <w:rtl w:val="0"/>
        </w:rPr>
      </w:r>
    </w:p>
    <w:p w:rsidR="00000000" w:rsidDel="00000000" w:rsidP="00000000" w:rsidRDefault="00000000" w:rsidRPr="00000000" w14:paraId="00000004">
      <w:pPr>
        <w:pageBreakBefore w:val="0"/>
        <w:jc w:val="center"/>
        <w:rPr>
          <w:i w:val="1"/>
          <w:color w:val="ff0000"/>
          <w:sz w:val="36"/>
          <w:szCs w:val="36"/>
        </w:rPr>
      </w:pPr>
      <w:r w:rsidDel="00000000" w:rsidR="00000000" w:rsidRPr="00000000">
        <w:rPr>
          <w:color w:val="cc0000"/>
          <w:sz w:val="68"/>
          <w:szCs w:val="68"/>
          <w:rtl w:val="0"/>
        </w:rPr>
        <w:t xml:space="preserve">TEAM TECHNOLOGY(T.T.N)</w:t>
      </w:r>
      <w:r w:rsidDel="00000000" w:rsidR="00000000" w:rsidRPr="00000000">
        <w:rPr>
          <w:rtl w:val="0"/>
        </w:rPr>
      </w:r>
    </w:p>
    <w:p w:rsidR="00000000" w:rsidDel="00000000" w:rsidP="00000000" w:rsidRDefault="00000000" w:rsidRPr="00000000" w14:paraId="00000005">
      <w:pPr>
        <w:pageBreakBefore w:val="0"/>
        <w:jc w:val="center"/>
        <w:rPr>
          <w:b w:val="1"/>
          <w:color w:val="ff0000"/>
          <w:sz w:val="72"/>
          <w:szCs w:val="72"/>
        </w:rPr>
      </w:pPr>
      <w:r w:rsidDel="00000000" w:rsidR="00000000" w:rsidRPr="00000000">
        <w:rPr>
          <w:b w:val="1"/>
          <w:color w:val="ff0000"/>
          <w:sz w:val="72"/>
          <w:szCs w:val="72"/>
          <w:rtl w:val="0"/>
        </w:rPr>
        <w:t xml:space="preserve">CIRCUITO PROTOTIPO</w:t>
      </w:r>
    </w:p>
    <w:p w:rsidR="00000000" w:rsidDel="00000000" w:rsidP="00000000" w:rsidRDefault="00000000" w:rsidRPr="00000000" w14:paraId="00000006">
      <w:pPr>
        <w:pageBreakBefore w:val="0"/>
        <w:jc w:val="center"/>
        <w:rPr>
          <w:sz w:val="36"/>
          <w:szCs w:val="36"/>
        </w:rPr>
      </w:pPr>
      <w:r w:rsidDel="00000000" w:rsidR="00000000" w:rsidRPr="00000000">
        <w:rPr>
          <w:i w:val="1"/>
          <w:color w:val="ff0000"/>
          <w:sz w:val="36"/>
          <w:szCs w:val="36"/>
          <w:rtl w:val="0"/>
        </w:rPr>
        <w:t xml:space="preserve">                                   </w:t>
      </w:r>
      <w:r w:rsidDel="00000000" w:rsidR="00000000" w:rsidRPr="00000000">
        <w:rPr>
          <w:rtl w:val="0"/>
        </w:rPr>
      </w:r>
    </w:p>
    <w:p w:rsidR="00000000" w:rsidDel="00000000" w:rsidP="00000000" w:rsidRDefault="00000000" w:rsidRPr="00000000" w14:paraId="00000007">
      <w:pPr>
        <w:pageBreakBefore w:val="0"/>
        <w:jc w:val="right"/>
        <w:rPr>
          <w:i w:val="1"/>
          <w:color w:val="ff0000"/>
          <w:sz w:val="36"/>
          <w:szCs w:val="36"/>
        </w:rPr>
      </w:pPr>
      <w:r w:rsidDel="00000000" w:rsidR="00000000" w:rsidRPr="00000000">
        <w:rPr>
          <w:i w:val="1"/>
          <w:color w:val="ff0000"/>
          <w:sz w:val="36"/>
          <w:szCs w:val="36"/>
          <w:rtl w:val="0"/>
        </w:rPr>
        <w:t xml:space="preserve">CAPO PROGETTO:</w:t>
      </w:r>
    </w:p>
    <w:p w:rsidR="00000000" w:rsidDel="00000000" w:rsidP="00000000" w:rsidRDefault="00000000" w:rsidRPr="00000000" w14:paraId="00000008">
      <w:pPr>
        <w:pageBreakBefore w:val="0"/>
        <w:jc w:val="right"/>
        <w:rPr>
          <w:b w:val="1"/>
          <w:sz w:val="36"/>
          <w:szCs w:val="36"/>
        </w:rPr>
      </w:pPr>
      <w:r w:rsidDel="00000000" w:rsidR="00000000" w:rsidRPr="00000000">
        <w:rPr>
          <w:b w:val="1"/>
          <w:sz w:val="36"/>
          <w:szCs w:val="36"/>
          <w:rtl w:val="0"/>
        </w:rPr>
        <w:t xml:space="preserve">Riviello Gianmarco</w:t>
      </w:r>
    </w:p>
    <w:p w:rsidR="00000000" w:rsidDel="00000000" w:rsidP="00000000" w:rsidRDefault="00000000" w:rsidRPr="00000000" w14:paraId="00000009">
      <w:pPr>
        <w:pageBreakBefore w:val="0"/>
        <w:jc w:val="right"/>
        <w:rPr>
          <w:sz w:val="36"/>
          <w:szCs w:val="36"/>
        </w:rPr>
      </w:pPr>
      <w:r w:rsidDel="00000000" w:rsidR="00000000" w:rsidRPr="00000000">
        <w:rPr>
          <w:rtl w:val="0"/>
        </w:rPr>
      </w:r>
    </w:p>
    <w:p w:rsidR="00000000" w:rsidDel="00000000" w:rsidP="00000000" w:rsidRDefault="00000000" w:rsidRPr="00000000" w14:paraId="0000000A">
      <w:pPr>
        <w:pageBreakBefore w:val="0"/>
        <w:jc w:val="right"/>
        <w:rPr>
          <w:i w:val="1"/>
          <w:color w:val="ff0000"/>
          <w:sz w:val="36"/>
          <w:szCs w:val="36"/>
        </w:rPr>
      </w:pPr>
      <w:r w:rsidDel="00000000" w:rsidR="00000000" w:rsidRPr="00000000">
        <w:rPr>
          <w:i w:val="1"/>
          <w:color w:val="ff0000"/>
          <w:sz w:val="36"/>
          <w:szCs w:val="36"/>
          <w:rtl w:val="0"/>
        </w:rPr>
        <w:t xml:space="preserve">SOCI:</w:t>
      </w:r>
    </w:p>
    <w:p w:rsidR="00000000" w:rsidDel="00000000" w:rsidP="00000000" w:rsidRDefault="00000000" w:rsidRPr="00000000" w14:paraId="0000000B">
      <w:pPr>
        <w:pageBreakBefore w:val="0"/>
        <w:jc w:val="right"/>
        <w:rPr>
          <w:b w:val="1"/>
          <w:sz w:val="36"/>
          <w:szCs w:val="36"/>
        </w:rPr>
      </w:pPr>
      <w:r w:rsidDel="00000000" w:rsidR="00000000" w:rsidRPr="00000000">
        <w:rPr>
          <w:b w:val="1"/>
          <w:sz w:val="36"/>
          <w:szCs w:val="36"/>
          <w:rtl w:val="0"/>
        </w:rPr>
        <w:t xml:space="preserve">Battaglia Daniel;</w:t>
      </w:r>
    </w:p>
    <w:p w:rsidR="00000000" w:rsidDel="00000000" w:rsidP="00000000" w:rsidRDefault="00000000" w:rsidRPr="00000000" w14:paraId="0000000C">
      <w:pPr>
        <w:pageBreakBefore w:val="0"/>
        <w:jc w:val="right"/>
        <w:rPr>
          <w:b w:val="1"/>
          <w:sz w:val="36"/>
          <w:szCs w:val="36"/>
        </w:rPr>
      </w:pPr>
      <w:r w:rsidDel="00000000" w:rsidR="00000000" w:rsidRPr="00000000">
        <w:rPr>
          <w:b w:val="1"/>
          <w:sz w:val="36"/>
          <w:szCs w:val="36"/>
          <w:rtl w:val="0"/>
        </w:rPr>
        <w:t xml:space="preserve">Dubioso Matteo;</w:t>
      </w:r>
    </w:p>
    <w:p w:rsidR="00000000" w:rsidDel="00000000" w:rsidP="00000000" w:rsidRDefault="00000000" w:rsidRPr="00000000" w14:paraId="0000000D">
      <w:pPr>
        <w:pageBreakBefore w:val="0"/>
        <w:jc w:val="right"/>
        <w:rPr>
          <w:b w:val="1"/>
          <w:sz w:val="36"/>
          <w:szCs w:val="36"/>
        </w:rPr>
      </w:pPr>
      <w:r w:rsidDel="00000000" w:rsidR="00000000" w:rsidRPr="00000000">
        <w:rPr>
          <w:b w:val="1"/>
          <w:sz w:val="36"/>
          <w:szCs w:val="36"/>
          <w:rtl w:val="0"/>
        </w:rPr>
        <w:t xml:space="preserve">Panico Andrea.</w:t>
      </w:r>
    </w:p>
    <w:p w:rsidR="00000000" w:rsidDel="00000000" w:rsidP="00000000" w:rsidRDefault="00000000" w:rsidRPr="00000000" w14:paraId="0000000E">
      <w:pPr>
        <w:pageBreakBefore w:val="0"/>
        <w:jc w:val="right"/>
        <w:rPr>
          <w:b w:val="1"/>
          <w:sz w:val="36"/>
          <w:szCs w:val="36"/>
        </w:rPr>
      </w:pPr>
      <w:r w:rsidDel="00000000" w:rsidR="00000000" w:rsidRPr="00000000">
        <w:rPr>
          <w:rtl w:val="0"/>
        </w:rPr>
      </w:r>
    </w:p>
    <w:p w:rsidR="00000000" w:rsidDel="00000000" w:rsidP="00000000" w:rsidRDefault="00000000" w:rsidRPr="00000000" w14:paraId="0000000F">
      <w:pPr>
        <w:pageBreakBefore w:val="0"/>
        <w:jc w:val="right"/>
        <w:rPr>
          <w:b w:val="1"/>
          <w:sz w:val="36"/>
          <w:szCs w:val="36"/>
        </w:rPr>
      </w:pPr>
      <w:r w:rsidDel="00000000" w:rsidR="00000000" w:rsidRPr="00000000">
        <w:rPr>
          <w:rtl w:val="0"/>
        </w:rPr>
      </w:r>
    </w:p>
    <w:p w:rsidR="00000000" w:rsidDel="00000000" w:rsidP="00000000" w:rsidRDefault="00000000" w:rsidRPr="00000000" w14:paraId="00000010">
      <w:pPr>
        <w:pageBreakBefore w:val="0"/>
        <w:rPr>
          <w:b w:val="1"/>
          <w:sz w:val="72"/>
          <w:szCs w:val="72"/>
        </w:rPr>
      </w:pPr>
      <w:r w:rsidDel="00000000" w:rsidR="00000000" w:rsidRPr="00000000">
        <w:rPr>
          <w:b w:val="1"/>
          <w:sz w:val="72"/>
          <w:szCs w:val="72"/>
          <w:rtl w:val="0"/>
        </w:rPr>
        <w:t xml:space="preserve">CIRCUITO PROTOTIPO</w:t>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jc w:val="both"/>
        <w:rPr>
          <w:sz w:val="36"/>
          <w:szCs w:val="36"/>
        </w:rPr>
      </w:pPr>
      <w:r w:rsidDel="00000000" w:rsidR="00000000" w:rsidRPr="00000000">
        <w:rPr>
          <w:sz w:val="36"/>
          <w:szCs w:val="36"/>
          <w:rtl w:val="0"/>
        </w:rPr>
        <w:t xml:space="preserve">Il seguente circuito, scritto su carta, rappresenta il circuito che il nostro gruppo ha realizzato per costruire il dispositivo per le frecce direzionali. Successivamente ci saranno le immagini dei circuiti di ogni pezzo che costituisce il prototipo</w:t>
      </w:r>
    </w:p>
    <w:p w:rsidR="00000000" w:rsidDel="00000000" w:rsidP="00000000" w:rsidRDefault="00000000" w:rsidRPr="00000000" w14:paraId="00000013">
      <w:pPr>
        <w:pageBreakBefore w:val="0"/>
        <w:jc w:val="center"/>
        <w:rPr>
          <w:sz w:val="28"/>
          <w:szCs w:val="28"/>
        </w:rPr>
      </w:pPr>
      <w:r w:rsidDel="00000000" w:rsidR="00000000" w:rsidRPr="00000000">
        <w:rPr>
          <w:i w:val="1"/>
          <w:color w:val="ff0000"/>
          <w:sz w:val="36"/>
          <w:szCs w:val="36"/>
          <w:rtl w:val="0"/>
        </w:rPr>
        <w:t xml:space="preserve">                                                     </w:t>
      </w: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both"/>
        <w:rPr>
          <w:sz w:val="28"/>
          <w:szCs w:val="28"/>
        </w:rPr>
      </w:pPr>
      <w:r w:rsidDel="00000000" w:rsidR="00000000" w:rsidRPr="00000000">
        <w:rPr>
          <w:rtl w:val="0"/>
        </w:rPr>
      </w:r>
    </w:p>
    <w:p w:rsidR="00000000" w:rsidDel="00000000" w:rsidP="00000000" w:rsidRDefault="00000000" w:rsidRPr="00000000" w14:paraId="00000016">
      <w:pPr>
        <w:pageBreakBefore w:val="0"/>
        <w:jc w:val="both"/>
        <w:rPr>
          <w:sz w:val="36"/>
          <w:szCs w:val="36"/>
        </w:rPr>
      </w:pPr>
      <w:r w:rsidDel="00000000" w:rsidR="00000000" w:rsidRPr="00000000">
        <w:rPr>
          <w:sz w:val="36"/>
          <w:szCs w:val="36"/>
        </w:rPr>
        <w:drawing>
          <wp:inline distB="114300" distT="114300" distL="114300" distR="114300">
            <wp:extent cx="6515100" cy="315753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151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both"/>
        <w:rPr>
          <w:sz w:val="36"/>
          <w:szCs w:val="36"/>
        </w:rPr>
      </w:pPr>
      <w:r w:rsidDel="00000000" w:rsidR="00000000" w:rsidRPr="00000000">
        <w:rPr>
          <w:rtl w:val="0"/>
        </w:rPr>
      </w:r>
    </w:p>
    <w:p w:rsidR="00000000" w:rsidDel="00000000" w:rsidP="00000000" w:rsidRDefault="00000000" w:rsidRPr="00000000" w14:paraId="00000018">
      <w:pPr>
        <w:pageBreakBefore w:val="0"/>
        <w:jc w:val="both"/>
        <w:rPr>
          <w:sz w:val="36"/>
          <w:szCs w:val="36"/>
        </w:rPr>
      </w:pPr>
      <w:r w:rsidDel="00000000" w:rsidR="00000000" w:rsidRPr="00000000">
        <w:rPr>
          <w:rtl w:val="0"/>
        </w:rPr>
      </w:r>
    </w:p>
    <w:p w:rsidR="00000000" w:rsidDel="00000000" w:rsidP="00000000" w:rsidRDefault="00000000" w:rsidRPr="00000000" w14:paraId="00000019">
      <w:pPr>
        <w:pageBreakBefore w:val="0"/>
        <w:jc w:val="both"/>
        <w:rPr>
          <w:sz w:val="36"/>
          <w:szCs w:val="36"/>
        </w:rPr>
      </w:pPr>
      <w:r w:rsidDel="00000000" w:rsidR="00000000" w:rsidRPr="00000000">
        <w:rPr>
          <w:rtl w:val="0"/>
        </w:rPr>
      </w:r>
    </w:p>
    <w:p w:rsidR="00000000" w:rsidDel="00000000" w:rsidP="00000000" w:rsidRDefault="00000000" w:rsidRPr="00000000" w14:paraId="0000001A">
      <w:pPr>
        <w:pageBreakBefore w:val="0"/>
        <w:jc w:val="both"/>
        <w:rPr>
          <w:sz w:val="36"/>
          <w:szCs w:val="36"/>
        </w:rPr>
      </w:pPr>
      <w:r w:rsidDel="00000000" w:rsidR="00000000" w:rsidRPr="00000000">
        <w:rPr>
          <w:rtl w:val="0"/>
        </w:rPr>
      </w:r>
    </w:p>
    <w:p w:rsidR="00000000" w:rsidDel="00000000" w:rsidP="00000000" w:rsidRDefault="00000000" w:rsidRPr="00000000" w14:paraId="0000001B">
      <w:pPr>
        <w:pageBreakBefore w:val="0"/>
        <w:jc w:val="both"/>
        <w:rPr>
          <w:sz w:val="36"/>
          <w:szCs w:val="36"/>
        </w:rPr>
      </w:pPr>
      <w:r w:rsidDel="00000000" w:rsidR="00000000" w:rsidRPr="00000000">
        <w:rPr>
          <w:rtl w:val="0"/>
        </w:rPr>
      </w:r>
    </w:p>
    <w:p w:rsidR="00000000" w:rsidDel="00000000" w:rsidP="00000000" w:rsidRDefault="00000000" w:rsidRPr="00000000" w14:paraId="0000001C">
      <w:pPr>
        <w:pageBreakBefore w:val="0"/>
        <w:jc w:val="both"/>
        <w:rPr>
          <w:sz w:val="36"/>
          <w:szCs w:val="36"/>
        </w:rPr>
      </w:pPr>
      <w:r w:rsidDel="00000000" w:rsidR="00000000" w:rsidRPr="00000000">
        <w:rPr>
          <w:sz w:val="36"/>
          <w:szCs w:val="36"/>
          <w:rtl w:val="0"/>
        </w:rPr>
        <w:t xml:space="preserve">Questa parte riguarda il circuito delle frecce. Per il loro funzionamento è stata utilizzata una scheda relè a due moduli, cioè a due relè. Ogni relè ha il compito di gestire una coppia di freccie. Il primo relè gestisce la coppia di frecce di sinistra i cui fili positivi vanno inseriti nell’ incanalatura </w:t>
      </w:r>
      <w:r w:rsidDel="00000000" w:rsidR="00000000" w:rsidRPr="00000000">
        <w:rPr>
          <w:b w:val="1"/>
          <w:sz w:val="36"/>
          <w:szCs w:val="36"/>
          <w:rtl w:val="0"/>
        </w:rPr>
        <w:t xml:space="preserve">C </w:t>
      </w:r>
      <w:r w:rsidDel="00000000" w:rsidR="00000000" w:rsidRPr="00000000">
        <w:rPr>
          <w:sz w:val="36"/>
          <w:szCs w:val="36"/>
          <w:rtl w:val="0"/>
        </w:rPr>
        <w:t xml:space="preserve">(</w:t>
      </w:r>
      <w:r w:rsidDel="00000000" w:rsidR="00000000" w:rsidRPr="00000000">
        <w:rPr>
          <w:b w:val="1"/>
          <w:sz w:val="36"/>
          <w:szCs w:val="36"/>
          <w:rtl w:val="0"/>
        </w:rPr>
        <w:t xml:space="preserve">comune</w:t>
      </w:r>
      <w:r w:rsidDel="00000000" w:rsidR="00000000" w:rsidRPr="00000000">
        <w:rPr>
          <w:sz w:val="36"/>
          <w:szCs w:val="36"/>
          <w:rtl w:val="0"/>
        </w:rPr>
        <w:t xml:space="preserve">). Il secondo relè si occupa di gestire le due frecce di destra, i cui fili positivi vanno inseriti nella parte </w:t>
      </w:r>
      <w:r w:rsidDel="00000000" w:rsidR="00000000" w:rsidRPr="00000000">
        <w:rPr>
          <w:b w:val="1"/>
          <w:sz w:val="36"/>
          <w:szCs w:val="36"/>
          <w:rtl w:val="0"/>
        </w:rPr>
        <w:t xml:space="preserve">C </w:t>
      </w:r>
      <w:r w:rsidDel="00000000" w:rsidR="00000000" w:rsidRPr="00000000">
        <w:rPr>
          <w:sz w:val="36"/>
          <w:szCs w:val="36"/>
          <w:rtl w:val="0"/>
        </w:rPr>
        <w:t xml:space="preserve">del corrispettivo relè. Le due parti </w:t>
      </w:r>
      <w:r w:rsidDel="00000000" w:rsidR="00000000" w:rsidRPr="00000000">
        <w:rPr>
          <w:b w:val="1"/>
          <w:sz w:val="36"/>
          <w:szCs w:val="36"/>
          <w:rtl w:val="0"/>
        </w:rPr>
        <w:t xml:space="preserve">NA </w:t>
      </w:r>
      <w:r w:rsidDel="00000000" w:rsidR="00000000" w:rsidRPr="00000000">
        <w:rPr>
          <w:sz w:val="36"/>
          <w:szCs w:val="36"/>
          <w:rtl w:val="0"/>
        </w:rPr>
        <w:t xml:space="preserve">(</w:t>
      </w:r>
      <w:r w:rsidDel="00000000" w:rsidR="00000000" w:rsidRPr="00000000">
        <w:rPr>
          <w:b w:val="1"/>
          <w:sz w:val="36"/>
          <w:szCs w:val="36"/>
          <w:rtl w:val="0"/>
        </w:rPr>
        <w:t xml:space="preserve">normalmente aperto</w:t>
      </w:r>
      <w:r w:rsidDel="00000000" w:rsidR="00000000" w:rsidRPr="00000000">
        <w:rPr>
          <w:sz w:val="36"/>
          <w:szCs w:val="36"/>
          <w:rtl w:val="0"/>
        </w:rPr>
        <w:t xml:space="preserve">) dei due relè devono essere collegati tra di loro per poi collegare a questi due un ulteriore cavo che dovrà essere collegato all’alimentazione </w:t>
      </w:r>
      <w:r w:rsidDel="00000000" w:rsidR="00000000" w:rsidRPr="00000000">
        <w:rPr>
          <w:b w:val="1"/>
          <w:sz w:val="36"/>
          <w:szCs w:val="36"/>
          <w:rtl w:val="0"/>
        </w:rPr>
        <w:t xml:space="preserve">12V</w:t>
      </w:r>
      <w:r w:rsidDel="00000000" w:rsidR="00000000" w:rsidRPr="00000000">
        <w:rPr>
          <w:sz w:val="36"/>
          <w:szCs w:val="36"/>
          <w:rtl w:val="0"/>
        </w:rPr>
        <w:t xml:space="preserve">. I cavi negativi delle due coppie di frecce devono essere collegate alla messa a terra. Non vengono utilizzate resistenza</w:t>
      </w:r>
    </w:p>
    <w:p w:rsidR="00000000" w:rsidDel="00000000" w:rsidP="00000000" w:rsidRDefault="00000000" w:rsidRPr="00000000" w14:paraId="0000001D">
      <w:pPr>
        <w:pageBreakBefore w:val="0"/>
        <w:jc w:val="both"/>
        <w:rPr>
          <w:sz w:val="28"/>
          <w:szCs w:val="28"/>
        </w:rPr>
      </w:pPr>
      <w:r w:rsidDel="00000000" w:rsidR="00000000" w:rsidRPr="00000000">
        <w:rPr>
          <w:rtl w:val="0"/>
        </w:rPr>
      </w:r>
    </w:p>
    <w:p w:rsidR="00000000" w:rsidDel="00000000" w:rsidP="00000000" w:rsidRDefault="00000000" w:rsidRPr="00000000" w14:paraId="0000001E">
      <w:pPr>
        <w:pageBreakBefore w:val="0"/>
        <w:jc w:val="both"/>
        <w:rPr>
          <w:sz w:val="28"/>
          <w:szCs w:val="28"/>
        </w:rPr>
      </w:pPr>
      <w:r w:rsidDel="00000000" w:rsidR="00000000" w:rsidRPr="00000000">
        <w:rPr>
          <w:rtl w:val="0"/>
        </w:rPr>
      </w:r>
    </w:p>
    <w:p w:rsidR="00000000" w:rsidDel="00000000" w:rsidP="00000000" w:rsidRDefault="00000000" w:rsidRPr="00000000" w14:paraId="0000001F">
      <w:pPr>
        <w:pageBreakBefore w:val="0"/>
        <w:jc w:val="center"/>
        <w:rPr>
          <w:sz w:val="28"/>
          <w:szCs w:val="28"/>
        </w:rPr>
      </w:pPr>
      <w:r w:rsidDel="00000000" w:rsidR="00000000" w:rsidRPr="00000000">
        <w:rPr>
          <w:rtl w:val="0"/>
        </w:rPr>
      </w:r>
    </w:p>
    <w:p w:rsidR="00000000" w:rsidDel="00000000" w:rsidP="00000000" w:rsidRDefault="00000000" w:rsidRPr="00000000" w14:paraId="00000020">
      <w:pPr>
        <w:pageBreakBefore w:val="0"/>
        <w:jc w:val="center"/>
        <w:rPr>
          <w:sz w:val="28"/>
          <w:szCs w:val="28"/>
        </w:rPr>
      </w:pPr>
      <w:r w:rsidDel="00000000" w:rsidR="00000000" w:rsidRPr="00000000">
        <w:rPr>
          <w:rtl w:val="0"/>
        </w:rPr>
      </w:r>
    </w:p>
    <w:p w:rsidR="00000000" w:rsidDel="00000000" w:rsidP="00000000" w:rsidRDefault="00000000" w:rsidRPr="00000000" w14:paraId="00000021">
      <w:pPr>
        <w:pageBreakBefore w:val="0"/>
        <w:jc w:val="center"/>
        <w:rPr>
          <w:sz w:val="28"/>
          <w:szCs w:val="28"/>
        </w:rPr>
      </w:pPr>
      <w:r w:rsidDel="00000000" w:rsidR="00000000" w:rsidRPr="00000000">
        <w:rPr>
          <w:rtl w:val="0"/>
        </w:rPr>
      </w:r>
    </w:p>
    <w:p w:rsidR="00000000" w:rsidDel="00000000" w:rsidP="00000000" w:rsidRDefault="00000000" w:rsidRPr="00000000" w14:paraId="00000022">
      <w:pPr>
        <w:pageBreakBefore w:val="0"/>
        <w:jc w:val="center"/>
        <w:rPr>
          <w:sz w:val="28"/>
          <w:szCs w:val="28"/>
        </w:rPr>
      </w:pPr>
      <w:r w:rsidDel="00000000" w:rsidR="00000000" w:rsidRPr="00000000">
        <w:rPr>
          <w:sz w:val="28"/>
          <w:szCs w:val="28"/>
        </w:rPr>
        <w:drawing>
          <wp:inline distB="114300" distT="114300" distL="114300" distR="114300">
            <wp:extent cx="5734050" cy="29464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center"/>
        <w:rPr>
          <w:sz w:val="28"/>
          <w:szCs w:val="28"/>
        </w:rPr>
      </w:pPr>
      <w:r w:rsidDel="00000000" w:rsidR="00000000" w:rsidRPr="00000000">
        <w:rPr>
          <w:rtl w:val="0"/>
        </w:rPr>
      </w:r>
    </w:p>
    <w:p w:rsidR="00000000" w:rsidDel="00000000" w:rsidP="00000000" w:rsidRDefault="00000000" w:rsidRPr="00000000" w14:paraId="00000024">
      <w:pPr>
        <w:pageBreakBefore w:val="0"/>
        <w:rPr>
          <w:sz w:val="36"/>
          <w:szCs w:val="36"/>
        </w:rPr>
      </w:pPr>
      <w:r w:rsidDel="00000000" w:rsidR="00000000" w:rsidRPr="00000000">
        <w:rPr>
          <w:sz w:val="36"/>
          <w:szCs w:val="36"/>
          <w:rtl w:val="0"/>
        </w:rPr>
        <w:t xml:space="preserve">Queste sono tutte porte utilizzate dal microcontrollore su arduino, due di alimentazione e </w:t>
      </w:r>
      <w:r w:rsidDel="00000000" w:rsidR="00000000" w:rsidRPr="00000000">
        <w:rPr>
          <w:b w:val="1"/>
          <w:sz w:val="36"/>
          <w:szCs w:val="36"/>
          <w:rtl w:val="0"/>
        </w:rPr>
        <w:t xml:space="preserve">12</w:t>
      </w:r>
      <w:r w:rsidDel="00000000" w:rsidR="00000000" w:rsidRPr="00000000">
        <w:rPr>
          <w:sz w:val="36"/>
          <w:szCs w:val="36"/>
          <w:rtl w:val="0"/>
        </w:rPr>
        <w:t xml:space="preserve"> digitali. Quest’ultime sono le porte programmabili.</w:t>
      </w:r>
    </w:p>
    <w:p w:rsidR="00000000" w:rsidDel="00000000" w:rsidP="00000000" w:rsidRDefault="00000000" w:rsidRPr="00000000" w14:paraId="00000025">
      <w:pPr>
        <w:pageBreakBefore w:val="0"/>
        <w:rPr>
          <w:sz w:val="36"/>
          <w:szCs w:val="36"/>
        </w:rPr>
      </w:pPr>
      <w:r w:rsidDel="00000000" w:rsidR="00000000" w:rsidRPr="00000000">
        <w:rPr>
          <w:rtl w:val="0"/>
        </w:rPr>
      </w:r>
    </w:p>
    <w:p w:rsidR="00000000" w:rsidDel="00000000" w:rsidP="00000000" w:rsidRDefault="00000000" w:rsidRPr="00000000" w14:paraId="00000026">
      <w:pPr>
        <w:pageBreakBefore w:val="0"/>
        <w:jc w:val="center"/>
        <w:rPr>
          <w:sz w:val="28"/>
          <w:szCs w:val="28"/>
        </w:rPr>
      </w:pPr>
      <w:r w:rsidDel="00000000" w:rsidR="00000000" w:rsidRPr="00000000">
        <w:rPr>
          <w:rtl w:val="0"/>
        </w:rPr>
      </w:r>
    </w:p>
    <w:p w:rsidR="00000000" w:rsidDel="00000000" w:rsidP="00000000" w:rsidRDefault="00000000" w:rsidRPr="00000000" w14:paraId="00000027">
      <w:pPr>
        <w:pageBreakBefore w:val="0"/>
        <w:jc w:val="center"/>
        <w:rPr>
          <w:sz w:val="28"/>
          <w:szCs w:val="28"/>
        </w:rPr>
      </w:pPr>
      <w:r w:rsidDel="00000000" w:rsidR="00000000" w:rsidRPr="00000000">
        <w:rPr>
          <w:sz w:val="28"/>
          <w:szCs w:val="28"/>
        </w:rPr>
        <w:drawing>
          <wp:inline distB="114300" distT="114300" distL="114300" distR="114300">
            <wp:extent cx="2200275" cy="22479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00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center"/>
        <w:rPr>
          <w:sz w:val="28"/>
          <w:szCs w:val="28"/>
        </w:rPr>
      </w:pPr>
      <w:r w:rsidDel="00000000" w:rsidR="00000000" w:rsidRPr="00000000">
        <w:rPr>
          <w:rtl w:val="0"/>
        </w:rPr>
      </w:r>
    </w:p>
    <w:p w:rsidR="00000000" w:rsidDel="00000000" w:rsidP="00000000" w:rsidRDefault="00000000" w:rsidRPr="00000000" w14:paraId="00000029">
      <w:pPr>
        <w:pageBreakBefore w:val="0"/>
        <w:jc w:val="both"/>
        <w:rPr>
          <w:sz w:val="36"/>
          <w:szCs w:val="36"/>
        </w:rPr>
      </w:pPr>
      <w:r w:rsidDel="00000000" w:rsidR="00000000" w:rsidRPr="00000000">
        <w:rPr>
          <w:sz w:val="36"/>
          <w:szCs w:val="36"/>
          <w:rtl w:val="0"/>
        </w:rPr>
        <w:t xml:space="preserve">Questa parte riguarda i due pulsanti. Per ogni pulsante viene utilizzata una resistenza da </w:t>
      </w:r>
      <w:r w:rsidDel="00000000" w:rsidR="00000000" w:rsidRPr="00000000">
        <w:rPr>
          <w:b w:val="1"/>
          <w:sz w:val="36"/>
          <w:szCs w:val="36"/>
          <w:rtl w:val="0"/>
        </w:rPr>
        <w:t xml:space="preserve">10 Kohm. </w:t>
      </w:r>
      <w:r w:rsidDel="00000000" w:rsidR="00000000" w:rsidRPr="00000000">
        <w:rPr>
          <w:sz w:val="36"/>
          <w:szCs w:val="36"/>
          <w:rtl w:val="0"/>
        </w:rPr>
        <w:t xml:space="preserve">La parte positiva del pulsante viene collegata direttamente all’alimentazione </w:t>
      </w:r>
      <w:r w:rsidDel="00000000" w:rsidR="00000000" w:rsidRPr="00000000">
        <w:rPr>
          <w:b w:val="1"/>
          <w:sz w:val="36"/>
          <w:szCs w:val="36"/>
          <w:rtl w:val="0"/>
        </w:rPr>
        <w:t xml:space="preserve">5V</w:t>
      </w:r>
      <w:r w:rsidDel="00000000" w:rsidR="00000000" w:rsidRPr="00000000">
        <w:rPr>
          <w:sz w:val="36"/>
          <w:szCs w:val="36"/>
          <w:rtl w:val="0"/>
        </w:rPr>
        <w:t xml:space="preserve"> di arduino, mentre la parte negativa è stata collegata prima alla sua porta digitale</w:t>
      </w:r>
      <w:r w:rsidDel="00000000" w:rsidR="00000000" w:rsidRPr="00000000">
        <w:rPr>
          <w:b w:val="1"/>
          <w:sz w:val="36"/>
          <w:szCs w:val="36"/>
          <w:rtl w:val="0"/>
        </w:rPr>
        <w:t xml:space="preserve"> </w:t>
      </w:r>
      <w:r w:rsidDel="00000000" w:rsidR="00000000" w:rsidRPr="00000000">
        <w:rPr>
          <w:sz w:val="36"/>
          <w:szCs w:val="36"/>
          <w:rtl w:val="0"/>
        </w:rPr>
        <w:t xml:space="preserve">(</w:t>
      </w:r>
      <w:r w:rsidDel="00000000" w:rsidR="00000000" w:rsidRPr="00000000">
        <w:rPr>
          <w:b w:val="1"/>
          <w:sz w:val="36"/>
          <w:szCs w:val="36"/>
          <w:rtl w:val="0"/>
        </w:rPr>
        <w:t xml:space="preserve">dx=8 e sx=7</w:t>
      </w:r>
      <w:r w:rsidDel="00000000" w:rsidR="00000000" w:rsidRPr="00000000">
        <w:rPr>
          <w:sz w:val="36"/>
          <w:szCs w:val="36"/>
          <w:rtl w:val="0"/>
        </w:rPr>
        <w:t xml:space="preserve">) poi, con una resistenza, al </w:t>
      </w:r>
      <w:r w:rsidDel="00000000" w:rsidR="00000000" w:rsidRPr="00000000">
        <w:rPr>
          <w:b w:val="1"/>
          <w:sz w:val="36"/>
          <w:szCs w:val="36"/>
          <w:rtl w:val="0"/>
        </w:rPr>
        <w:t xml:space="preserve">GND</w:t>
      </w:r>
      <w:r w:rsidDel="00000000" w:rsidR="00000000" w:rsidRPr="00000000">
        <w:rPr>
          <w:sz w:val="36"/>
          <w:szCs w:val="36"/>
          <w:rtl w:val="0"/>
        </w:rPr>
        <w:t xml:space="preserve"> dell’arduino. </w:t>
      </w:r>
    </w:p>
    <w:p w:rsidR="00000000" w:rsidDel="00000000" w:rsidP="00000000" w:rsidRDefault="00000000" w:rsidRPr="00000000" w14:paraId="0000002A">
      <w:pPr>
        <w:pageBreakBefore w:val="0"/>
        <w:jc w:val="both"/>
        <w:rPr>
          <w:sz w:val="36"/>
          <w:szCs w:val="36"/>
        </w:rPr>
      </w:pPr>
      <w:r w:rsidDel="00000000" w:rsidR="00000000" w:rsidRPr="00000000">
        <w:rPr>
          <w:rtl w:val="0"/>
        </w:rPr>
      </w:r>
    </w:p>
    <w:p w:rsidR="00000000" w:rsidDel="00000000" w:rsidP="00000000" w:rsidRDefault="00000000" w:rsidRPr="00000000" w14:paraId="0000002B">
      <w:pPr>
        <w:pageBreakBefore w:val="0"/>
        <w:jc w:val="left"/>
        <w:rPr>
          <w:sz w:val="28"/>
          <w:szCs w:val="28"/>
        </w:rPr>
      </w:pPr>
      <w:r w:rsidDel="00000000" w:rsidR="00000000" w:rsidRPr="00000000">
        <w:rPr>
          <w:sz w:val="28"/>
          <w:szCs w:val="28"/>
        </w:rPr>
        <w:drawing>
          <wp:inline distB="114300" distT="114300" distL="114300" distR="114300">
            <wp:extent cx="5514975" cy="18669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149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both"/>
        <w:rPr>
          <w:sz w:val="36"/>
          <w:szCs w:val="36"/>
        </w:rPr>
      </w:pPr>
      <w:r w:rsidDel="00000000" w:rsidR="00000000" w:rsidRPr="00000000">
        <w:rPr>
          <w:rtl w:val="0"/>
        </w:rPr>
      </w:r>
    </w:p>
    <w:p w:rsidR="00000000" w:rsidDel="00000000" w:rsidP="00000000" w:rsidRDefault="00000000" w:rsidRPr="00000000" w14:paraId="0000002D">
      <w:pPr>
        <w:pageBreakBefore w:val="0"/>
        <w:jc w:val="both"/>
        <w:rPr>
          <w:sz w:val="36"/>
          <w:szCs w:val="36"/>
        </w:rPr>
      </w:pPr>
      <w:r w:rsidDel="00000000" w:rsidR="00000000" w:rsidRPr="00000000">
        <w:rPr>
          <w:rtl w:val="0"/>
        </w:rPr>
      </w:r>
    </w:p>
    <w:p w:rsidR="00000000" w:rsidDel="00000000" w:rsidP="00000000" w:rsidRDefault="00000000" w:rsidRPr="00000000" w14:paraId="0000002E">
      <w:pPr>
        <w:pageBreakBefore w:val="0"/>
        <w:jc w:val="both"/>
        <w:rPr>
          <w:sz w:val="36"/>
          <w:szCs w:val="36"/>
        </w:rPr>
      </w:pPr>
      <w:r w:rsidDel="00000000" w:rsidR="00000000" w:rsidRPr="00000000">
        <w:rPr>
          <w:rtl w:val="0"/>
        </w:rPr>
      </w:r>
    </w:p>
    <w:p w:rsidR="00000000" w:rsidDel="00000000" w:rsidP="00000000" w:rsidRDefault="00000000" w:rsidRPr="00000000" w14:paraId="0000002F">
      <w:pPr>
        <w:pageBreakBefore w:val="0"/>
        <w:jc w:val="both"/>
        <w:rPr>
          <w:sz w:val="36"/>
          <w:szCs w:val="36"/>
        </w:rPr>
      </w:pPr>
      <w:r w:rsidDel="00000000" w:rsidR="00000000" w:rsidRPr="00000000">
        <w:rPr>
          <w:rtl w:val="0"/>
        </w:rPr>
      </w:r>
    </w:p>
    <w:p w:rsidR="00000000" w:rsidDel="00000000" w:rsidP="00000000" w:rsidRDefault="00000000" w:rsidRPr="00000000" w14:paraId="00000030">
      <w:pPr>
        <w:pageBreakBefore w:val="0"/>
        <w:jc w:val="both"/>
        <w:rPr>
          <w:sz w:val="36"/>
          <w:szCs w:val="36"/>
        </w:rPr>
      </w:pPr>
      <w:r w:rsidDel="00000000" w:rsidR="00000000" w:rsidRPr="00000000">
        <w:rPr>
          <w:rtl w:val="0"/>
        </w:rPr>
      </w:r>
    </w:p>
    <w:p w:rsidR="00000000" w:rsidDel="00000000" w:rsidP="00000000" w:rsidRDefault="00000000" w:rsidRPr="00000000" w14:paraId="00000031">
      <w:pPr>
        <w:pageBreakBefore w:val="0"/>
        <w:jc w:val="both"/>
        <w:rPr>
          <w:sz w:val="36"/>
          <w:szCs w:val="36"/>
        </w:rPr>
      </w:pPr>
      <w:r w:rsidDel="00000000" w:rsidR="00000000" w:rsidRPr="00000000">
        <w:rPr>
          <w:rtl w:val="0"/>
        </w:rPr>
      </w:r>
    </w:p>
    <w:p w:rsidR="00000000" w:rsidDel="00000000" w:rsidP="00000000" w:rsidRDefault="00000000" w:rsidRPr="00000000" w14:paraId="00000032">
      <w:pPr>
        <w:pageBreakBefore w:val="0"/>
        <w:jc w:val="both"/>
        <w:rPr>
          <w:sz w:val="36"/>
          <w:szCs w:val="36"/>
        </w:rPr>
      </w:pPr>
      <w:r w:rsidDel="00000000" w:rsidR="00000000" w:rsidRPr="00000000">
        <w:rPr>
          <w:sz w:val="36"/>
          <w:szCs w:val="36"/>
          <w:rtl w:val="0"/>
        </w:rPr>
        <w:t xml:space="preserve">Infine, questa parte riguarda i collegamenti dell’</w:t>
      </w:r>
      <w:r w:rsidDel="00000000" w:rsidR="00000000" w:rsidRPr="00000000">
        <w:rPr>
          <w:b w:val="1"/>
          <w:sz w:val="36"/>
          <w:szCs w:val="36"/>
          <w:rtl w:val="0"/>
        </w:rPr>
        <w:t xml:space="preserve">LCD</w:t>
      </w:r>
      <w:r w:rsidDel="00000000" w:rsidR="00000000" w:rsidRPr="00000000">
        <w:rPr>
          <w:sz w:val="36"/>
          <w:szCs w:val="36"/>
          <w:rtl w:val="0"/>
        </w:rPr>
        <w:t xml:space="preserve"> su arduino. Tra tutte le porte digitali, quella che viene utilizzata nel software è </w:t>
      </w:r>
      <w:r w:rsidDel="00000000" w:rsidR="00000000" w:rsidRPr="00000000">
        <w:rPr>
          <w:b w:val="1"/>
          <w:sz w:val="36"/>
          <w:szCs w:val="36"/>
          <w:rtl w:val="0"/>
        </w:rPr>
        <w:t xml:space="preserve">D13,  </w:t>
      </w:r>
      <w:r w:rsidDel="00000000" w:rsidR="00000000" w:rsidRPr="00000000">
        <w:rPr>
          <w:sz w:val="36"/>
          <w:szCs w:val="36"/>
          <w:rtl w:val="0"/>
        </w:rPr>
        <w:t xml:space="preserve">la quale viene collegata dal primo pin “</w:t>
      </w:r>
      <w:r w:rsidDel="00000000" w:rsidR="00000000" w:rsidRPr="00000000">
        <w:rPr>
          <w:b w:val="1"/>
          <w:sz w:val="36"/>
          <w:szCs w:val="36"/>
          <w:rtl w:val="0"/>
        </w:rPr>
        <w:t xml:space="preserve">LED”, </w:t>
      </w:r>
      <w:r w:rsidDel="00000000" w:rsidR="00000000" w:rsidRPr="00000000">
        <w:rPr>
          <w:sz w:val="36"/>
          <w:szCs w:val="36"/>
          <w:rtl w:val="0"/>
        </w:rPr>
        <w:t xml:space="preserve">con una resistenza da </w:t>
      </w:r>
      <w:r w:rsidDel="00000000" w:rsidR="00000000" w:rsidRPr="00000000">
        <w:rPr>
          <w:b w:val="1"/>
          <w:sz w:val="36"/>
          <w:szCs w:val="36"/>
          <w:rtl w:val="0"/>
        </w:rPr>
        <w:t xml:space="preserve">1 Kohm, </w:t>
      </w:r>
      <w:r w:rsidDel="00000000" w:rsidR="00000000" w:rsidRPr="00000000">
        <w:rPr>
          <w:sz w:val="36"/>
          <w:szCs w:val="36"/>
          <w:rtl w:val="0"/>
        </w:rPr>
        <w:t xml:space="preserve">alla porta digitale </w:t>
      </w:r>
      <w:r w:rsidDel="00000000" w:rsidR="00000000" w:rsidRPr="00000000">
        <w:rPr>
          <w:b w:val="1"/>
          <w:sz w:val="36"/>
          <w:szCs w:val="36"/>
          <w:rtl w:val="0"/>
        </w:rPr>
        <w:t xml:space="preserve">D13.  </w:t>
      </w:r>
      <w:r w:rsidDel="00000000" w:rsidR="00000000" w:rsidRPr="00000000">
        <w:rPr>
          <w:sz w:val="36"/>
          <w:szCs w:val="36"/>
          <w:rtl w:val="0"/>
        </w:rPr>
        <w:t xml:space="preserve">Il pin </w:t>
      </w:r>
      <w:r w:rsidDel="00000000" w:rsidR="00000000" w:rsidRPr="00000000">
        <w:rPr>
          <w:b w:val="1"/>
          <w:sz w:val="36"/>
          <w:szCs w:val="36"/>
          <w:rtl w:val="0"/>
        </w:rPr>
        <w:t xml:space="preserve">VCC</w:t>
      </w:r>
      <w:r w:rsidDel="00000000" w:rsidR="00000000" w:rsidRPr="00000000">
        <w:rPr>
          <w:sz w:val="36"/>
          <w:szCs w:val="36"/>
          <w:rtl w:val="0"/>
        </w:rPr>
        <w:t xml:space="preserve"> va collegato all’alimentazione </w:t>
      </w:r>
      <w:r w:rsidDel="00000000" w:rsidR="00000000" w:rsidRPr="00000000">
        <w:rPr>
          <w:b w:val="1"/>
          <w:sz w:val="36"/>
          <w:szCs w:val="36"/>
          <w:rtl w:val="0"/>
        </w:rPr>
        <w:t xml:space="preserve">5V</w:t>
      </w:r>
      <w:r w:rsidDel="00000000" w:rsidR="00000000" w:rsidRPr="00000000">
        <w:rPr>
          <w:sz w:val="36"/>
          <w:szCs w:val="36"/>
          <w:rtl w:val="0"/>
        </w:rPr>
        <w:t xml:space="preserve"> di arduino, mentre i pin </w:t>
      </w:r>
      <w:r w:rsidDel="00000000" w:rsidR="00000000" w:rsidRPr="00000000">
        <w:rPr>
          <w:b w:val="1"/>
          <w:sz w:val="36"/>
          <w:szCs w:val="36"/>
          <w:rtl w:val="0"/>
        </w:rPr>
        <w:t xml:space="preserve">GND, VO </w:t>
      </w:r>
      <w:r w:rsidDel="00000000" w:rsidR="00000000" w:rsidRPr="00000000">
        <w:rPr>
          <w:sz w:val="36"/>
          <w:szCs w:val="36"/>
          <w:rtl w:val="0"/>
        </w:rPr>
        <w:t xml:space="preserve">e </w:t>
      </w:r>
      <w:r w:rsidDel="00000000" w:rsidR="00000000" w:rsidRPr="00000000">
        <w:rPr>
          <w:b w:val="1"/>
          <w:sz w:val="36"/>
          <w:szCs w:val="36"/>
          <w:rtl w:val="0"/>
        </w:rPr>
        <w:t xml:space="preserve">LED</w:t>
      </w:r>
      <w:r w:rsidDel="00000000" w:rsidR="00000000" w:rsidRPr="00000000">
        <w:rPr>
          <w:sz w:val="36"/>
          <w:szCs w:val="36"/>
          <w:rtl w:val="0"/>
        </w:rPr>
        <w:t xml:space="preserve"> vanno collegati, con una resistenza da </w:t>
      </w:r>
      <w:r w:rsidDel="00000000" w:rsidR="00000000" w:rsidRPr="00000000">
        <w:rPr>
          <w:b w:val="1"/>
          <w:sz w:val="36"/>
          <w:szCs w:val="36"/>
          <w:rtl w:val="0"/>
        </w:rPr>
        <w:t xml:space="preserve">1 Kohm</w:t>
      </w:r>
      <w:r w:rsidDel="00000000" w:rsidR="00000000" w:rsidRPr="00000000">
        <w:rPr>
          <w:sz w:val="36"/>
          <w:szCs w:val="36"/>
          <w:rtl w:val="0"/>
        </w:rPr>
        <w:t xml:space="preserve">, al </w:t>
      </w:r>
      <w:r w:rsidDel="00000000" w:rsidR="00000000" w:rsidRPr="00000000">
        <w:rPr>
          <w:b w:val="1"/>
          <w:sz w:val="36"/>
          <w:szCs w:val="36"/>
          <w:rtl w:val="0"/>
        </w:rPr>
        <w:t xml:space="preserve">GND</w:t>
      </w:r>
      <w:r w:rsidDel="00000000" w:rsidR="00000000" w:rsidRPr="00000000">
        <w:rPr>
          <w:sz w:val="36"/>
          <w:szCs w:val="36"/>
          <w:rtl w:val="0"/>
        </w:rPr>
        <w:t xml:space="preserve"> di arduino. </w:t>
      </w:r>
      <w:r w:rsidDel="00000000" w:rsidR="00000000" w:rsidRPr="00000000">
        <w:rPr>
          <w:b w:val="1"/>
          <w:sz w:val="36"/>
          <w:szCs w:val="36"/>
          <w:rtl w:val="0"/>
        </w:rPr>
        <w:t xml:space="preserve">RS, RW, E, D4, D5 ,D6 e D7</w:t>
      </w:r>
      <w:r w:rsidDel="00000000" w:rsidR="00000000" w:rsidRPr="00000000">
        <w:rPr>
          <w:sz w:val="36"/>
          <w:szCs w:val="36"/>
          <w:rtl w:val="0"/>
        </w:rPr>
        <w:t xml:space="preserve"> vanno collegati ai 7 pin digitali di arduino, i quali hanno solo uno scopo configurativo.</w:t>
      </w:r>
    </w:p>
    <w:p w:rsidR="00000000" w:rsidDel="00000000" w:rsidP="00000000" w:rsidRDefault="00000000" w:rsidRPr="00000000" w14:paraId="00000033">
      <w:pPr>
        <w:pageBreakBefore w:val="0"/>
        <w:jc w:val="both"/>
        <w:rPr>
          <w:sz w:val="36"/>
          <w:szCs w:val="36"/>
        </w:rPr>
      </w:pPr>
      <w:r w:rsidDel="00000000" w:rsidR="00000000" w:rsidRPr="00000000">
        <w:rPr>
          <w:rtl w:val="0"/>
        </w:rPr>
      </w:r>
    </w:p>
    <w:p w:rsidR="00000000" w:rsidDel="00000000" w:rsidP="00000000" w:rsidRDefault="00000000" w:rsidRPr="00000000" w14:paraId="00000034">
      <w:pPr>
        <w:pageBreakBefore w:val="0"/>
        <w:jc w:val="center"/>
        <w:rPr>
          <w:sz w:val="28"/>
          <w:szCs w:val="28"/>
        </w:rPr>
      </w:pPr>
      <w:r w:rsidDel="00000000" w:rsidR="00000000" w:rsidRPr="00000000">
        <w:rPr>
          <w:rtl w:val="0"/>
        </w:rPr>
      </w:r>
    </w:p>
    <w:p w:rsidR="00000000" w:rsidDel="00000000" w:rsidP="00000000" w:rsidRDefault="00000000" w:rsidRPr="00000000" w14:paraId="00000035">
      <w:pPr>
        <w:pageBreakBefore w:val="0"/>
        <w:jc w:val="center"/>
        <w:rPr>
          <w:sz w:val="28"/>
          <w:szCs w:val="28"/>
        </w:rPr>
      </w:pPr>
      <w:r w:rsidDel="00000000" w:rsidR="00000000" w:rsidRPr="00000000">
        <w:rPr>
          <w:rtl w:val="0"/>
        </w:rPr>
      </w:r>
    </w:p>
    <w:p w:rsidR="00000000" w:rsidDel="00000000" w:rsidP="00000000" w:rsidRDefault="00000000" w:rsidRPr="00000000" w14:paraId="00000036">
      <w:pPr>
        <w:pageBreakBefore w:val="0"/>
        <w:jc w:val="both"/>
        <w:rPr>
          <w:sz w:val="28"/>
          <w:szCs w:val="28"/>
        </w:rPr>
      </w:pPr>
      <w:r w:rsidDel="00000000" w:rsidR="00000000" w:rsidRPr="00000000">
        <w:rPr>
          <w:sz w:val="28"/>
          <w:szCs w:val="28"/>
        </w:rPr>
        <w:drawing>
          <wp:inline distB="114300" distT="114300" distL="114300" distR="114300">
            <wp:extent cx="5353050" cy="299561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53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both"/>
        <w:rPr>
          <w:sz w:val="28"/>
          <w:szCs w:val="28"/>
        </w:rPr>
      </w:pPr>
      <w:r w:rsidDel="00000000" w:rsidR="00000000" w:rsidRPr="00000000">
        <w:rPr>
          <w:rtl w:val="0"/>
        </w:rPr>
      </w:r>
    </w:p>
    <w:p w:rsidR="00000000" w:rsidDel="00000000" w:rsidP="00000000" w:rsidRDefault="00000000" w:rsidRPr="00000000" w14:paraId="00000038">
      <w:pPr>
        <w:pageBreakBefore w:val="0"/>
        <w:jc w:val="both"/>
        <w:rPr>
          <w:sz w:val="28"/>
          <w:szCs w:val="28"/>
        </w:rPr>
      </w:pPr>
      <w:r w:rsidDel="00000000" w:rsidR="00000000" w:rsidRPr="00000000">
        <w:rPr>
          <w:sz w:val="28"/>
          <w:szCs w:val="28"/>
          <w:rtl w:val="0"/>
        </w:rPr>
        <w:t xml:space="preserve">The Monarch (king or queen) is the head of the state and a symbol of national unity but has no real control over the policy of the country. In practice he/she reigns, but does not rule. The country is governed, in the Monarch's name, by the Government that is responsible to Parliament. According to the law, the Monarch is also head of the judiciary, the commander-in-chief of all the armed forces and the 'supreme governor' of the Church of England. Although that sounds like a lot of responsibility, the Monarch has no decision-making power and acts only on the advice of his/her ministers. Queen Elizabeth II was born on 21 April 1926. She married Prince Phillip, the Duke of Edinburgh, and acceded to the throne on 6 February 1953. The Queen's eldest son Wales - is the heir to the throne. The Queen, Prince Charles and the other members of the royal family take part in traditional ceremonies, open new schools and hospitals, visit foreign countries and are closely involved in the work of many charities. Prince Charles, Prince of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