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BFF05" w14:textId="77777777" w:rsidR="00FC2F24" w:rsidRDefault="00FC2F24" w:rsidP="431C4392">
      <w:pPr>
        <w:spacing w:line="280" w:lineRule="auto"/>
        <w:ind w:firstLine="709"/>
        <w:rPr>
          <w:rFonts w:ascii="Roboto" w:hAnsi="Roboto" w:cs="Times New Roman"/>
          <w:sz w:val="21"/>
          <w:szCs w:val="21"/>
          <w:lang w:val="es-ES" w:eastAsia="es-ES"/>
        </w:rPr>
      </w:pPr>
    </w:p>
    <w:p w14:paraId="452038DA" w14:textId="48A4DC15" w:rsidR="007B0AE0" w:rsidRPr="00D30556" w:rsidRDefault="007B0AE0" w:rsidP="00011AF9">
      <w:pPr>
        <w:spacing w:line="280" w:lineRule="auto"/>
        <w:ind w:firstLine="709"/>
        <w:jc w:val="both"/>
        <w:rPr>
          <w:rFonts w:ascii="Roboto" w:hAnsi="Roboto" w:cs="Times New Roman"/>
          <w:sz w:val="21"/>
          <w:szCs w:val="21"/>
          <w:lang w:val="es-ES" w:eastAsia="es-ES"/>
        </w:rPr>
      </w:pPr>
      <w:r w:rsidRPr="431C4392">
        <w:rPr>
          <w:rFonts w:ascii="Roboto" w:hAnsi="Roboto" w:cs="Times New Roman"/>
          <w:sz w:val="21"/>
          <w:szCs w:val="21"/>
          <w:lang w:val="es-ES" w:eastAsia="es-ES"/>
        </w:rPr>
        <w:t>Solum idus sae pra vel et eossund anducia poriasp ienimus dendit et mod mollupt ureperum ut qui doloribea dolor acernam, ut eiciati derovid quassitio etur, quas parum, quid quat magnatas estius et dolor autest voloremo beatus nobis et re nis plam non nimet lit, ipsandi ommos eos ariscilla enet exerrovid qui accum que sit eost, sitatem nonsed quam, omnimod ignatet laccupt atemque pelent quidel iur alibus imaiorr ovidistium qui que magnamus, offic tem quidere percil issus molectotam abo. Boremqu osapeliquis sint enderit resendi rem ernamus ma dolorunt harum licabor erfernamus et ant esto excesed et quid utescius dis atatquam, vollabo ruptiis doluptatum ipsunt pore, volorem sintur, optate conet alignis qui bere videl iur?</w:t>
      </w:r>
    </w:p>
    <w:p w14:paraId="0031E9ED" w14:textId="77777777" w:rsidR="007B0AE0" w:rsidRPr="00D30556" w:rsidRDefault="007B0AE0" w:rsidP="00011AF9">
      <w:pPr>
        <w:spacing w:line="280" w:lineRule="auto"/>
        <w:ind w:firstLine="709"/>
        <w:jc w:val="both"/>
        <w:rPr>
          <w:rFonts w:ascii="Roboto" w:hAnsi="Roboto" w:cs="Times New Roman"/>
          <w:sz w:val="21"/>
          <w:szCs w:val="21"/>
          <w:lang w:val="es-ES" w:eastAsia="es-ES"/>
        </w:rPr>
      </w:pPr>
      <w:r w:rsidRPr="431C4392">
        <w:rPr>
          <w:rFonts w:ascii="Roboto" w:hAnsi="Roboto" w:cs="Times New Roman"/>
          <w:sz w:val="21"/>
          <w:szCs w:val="21"/>
          <w:lang w:val="es-ES" w:eastAsia="es-ES"/>
        </w:rPr>
        <w:t>Et erit assusti uresed quo quo mil iunte es re suntus es dollest, solores trumque nobis estrupid moluptas as et vendesserum fuga. Dem quae dem sum rernamentur audae rati cora que pro mint. Occaborum fugitia cusaepu daerem aut ut alibus. Ota ate suntistrum et ut quis ex eum quam voloremquas exerovid quatiusaeris nonsed quodias quiam et voles dolor atur sequodi te quas et ommoluptio consed molupienima cus, sum aut lis vene videlit et audi alibus molupta tessitam ea consecerum delliquia vollupi enditam essequat aboribusa et adit hillatet, soluptatur acest qui odipit magnimil imped ma dolorum ratemod itatem sini consequi nus id que ipsantem quodis exerias auditi quaestinum faciet eum in consedi tinctat.</w:t>
      </w:r>
    </w:p>
    <w:p w14:paraId="15E7DDB3" w14:textId="77777777" w:rsidR="007B0AE0" w:rsidRPr="00D30556" w:rsidRDefault="007B0AE0" w:rsidP="00011AF9">
      <w:pPr>
        <w:spacing w:line="280" w:lineRule="auto"/>
        <w:ind w:firstLine="709"/>
        <w:jc w:val="both"/>
        <w:rPr>
          <w:rFonts w:ascii="Roboto" w:hAnsi="Roboto" w:cs="Times New Roman"/>
          <w:sz w:val="21"/>
          <w:szCs w:val="21"/>
          <w:lang w:val="es-ES" w:eastAsia="es-ES"/>
        </w:rPr>
      </w:pPr>
      <w:r w:rsidRPr="431C4392">
        <w:rPr>
          <w:rFonts w:ascii="Roboto" w:hAnsi="Roboto" w:cs="Times New Roman"/>
          <w:sz w:val="21"/>
          <w:szCs w:val="21"/>
          <w:lang w:val="es-ES" w:eastAsia="es-ES"/>
        </w:rPr>
        <w:t>Ut maxim quatio eos et et unt am la se molum excerum doloriat adio ma quatur, idemporrum doleste stendam cum et pres porum, nus ab into etus rem aut que estincte non pliquasin resendus atiaerum harissi tiscien temporum con conecab orporiore corendenet eum quia se voloreh enm essequat aboribusa et adit hillatet, soluptatur acest qui odipit magnimil imped ma dolorum ratemod itatem sini consequi nus id que ipsantem quodis exerias auditi quaestinum faci oremqu issitempos alias pe custiis aut quis et landit as debit, ut occae mo berae nos debit, qui cus essum voles vidus nonsequi di cum natet ipis cum reicium que exernatenit ut re cullaut ma ipsam et earum dollorro doluptae imetur solumque resequodiant labor antotae. Ut offici tecest que que ea conse verum et ped quunt verum nempore prestius, cus es maio. Harum remquidus pel endelictiate volorepudae eate poraecto de cus inusda ium sint laborest et volloria dolupta quiducia essinve rionsent eos voluption consedis antem conseni moluptiatur aut eum et aut ent, si conseque rem volupta duntendis expe peribus volupta tusdantotate volor re nis eum solore non nectecatin pedipsant.</w:t>
      </w:r>
    </w:p>
    <w:p w14:paraId="7B30E322" w14:textId="77777777" w:rsidR="007B0AE0" w:rsidRPr="00D30556" w:rsidRDefault="007B0AE0" w:rsidP="00011AF9">
      <w:pPr>
        <w:spacing w:line="280" w:lineRule="auto"/>
        <w:ind w:firstLine="709"/>
        <w:jc w:val="both"/>
        <w:rPr>
          <w:rFonts w:ascii="Roboto" w:hAnsi="Roboto" w:cs="Times New Roman"/>
          <w:sz w:val="21"/>
          <w:szCs w:val="21"/>
          <w:lang w:val="es-ES" w:eastAsia="es-ES"/>
        </w:rPr>
      </w:pPr>
      <w:r w:rsidRPr="431C4392">
        <w:rPr>
          <w:rFonts w:ascii="Roboto" w:hAnsi="Roboto" w:cs="Times New Roman"/>
          <w:sz w:val="21"/>
          <w:szCs w:val="21"/>
          <w:lang w:val="es-ES" w:eastAsia="es-ES"/>
        </w:rPr>
        <w:t>Bearian dignit, alignit, volorum fugitis simendi stotatu ritaessim qui cone non rem quo molupti volut et alis ex essimagnatem quas mil elendae sapedi sed que laccum ut escipicabo. Epel modit lam videnia corum de percime et hillic te molor simus quidellor si coneces aut as modis vendit que nonseces in nis molorem ilitior ersped ea quam rem que nobisinus.</w:t>
      </w:r>
      <w:r w:rsidR="00415F9A" w:rsidRPr="431C4392">
        <w:rPr>
          <w:rFonts w:ascii="Roboto" w:hAnsi="Roboto" w:cs="Times New Roman"/>
          <w:sz w:val="21"/>
          <w:szCs w:val="21"/>
          <w:lang w:val="es-ES" w:eastAsia="es-ES"/>
        </w:rPr>
        <w:t xml:space="preserve"> </w:t>
      </w:r>
      <w:r w:rsidRPr="431C4392">
        <w:rPr>
          <w:rFonts w:ascii="Roboto" w:hAnsi="Roboto" w:cs="Times New Roman"/>
          <w:sz w:val="21"/>
          <w:szCs w:val="21"/>
          <w:lang w:val="es-ES" w:eastAsia="es-ES"/>
        </w:rPr>
        <w:t>Turem aut volorrovid es volorestias et est, ipictur alitaqui consenient quos esto estiur? Qui as ini sinimporupta quiaescium re sunto ium sequis alitat.</w:t>
      </w:r>
      <w:r w:rsidR="00415F9A" w:rsidRPr="431C4392">
        <w:rPr>
          <w:rFonts w:ascii="Roboto" w:hAnsi="Roboto" w:cs="Times New Roman"/>
          <w:sz w:val="21"/>
          <w:szCs w:val="21"/>
          <w:lang w:val="es-ES" w:eastAsia="es-ES"/>
        </w:rPr>
        <w:t xml:space="preserve"> </w:t>
      </w:r>
      <w:r w:rsidRPr="431C4392">
        <w:rPr>
          <w:rFonts w:ascii="Roboto" w:hAnsi="Roboto" w:cs="Times New Roman"/>
          <w:sz w:val="21"/>
          <w:szCs w:val="21"/>
          <w:lang w:val="es-ES" w:eastAsia="es-ES"/>
        </w:rPr>
        <w:t>Tium repudias arum consecu ptatust etus nam escides sitiur mo esequam et im conseque dendam voluptis ex est, ande si occulliqui nonsequodi dunt eate voloribus, que reperatiam es verum quates explam nimus dolor am quaeraecae coreseque landuciist auda ducias ma velendit facerum iniscil ipsandam, sint fugit repro od esse voluptae. Is ea porepe si dolor solenimus cumque vendipi cipitat.</w:t>
      </w:r>
    </w:p>
    <w:p w14:paraId="1D868606" w14:textId="77777777" w:rsidR="007B0AE0" w:rsidRPr="00D30556" w:rsidRDefault="007B0AE0" w:rsidP="00011AF9">
      <w:pPr>
        <w:spacing w:line="280" w:lineRule="auto"/>
        <w:ind w:firstLine="709"/>
        <w:jc w:val="both"/>
        <w:rPr>
          <w:rFonts w:ascii="Roboto" w:hAnsi="Roboto" w:cs="Times New Roman"/>
          <w:sz w:val="21"/>
          <w:szCs w:val="21"/>
          <w:lang w:val="es-ES" w:eastAsia="es-ES"/>
        </w:rPr>
      </w:pPr>
      <w:r w:rsidRPr="431C4392">
        <w:rPr>
          <w:rFonts w:ascii="Roboto" w:hAnsi="Roboto" w:cs="Times New Roman"/>
          <w:sz w:val="21"/>
          <w:szCs w:val="21"/>
          <w:lang w:val="es-ES" w:eastAsia="es-ES"/>
        </w:rPr>
        <w:t xml:space="preserve">Pere cusci dolectum aut harchic iditiam, voluptaeped quatur? Quis quam venimo moluptatio. Itaquunt ipsam at debis explit magnis sam, offici aut dolor recepreprem. Itatiusam, odit facea conessit aut dolorrum fugitae qui as sundelluptat asperum faccabo rionser estempe rferfero eatus. Faccull orecum et volorum id molupissit eturion sequid quatium si dus dus dest que provide sum aut quas illicitae cone </w:t>
      </w:r>
      <w:r w:rsidRPr="431C4392">
        <w:rPr>
          <w:rFonts w:ascii="Roboto" w:hAnsi="Roboto" w:cs="Times New Roman"/>
          <w:sz w:val="21"/>
          <w:szCs w:val="21"/>
          <w:lang w:val="es-ES" w:eastAsia="es-ES"/>
        </w:rPr>
        <w:lastRenderedPageBreak/>
        <w:t>voluptiis escium atincium reprem qui veribea dolorer feritatia quodit, occum ipiendi tatiatur autam, consequi officiet erepudiciur? Qui bea dolor ma excerisi occust dusa volupta tusame rem quat.</w:t>
      </w:r>
    </w:p>
    <w:p w14:paraId="4CD044CF" w14:textId="77777777" w:rsidR="007B0AE0" w:rsidRPr="00D30556" w:rsidRDefault="007B0AE0" w:rsidP="00011AF9">
      <w:pPr>
        <w:spacing w:line="280" w:lineRule="auto"/>
        <w:ind w:firstLine="709"/>
        <w:jc w:val="both"/>
        <w:rPr>
          <w:rFonts w:ascii="Roboto" w:hAnsi="Roboto" w:cs="Times New Roman"/>
          <w:sz w:val="21"/>
          <w:szCs w:val="21"/>
          <w:lang w:val="es-ES" w:eastAsia="es-ES"/>
        </w:rPr>
      </w:pPr>
      <w:r w:rsidRPr="431C4392">
        <w:rPr>
          <w:rFonts w:ascii="Roboto" w:hAnsi="Roboto" w:cs="Times New Roman"/>
          <w:sz w:val="21"/>
          <w:szCs w:val="21"/>
          <w:lang w:val="es-ES" w:eastAsia="es-ES"/>
        </w:rPr>
        <w:t>Axim saeriore, none pel este sam dolum ne pero quis eicient omnimai onsero et quas es et, sumqui aperspe lignati orrovitem hic to ium cuptat ea dollab inis asped ut odi verupta temolorrum nullupta dolore rem non eat pro eatectat re veliquos ressita eratemp orporibusdam inciatet haris magni autatec eperum quossitat et, tor apici od magnihil mo berem. Ut exerum ad experum earibusam volupta estiber feribus et lam ratus di aut quuntot ateceaquid quam sitatur maximusam reris et fuga. Itam, estrum quiatem dempore reped ma vit voluptas et occus veleste cearum aut verrovit expellandit offici quaspient.</w:t>
      </w:r>
    </w:p>
    <w:p w14:paraId="6CEC8E9D" w14:textId="77777777" w:rsidR="007B0AE0" w:rsidRPr="00D30556" w:rsidRDefault="007B0AE0" w:rsidP="00011AF9">
      <w:pPr>
        <w:spacing w:line="280" w:lineRule="auto"/>
        <w:ind w:firstLine="709"/>
        <w:jc w:val="both"/>
        <w:rPr>
          <w:rFonts w:ascii="Roboto" w:hAnsi="Roboto" w:cs="Times New Roman"/>
          <w:sz w:val="21"/>
          <w:szCs w:val="21"/>
          <w:lang w:val="es-ES" w:eastAsia="es-ES"/>
        </w:rPr>
      </w:pPr>
      <w:r w:rsidRPr="431C4392">
        <w:rPr>
          <w:rFonts w:ascii="Roboto" w:hAnsi="Roboto" w:cs="Times New Roman"/>
          <w:sz w:val="21"/>
          <w:szCs w:val="21"/>
          <w:lang w:val="es-ES" w:eastAsia="es-ES"/>
        </w:rPr>
        <w:t>Fuga. Mus nis everesequias se corecest, sed esequia nullupti quunt pratque et autae voluptat eveliquias dolupta tureptae cus restis incillaut inciis velecte resti volorum utem et eum in consedi tinctat.</w:t>
      </w:r>
    </w:p>
    <w:p w14:paraId="4A281FEF" w14:textId="3D017704" w:rsidR="007B0AE0" w:rsidRDefault="007B0AE0" w:rsidP="00011AF9">
      <w:pPr>
        <w:spacing w:line="280" w:lineRule="auto"/>
        <w:ind w:firstLine="709"/>
        <w:jc w:val="both"/>
        <w:rPr>
          <w:rFonts w:ascii="Roboto" w:hAnsi="Roboto" w:cs="Times New Roman"/>
          <w:sz w:val="21"/>
          <w:szCs w:val="21"/>
          <w:lang w:eastAsia="es-ES_tradnl"/>
        </w:rPr>
      </w:pPr>
    </w:p>
    <w:p w14:paraId="7C3FA260" w14:textId="76B26D25" w:rsidR="00B35EF2" w:rsidRDefault="00B35EF2" w:rsidP="00011AF9">
      <w:pPr>
        <w:spacing w:line="280" w:lineRule="auto"/>
        <w:ind w:firstLine="709"/>
        <w:jc w:val="both"/>
        <w:rPr>
          <w:rFonts w:ascii="Roboto" w:hAnsi="Roboto" w:cs="Times New Roman"/>
          <w:sz w:val="21"/>
          <w:szCs w:val="21"/>
          <w:lang w:eastAsia="es-ES_tradnl"/>
        </w:rPr>
      </w:pPr>
    </w:p>
    <w:p w14:paraId="36122685" w14:textId="715C7C61" w:rsidR="00B35EF2" w:rsidRDefault="00B35EF2" w:rsidP="00011AF9">
      <w:pPr>
        <w:spacing w:line="280" w:lineRule="auto"/>
        <w:ind w:firstLine="709"/>
        <w:jc w:val="both"/>
        <w:rPr>
          <w:rFonts w:ascii="Roboto" w:hAnsi="Roboto" w:cs="Times New Roman"/>
          <w:sz w:val="21"/>
          <w:szCs w:val="21"/>
          <w:lang w:eastAsia="es-ES_tradnl"/>
        </w:rPr>
      </w:pPr>
    </w:p>
    <w:p w14:paraId="041C7AB2" w14:textId="539BB00A" w:rsidR="00B35EF2" w:rsidRDefault="00B35EF2" w:rsidP="00011AF9">
      <w:pPr>
        <w:spacing w:line="280" w:lineRule="auto"/>
        <w:ind w:firstLine="709"/>
        <w:jc w:val="both"/>
        <w:rPr>
          <w:rFonts w:ascii="Roboto" w:hAnsi="Roboto" w:cs="Times New Roman"/>
          <w:sz w:val="21"/>
          <w:szCs w:val="21"/>
          <w:lang w:eastAsia="es-ES_tradnl"/>
        </w:rPr>
      </w:pPr>
    </w:p>
    <w:p w14:paraId="16BD6460" w14:textId="7AC06A33" w:rsidR="00B35EF2" w:rsidRDefault="00B35EF2" w:rsidP="00011AF9">
      <w:pPr>
        <w:spacing w:line="280" w:lineRule="auto"/>
        <w:ind w:firstLine="709"/>
        <w:jc w:val="both"/>
        <w:rPr>
          <w:rFonts w:ascii="Roboto" w:hAnsi="Roboto" w:cs="Times New Roman"/>
          <w:sz w:val="21"/>
          <w:szCs w:val="21"/>
          <w:lang w:eastAsia="es-ES_tradnl"/>
        </w:rPr>
      </w:pPr>
    </w:p>
    <w:p w14:paraId="42B710A0" w14:textId="0405ABC3" w:rsidR="00B35EF2" w:rsidRDefault="00B35EF2" w:rsidP="00011AF9">
      <w:pPr>
        <w:spacing w:line="280" w:lineRule="auto"/>
        <w:ind w:firstLine="709"/>
        <w:jc w:val="both"/>
        <w:rPr>
          <w:rFonts w:ascii="Roboto" w:hAnsi="Roboto" w:cs="Times New Roman"/>
          <w:sz w:val="21"/>
          <w:szCs w:val="21"/>
          <w:lang w:eastAsia="es-ES_tradnl"/>
        </w:rPr>
      </w:pPr>
    </w:p>
    <w:p w14:paraId="689AFEF3" w14:textId="1D33A970" w:rsidR="00B35EF2" w:rsidRDefault="00B35EF2" w:rsidP="00011AF9">
      <w:pPr>
        <w:spacing w:line="280" w:lineRule="auto"/>
        <w:ind w:firstLine="709"/>
        <w:jc w:val="both"/>
        <w:rPr>
          <w:rFonts w:ascii="Roboto" w:hAnsi="Roboto" w:cs="Times New Roman"/>
          <w:sz w:val="21"/>
          <w:szCs w:val="21"/>
          <w:lang w:eastAsia="es-ES_tradnl"/>
        </w:rPr>
      </w:pPr>
    </w:p>
    <w:p w14:paraId="61F7FC83" w14:textId="019F0ABB" w:rsidR="00B35EF2" w:rsidRDefault="00B35EF2" w:rsidP="00011AF9">
      <w:pPr>
        <w:spacing w:line="280" w:lineRule="auto"/>
        <w:ind w:firstLine="709"/>
        <w:jc w:val="both"/>
        <w:rPr>
          <w:rFonts w:ascii="Roboto" w:hAnsi="Roboto" w:cs="Times New Roman"/>
          <w:sz w:val="21"/>
          <w:szCs w:val="21"/>
          <w:lang w:eastAsia="es-ES_tradnl"/>
        </w:rPr>
      </w:pPr>
    </w:p>
    <w:p w14:paraId="4D6B52F1" w14:textId="2959CB6F" w:rsidR="00B35EF2" w:rsidRDefault="00B35EF2" w:rsidP="00011AF9">
      <w:pPr>
        <w:spacing w:line="280" w:lineRule="auto"/>
        <w:ind w:firstLine="709"/>
        <w:jc w:val="both"/>
        <w:rPr>
          <w:rFonts w:ascii="Roboto" w:hAnsi="Roboto" w:cs="Times New Roman"/>
          <w:sz w:val="21"/>
          <w:szCs w:val="21"/>
          <w:lang w:eastAsia="es-ES_tradnl"/>
        </w:rPr>
      </w:pPr>
    </w:p>
    <w:p w14:paraId="74DE2522" w14:textId="094371F5" w:rsidR="00B35EF2" w:rsidRDefault="00B35EF2" w:rsidP="00011AF9">
      <w:pPr>
        <w:spacing w:line="280" w:lineRule="auto"/>
        <w:ind w:firstLine="709"/>
        <w:jc w:val="both"/>
        <w:rPr>
          <w:rFonts w:ascii="Roboto" w:hAnsi="Roboto" w:cs="Times New Roman"/>
          <w:sz w:val="21"/>
          <w:szCs w:val="21"/>
          <w:lang w:eastAsia="es-ES_tradnl"/>
        </w:rPr>
      </w:pPr>
    </w:p>
    <w:p w14:paraId="7B7766FE" w14:textId="2EB717CF" w:rsidR="00B35EF2" w:rsidRDefault="00B35EF2" w:rsidP="00011AF9">
      <w:pPr>
        <w:spacing w:line="280" w:lineRule="auto"/>
        <w:ind w:firstLine="709"/>
        <w:jc w:val="both"/>
        <w:rPr>
          <w:rFonts w:ascii="Roboto" w:hAnsi="Roboto" w:cs="Times New Roman"/>
          <w:sz w:val="21"/>
          <w:szCs w:val="21"/>
          <w:lang w:eastAsia="es-ES_tradnl"/>
        </w:rPr>
      </w:pPr>
    </w:p>
    <w:p w14:paraId="41192BA7" w14:textId="7DAC7C22" w:rsidR="00B35EF2" w:rsidRDefault="00B35EF2" w:rsidP="00011AF9">
      <w:pPr>
        <w:spacing w:line="280" w:lineRule="auto"/>
        <w:ind w:firstLine="709"/>
        <w:jc w:val="both"/>
        <w:rPr>
          <w:rFonts w:ascii="Roboto" w:hAnsi="Roboto" w:cs="Times New Roman"/>
          <w:sz w:val="21"/>
          <w:szCs w:val="21"/>
          <w:lang w:eastAsia="es-ES_tradnl"/>
        </w:rPr>
      </w:pPr>
    </w:p>
    <w:p w14:paraId="5D2315B7" w14:textId="260506F1" w:rsidR="00B35EF2" w:rsidRDefault="00B35EF2" w:rsidP="00011AF9">
      <w:pPr>
        <w:spacing w:line="280" w:lineRule="auto"/>
        <w:ind w:firstLine="709"/>
        <w:jc w:val="both"/>
        <w:rPr>
          <w:rFonts w:ascii="Roboto" w:hAnsi="Roboto" w:cs="Times New Roman"/>
          <w:sz w:val="21"/>
          <w:szCs w:val="21"/>
          <w:lang w:eastAsia="es-ES_tradnl"/>
        </w:rPr>
      </w:pPr>
    </w:p>
    <w:p w14:paraId="29E80FE3" w14:textId="46B6441E" w:rsidR="00B35EF2" w:rsidRDefault="00B35EF2" w:rsidP="00011AF9">
      <w:pPr>
        <w:spacing w:line="280" w:lineRule="auto"/>
        <w:ind w:firstLine="709"/>
        <w:jc w:val="both"/>
        <w:rPr>
          <w:rFonts w:ascii="Roboto" w:hAnsi="Roboto" w:cs="Times New Roman"/>
          <w:sz w:val="21"/>
          <w:szCs w:val="21"/>
          <w:lang w:eastAsia="es-ES_tradnl"/>
        </w:rPr>
      </w:pPr>
    </w:p>
    <w:p w14:paraId="596005C5" w14:textId="53CA2C5C" w:rsidR="00B35EF2" w:rsidRDefault="00B35EF2" w:rsidP="00011AF9">
      <w:pPr>
        <w:spacing w:line="280" w:lineRule="auto"/>
        <w:ind w:firstLine="709"/>
        <w:jc w:val="both"/>
        <w:rPr>
          <w:rFonts w:ascii="Roboto" w:hAnsi="Roboto" w:cs="Times New Roman"/>
          <w:sz w:val="21"/>
          <w:szCs w:val="21"/>
          <w:lang w:eastAsia="es-ES_tradnl"/>
        </w:rPr>
      </w:pPr>
    </w:p>
    <w:p w14:paraId="0E149E71" w14:textId="480F006F" w:rsidR="00B35EF2" w:rsidRDefault="00B35EF2" w:rsidP="00011AF9">
      <w:pPr>
        <w:spacing w:line="280" w:lineRule="auto"/>
        <w:ind w:firstLine="709"/>
        <w:jc w:val="both"/>
        <w:rPr>
          <w:rFonts w:ascii="Roboto" w:hAnsi="Roboto" w:cs="Times New Roman"/>
          <w:sz w:val="21"/>
          <w:szCs w:val="21"/>
          <w:lang w:eastAsia="es-ES_tradnl"/>
        </w:rPr>
      </w:pPr>
    </w:p>
    <w:p w14:paraId="029082B0" w14:textId="7CF23DAD" w:rsidR="00B35EF2" w:rsidRDefault="00B35EF2" w:rsidP="00011AF9">
      <w:pPr>
        <w:spacing w:line="280" w:lineRule="auto"/>
        <w:ind w:firstLine="709"/>
        <w:jc w:val="both"/>
        <w:rPr>
          <w:rFonts w:ascii="Roboto" w:hAnsi="Roboto" w:cs="Times New Roman"/>
          <w:sz w:val="21"/>
          <w:szCs w:val="21"/>
          <w:lang w:eastAsia="es-ES_tradnl"/>
        </w:rPr>
      </w:pPr>
    </w:p>
    <w:p w14:paraId="74350856" w14:textId="318DD124" w:rsidR="00B35EF2" w:rsidRDefault="00B35EF2" w:rsidP="00011AF9">
      <w:pPr>
        <w:spacing w:line="280" w:lineRule="auto"/>
        <w:ind w:firstLine="709"/>
        <w:jc w:val="both"/>
        <w:rPr>
          <w:rFonts w:ascii="Roboto" w:hAnsi="Roboto" w:cs="Times New Roman"/>
          <w:sz w:val="21"/>
          <w:szCs w:val="21"/>
          <w:lang w:eastAsia="es-ES_tradnl"/>
        </w:rPr>
      </w:pPr>
    </w:p>
    <w:p w14:paraId="289D1C55" w14:textId="2E54C2F2" w:rsidR="00B35EF2" w:rsidRDefault="00B35EF2" w:rsidP="00011AF9">
      <w:pPr>
        <w:spacing w:line="280" w:lineRule="auto"/>
        <w:ind w:firstLine="709"/>
        <w:jc w:val="both"/>
        <w:rPr>
          <w:rFonts w:ascii="Roboto" w:hAnsi="Roboto" w:cs="Times New Roman"/>
          <w:sz w:val="21"/>
          <w:szCs w:val="21"/>
          <w:lang w:eastAsia="es-ES_tradnl"/>
        </w:rPr>
      </w:pPr>
    </w:p>
    <w:p w14:paraId="04C77E22" w14:textId="743E8503" w:rsidR="00B35EF2" w:rsidRDefault="00B35EF2" w:rsidP="00011AF9">
      <w:pPr>
        <w:spacing w:line="280" w:lineRule="auto"/>
        <w:ind w:firstLine="709"/>
        <w:jc w:val="both"/>
        <w:rPr>
          <w:rFonts w:ascii="Roboto" w:hAnsi="Roboto" w:cs="Times New Roman"/>
          <w:sz w:val="21"/>
          <w:szCs w:val="21"/>
          <w:lang w:eastAsia="es-ES_tradnl"/>
        </w:rPr>
      </w:pPr>
    </w:p>
    <w:p w14:paraId="1D81B9CE" w14:textId="14C1D51A" w:rsidR="00B35EF2" w:rsidRDefault="00B35EF2" w:rsidP="00011AF9">
      <w:pPr>
        <w:spacing w:line="280" w:lineRule="auto"/>
        <w:ind w:firstLine="709"/>
        <w:jc w:val="both"/>
        <w:rPr>
          <w:rFonts w:ascii="Roboto" w:hAnsi="Roboto" w:cs="Times New Roman"/>
          <w:sz w:val="21"/>
          <w:szCs w:val="21"/>
          <w:lang w:eastAsia="es-ES_tradnl"/>
        </w:rPr>
      </w:pPr>
    </w:p>
    <w:p w14:paraId="6B1901F0" w14:textId="396C3692" w:rsidR="00B35EF2" w:rsidRDefault="00B35EF2" w:rsidP="00011AF9">
      <w:pPr>
        <w:spacing w:line="280" w:lineRule="auto"/>
        <w:ind w:firstLine="709"/>
        <w:jc w:val="both"/>
        <w:rPr>
          <w:rFonts w:ascii="Roboto" w:hAnsi="Roboto" w:cs="Times New Roman"/>
          <w:sz w:val="21"/>
          <w:szCs w:val="21"/>
          <w:lang w:eastAsia="es-ES_tradnl"/>
        </w:rPr>
      </w:pPr>
    </w:p>
    <w:p w14:paraId="0776458D" w14:textId="5F56E2C6" w:rsidR="00B35EF2" w:rsidRDefault="00B35EF2" w:rsidP="00011AF9">
      <w:pPr>
        <w:spacing w:line="280" w:lineRule="auto"/>
        <w:ind w:firstLine="709"/>
        <w:jc w:val="both"/>
        <w:rPr>
          <w:rFonts w:ascii="Roboto" w:hAnsi="Roboto" w:cs="Times New Roman"/>
          <w:sz w:val="21"/>
          <w:szCs w:val="21"/>
          <w:lang w:eastAsia="es-ES_tradnl"/>
        </w:rPr>
      </w:pPr>
    </w:p>
    <w:p w14:paraId="2346BABF" w14:textId="6B76EBAE" w:rsidR="00B35EF2" w:rsidRDefault="00B35EF2" w:rsidP="00011AF9">
      <w:pPr>
        <w:spacing w:line="280" w:lineRule="auto"/>
        <w:ind w:firstLine="709"/>
        <w:jc w:val="both"/>
        <w:rPr>
          <w:rFonts w:ascii="Roboto" w:hAnsi="Roboto" w:cs="Times New Roman"/>
          <w:sz w:val="21"/>
          <w:szCs w:val="21"/>
          <w:lang w:eastAsia="es-ES_tradnl"/>
        </w:rPr>
      </w:pPr>
    </w:p>
    <w:p w14:paraId="4C3C5830" w14:textId="42100B85" w:rsidR="00B35EF2" w:rsidRDefault="00B35EF2" w:rsidP="00011AF9">
      <w:pPr>
        <w:spacing w:line="280" w:lineRule="auto"/>
        <w:ind w:firstLine="709"/>
        <w:jc w:val="both"/>
        <w:rPr>
          <w:rFonts w:ascii="Roboto" w:hAnsi="Roboto" w:cs="Times New Roman"/>
          <w:sz w:val="21"/>
          <w:szCs w:val="21"/>
          <w:lang w:eastAsia="es-ES_tradnl"/>
        </w:rPr>
      </w:pPr>
    </w:p>
    <w:p w14:paraId="7C96BE3C" w14:textId="3E0D0A98" w:rsidR="00B35EF2" w:rsidRDefault="00B35EF2" w:rsidP="00011AF9">
      <w:pPr>
        <w:spacing w:line="280" w:lineRule="auto"/>
        <w:ind w:firstLine="709"/>
        <w:jc w:val="both"/>
        <w:rPr>
          <w:rFonts w:ascii="Roboto" w:hAnsi="Roboto" w:cs="Times New Roman"/>
          <w:sz w:val="21"/>
          <w:szCs w:val="21"/>
          <w:lang w:eastAsia="es-ES_tradnl"/>
        </w:rPr>
      </w:pPr>
    </w:p>
    <w:p w14:paraId="155C3A5E" w14:textId="0E37F720" w:rsidR="00B35EF2" w:rsidRDefault="00B35EF2" w:rsidP="00011AF9">
      <w:pPr>
        <w:spacing w:line="280" w:lineRule="auto"/>
        <w:ind w:firstLine="709"/>
        <w:jc w:val="both"/>
        <w:rPr>
          <w:rFonts w:ascii="Roboto" w:hAnsi="Roboto" w:cs="Times New Roman"/>
          <w:sz w:val="21"/>
          <w:szCs w:val="21"/>
          <w:lang w:eastAsia="es-ES_tradnl"/>
        </w:rPr>
      </w:pPr>
    </w:p>
    <w:p w14:paraId="14104B56" w14:textId="5026EB5F" w:rsidR="00B35EF2" w:rsidRDefault="00B35EF2" w:rsidP="00011AF9">
      <w:pPr>
        <w:spacing w:line="280" w:lineRule="auto"/>
        <w:ind w:firstLine="709"/>
        <w:jc w:val="both"/>
        <w:rPr>
          <w:rFonts w:ascii="Roboto" w:hAnsi="Roboto" w:cs="Times New Roman"/>
          <w:sz w:val="21"/>
          <w:szCs w:val="21"/>
          <w:lang w:eastAsia="es-ES_tradnl"/>
        </w:rPr>
      </w:pPr>
    </w:p>
    <w:p w14:paraId="00208025" w14:textId="77777777" w:rsidR="00B35EF2" w:rsidRPr="00D30556" w:rsidRDefault="00B35EF2" w:rsidP="00011AF9">
      <w:pPr>
        <w:spacing w:line="280" w:lineRule="auto"/>
        <w:ind w:firstLine="709"/>
        <w:jc w:val="both"/>
        <w:rPr>
          <w:rFonts w:ascii="Roboto" w:hAnsi="Roboto" w:cs="Times New Roman"/>
          <w:sz w:val="21"/>
          <w:szCs w:val="21"/>
          <w:lang w:eastAsia="es-ES_tradnl"/>
        </w:rPr>
      </w:pPr>
    </w:p>
    <w:p w14:paraId="005DFA41" w14:textId="77777777" w:rsidR="007B0AE0" w:rsidRPr="00D30556" w:rsidRDefault="007B0AE0" w:rsidP="00011AF9">
      <w:pPr>
        <w:spacing w:line="280" w:lineRule="auto"/>
        <w:ind w:firstLine="709"/>
        <w:jc w:val="both"/>
        <w:rPr>
          <w:rFonts w:ascii="Roboto" w:hAnsi="Roboto" w:cs="Times New Roman"/>
          <w:sz w:val="21"/>
          <w:szCs w:val="21"/>
          <w:lang w:eastAsia="es-ES_tradnl"/>
        </w:rPr>
      </w:pPr>
    </w:p>
    <w:p w14:paraId="30564EB4" w14:textId="77777777" w:rsidR="007B0AE0" w:rsidRPr="00D30556" w:rsidRDefault="007B0AE0" w:rsidP="00011AF9">
      <w:pPr>
        <w:spacing w:line="280" w:lineRule="auto"/>
        <w:ind w:firstLine="709"/>
        <w:jc w:val="both"/>
        <w:rPr>
          <w:rFonts w:ascii="Roboto" w:hAnsi="Roboto" w:cs="Times New Roman"/>
          <w:sz w:val="21"/>
          <w:szCs w:val="21"/>
          <w:lang w:eastAsia="es-ES_tradnl"/>
        </w:rPr>
      </w:pPr>
    </w:p>
    <w:p w14:paraId="7A1626FB" w14:textId="77777777" w:rsidR="007B0AE0" w:rsidRPr="00D30556" w:rsidRDefault="007B0AE0" w:rsidP="00011AF9">
      <w:pPr>
        <w:spacing w:line="280" w:lineRule="auto"/>
        <w:ind w:firstLine="709"/>
        <w:jc w:val="both"/>
        <w:rPr>
          <w:rFonts w:ascii="Roboto" w:hAnsi="Roboto" w:cs="Times New Roman"/>
          <w:sz w:val="21"/>
          <w:szCs w:val="21"/>
          <w:lang w:eastAsia="es-ES_tradnl"/>
        </w:rPr>
      </w:pPr>
    </w:p>
    <w:p w14:paraId="3EE2605F" w14:textId="77777777" w:rsidR="007B0AE0" w:rsidRPr="00D30556" w:rsidRDefault="007B0AE0" w:rsidP="00011AF9">
      <w:pPr>
        <w:spacing w:line="280" w:lineRule="auto"/>
        <w:ind w:firstLine="709"/>
        <w:jc w:val="both"/>
        <w:rPr>
          <w:rFonts w:ascii="Roboto" w:hAnsi="Roboto" w:cs="Times New Roman"/>
          <w:sz w:val="21"/>
          <w:szCs w:val="21"/>
          <w:lang w:eastAsia="es-ES_tradnl"/>
        </w:rPr>
      </w:pPr>
    </w:p>
    <w:p w14:paraId="0D97F9A7" w14:textId="77777777" w:rsidR="007B0AE0" w:rsidRPr="00D30556" w:rsidRDefault="007B0AE0" w:rsidP="00011AF9">
      <w:pPr>
        <w:spacing w:line="280" w:lineRule="auto"/>
        <w:ind w:firstLine="709"/>
        <w:jc w:val="both"/>
        <w:rPr>
          <w:rFonts w:ascii="Roboto" w:hAnsi="Roboto" w:cs="Times New Roman"/>
          <w:sz w:val="21"/>
          <w:szCs w:val="21"/>
          <w:lang w:eastAsia="es-ES_tradnl"/>
        </w:rPr>
      </w:pPr>
    </w:p>
    <w:p w14:paraId="1A5126AE" w14:textId="77777777" w:rsidR="007B0AE0" w:rsidRPr="00D30556" w:rsidRDefault="007B0AE0" w:rsidP="00011AF9">
      <w:pPr>
        <w:spacing w:line="280" w:lineRule="auto"/>
        <w:ind w:firstLine="709"/>
        <w:jc w:val="both"/>
        <w:rPr>
          <w:rFonts w:ascii="Roboto" w:hAnsi="Roboto" w:cs="Times New Roman"/>
          <w:sz w:val="21"/>
          <w:szCs w:val="21"/>
          <w:lang w:eastAsia="es-ES_tradnl"/>
        </w:rPr>
      </w:pPr>
    </w:p>
    <w:p w14:paraId="36459EBA" w14:textId="77777777" w:rsidR="00FB3710" w:rsidRPr="00D30556" w:rsidRDefault="00FB3710" w:rsidP="00011AF9">
      <w:pPr>
        <w:spacing w:line="280" w:lineRule="auto"/>
        <w:ind w:firstLine="709"/>
        <w:jc w:val="both"/>
        <w:rPr>
          <w:rFonts w:ascii="Roboto" w:hAnsi="Roboto"/>
          <w:sz w:val="21"/>
          <w:szCs w:val="21"/>
        </w:rPr>
      </w:pPr>
    </w:p>
    <w:sectPr w:rsidR="00FB3710" w:rsidRPr="00D30556" w:rsidSect="00FC2F24">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709" w:footer="9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0B8004" w14:textId="77777777" w:rsidR="00E5174C" w:rsidRDefault="00E5174C" w:rsidP="001C0734">
      <w:r>
        <w:separator/>
      </w:r>
    </w:p>
  </w:endnote>
  <w:endnote w:type="continuationSeparator" w:id="0">
    <w:p w14:paraId="24473BF1" w14:textId="77777777" w:rsidR="00E5174C" w:rsidRDefault="00E5174C" w:rsidP="001C0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2652F2" w14:textId="77777777" w:rsidR="00F81215" w:rsidRDefault="00F81215">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CD352" w14:textId="77777777" w:rsidR="00F81215" w:rsidRDefault="00F8121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378C08" w14:textId="77777777" w:rsidR="00F81215" w:rsidRDefault="00F812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27931" w14:textId="77777777" w:rsidR="00E5174C" w:rsidRDefault="00E5174C" w:rsidP="001C0734">
      <w:r>
        <w:separator/>
      </w:r>
    </w:p>
  </w:footnote>
  <w:footnote w:type="continuationSeparator" w:id="0">
    <w:p w14:paraId="3654BF5B" w14:textId="77777777" w:rsidR="00E5174C" w:rsidRDefault="00E5174C" w:rsidP="001C07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797C3" w14:textId="77777777" w:rsidR="00F81215" w:rsidRDefault="00F8121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A11B5" w14:textId="0810A6EE" w:rsidR="001C0734" w:rsidRDefault="00B12D1D" w:rsidP="00A24299">
    <w:pPr>
      <w:pStyle w:val="Encabezado"/>
      <w:ind w:left="-993" w:right="851"/>
      <w:jc w:val="right"/>
    </w:pPr>
    <w:r w:rsidRPr="00B12D1D">
      <w:rPr>
        <w:noProof/>
        <w:color w:val="FF0000"/>
        <w:lang w:val="es-ES"/>
      </w:rPr>
      <w:drawing>
        <wp:anchor distT="0" distB="0" distL="114300" distR="114300" simplePos="0" relativeHeight="251669504" behindDoc="0" locked="0" layoutInCell="1" allowOverlap="1" wp14:anchorId="695A494A" wp14:editId="2FA2EDFD">
          <wp:simplePos x="0" y="0"/>
          <wp:positionH relativeFrom="page">
            <wp:posOffset>3310255</wp:posOffset>
          </wp:positionH>
          <wp:positionV relativeFrom="paragraph">
            <wp:posOffset>109220</wp:posOffset>
          </wp:positionV>
          <wp:extent cx="3505200" cy="707482"/>
          <wp:effectExtent l="0" t="0" r="0" b="0"/>
          <wp:wrapNone/>
          <wp:docPr id="588831923"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71427" name="Imagen 2" descr="Diagrama&#10;&#10;Descripción generada automáticamente con confianza media"/>
                  <pic:cNvPicPr>
                    <a:picLocks noChangeAspect="1" noChangeArrowheads="1"/>
                  </pic:cNvPicPr>
                </pic:nvPicPr>
                <pic:blipFill rotWithShape="1">
                  <a:blip r:embed="rId1">
                    <a:extLst>
                      <a:ext uri="{28A0092B-C50C-407E-A947-70E740481C1C}">
                        <a14:useLocalDpi xmlns:a14="http://schemas.microsoft.com/office/drawing/2010/main" val="0"/>
                      </a:ext>
                    </a:extLst>
                  </a:blip>
                  <a:srcRect l="18348" t="25119" r="3739" b="24641"/>
                  <a:stretch/>
                </pic:blipFill>
                <pic:spPr bwMode="auto">
                  <a:xfrm>
                    <a:off x="0" y="0"/>
                    <a:ext cx="3505200" cy="7074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7C62CE3" w14:textId="6B50711F" w:rsidR="001C0734" w:rsidRDefault="001C0734">
    <w:pPr>
      <w:pStyle w:val="Encabezado"/>
    </w:pPr>
  </w:p>
  <w:p w14:paraId="18B4DC08" w14:textId="77777777" w:rsidR="00A24299" w:rsidRDefault="00A24299" w:rsidP="00B04885">
    <w:pPr>
      <w:pStyle w:val="Encabezado"/>
      <w:ind w:firstLine="708"/>
    </w:pPr>
  </w:p>
  <w:p w14:paraId="6D69D108" w14:textId="77777777" w:rsidR="00A24299" w:rsidRDefault="00A24299">
    <w:pPr>
      <w:pStyle w:val="Encabezado"/>
    </w:pPr>
  </w:p>
  <w:p w14:paraId="0F850D9B" w14:textId="77777777" w:rsidR="00A24299" w:rsidRDefault="00A2429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E64A6F" w14:textId="25AC34B1" w:rsidR="00A24299" w:rsidRPr="002E445D" w:rsidRDefault="00A24299" w:rsidP="00FC2F24">
    <w:pPr>
      <w:pStyle w:val="Encabezado"/>
      <w:rPr>
        <w:rFonts w:ascii="Roboto" w:hAnsi="Roboto" w:cs="Times New Roman"/>
        <w:sz w:val="16"/>
        <w:szCs w:val="16"/>
        <w:lang w:eastAsia="es-ES_tradnl"/>
      </w:rPr>
    </w:pPr>
  </w:p>
  <w:p w14:paraId="6CB89D64" w14:textId="1607D59C" w:rsidR="00B12D1D" w:rsidRPr="00B12D1D" w:rsidRDefault="00B12D1D" w:rsidP="00B12D1D">
    <w:pPr>
      <w:pStyle w:val="Encabezado"/>
      <w:ind w:left="1985" w:right="851"/>
      <w:rPr>
        <w:noProof/>
        <w:lang w:val="es-ES"/>
      </w:rPr>
    </w:pPr>
  </w:p>
  <w:p w14:paraId="4E7AEC26" w14:textId="7B426D63" w:rsidR="004D4692" w:rsidRPr="00B24415" w:rsidRDefault="00B12D1D" w:rsidP="00FC2F24">
    <w:pPr>
      <w:rPr>
        <w:rFonts w:ascii="Roboto" w:hAnsi="Roboto" w:cs="Times New Roman"/>
        <w:b/>
        <w:bCs/>
        <w:sz w:val="20"/>
        <w:szCs w:val="20"/>
        <w:lang w:val="es-ES" w:eastAsia="es-ES"/>
      </w:rPr>
    </w:pPr>
    <w:r w:rsidRPr="00B24415">
      <w:rPr>
        <w:noProof/>
        <w:lang w:val="es-ES"/>
      </w:rPr>
      <w:drawing>
        <wp:anchor distT="0" distB="0" distL="114300" distR="114300" simplePos="0" relativeHeight="251667456" behindDoc="0" locked="0" layoutInCell="1" allowOverlap="1" wp14:anchorId="0AEACC9F" wp14:editId="74A4A6C5">
          <wp:simplePos x="0" y="0"/>
          <wp:positionH relativeFrom="page">
            <wp:posOffset>3505656</wp:posOffset>
          </wp:positionH>
          <wp:positionV relativeFrom="paragraph">
            <wp:posOffset>13335</wp:posOffset>
          </wp:positionV>
          <wp:extent cx="3505200" cy="707482"/>
          <wp:effectExtent l="0" t="0" r="0" b="0"/>
          <wp:wrapNone/>
          <wp:docPr id="615352564" name="Imagen 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71427" name="Imagen 2" descr="Diagrama&#10;&#10;Descripción generada automáticamente con confianza media"/>
                  <pic:cNvPicPr>
                    <a:picLocks noChangeAspect="1" noChangeArrowheads="1"/>
                  </pic:cNvPicPr>
                </pic:nvPicPr>
                <pic:blipFill rotWithShape="1">
                  <a:blip r:embed="rId1">
                    <a:extLst>
                      <a:ext uri="{28A0092B-C50C-407E-A947-70E740481C1C}">
                        <a14:useLocalDpi xmlns:a14="http://schemas.microsoft.com/office/drawing/2010/main" val="0"/>
                      </a:ext>
                    </a:extLst>
                  </a:blip>
                  <a:srcRect l="18348" t="25119" r="3739" b="24641"/>
                  <a:stretch/>
                </pic:blipFill>
                <pic:spPr bwMode="auto">
                  <a:xfrm>
                    <a:off x="0" y="0"/>
                    <a:ext cx="3505200" cy="7074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C562B">
      <w:rPr>
        <w:rFonts w:ascii="Roboto" w:hAnsi="Roboto" w:cs="Times New Roman"/>
        <w:b/>
        <w:bCs/>
        <w:sz w:val="20"/>
        <w:szCs w:val="20"/>
        <w:lang w:val="es-ES" w:eastAsia="es-ES"/>
      </w:rPr>
      <w:t>Unidad de Sistemas de Información</w:t>
    </w:r>
    <w:r w:rsidR="004D4692" w:rsidRPr="00B24415">
      <w:rPr>
        <w:rFonts w:ascii="Roboto" w:hAnsi="Roboto" w:cs="Times New Roman"/>
        <w:b/>
        <w:bCs/>
        <w:sz w:val="20"/>
        <w:szCs w:val="20"/>
        <w:lang w:eastAsia="es-ES_tradnl"/>
      </w:rPr>
      <w:tab/>
    </w:r>
    <w:r w:rsidR="431C4392" w:rsidRPr="431C4392">
      <w:rPr>
        <w:rFonts w:ascii="Roboto" w:hAnsi="Roboto" w:cs="Times New Roman"/>
        <w:b/>
        <w:bCs/>
        <w:sz w:val="20"/>
        <w:szCs w:val="20"/>
        <w:lang w:val="es-ES" w:eastAsia="es-ES"/>
      </w:rPr>
      <w:t xml:space="preserve">                        </w:t>
    </w:r>
    <w:r w:rsidR="004D4692" w:rsidRPr="00B24415">
      <w:rPr>
        <w:rFonts w:ascii="Roboto" w:hAnsi="Roboto" w:cs="Times New Roman"/>
        <w:b/>
        <w:bCs/>
        <w:sz w:val="20"/>
        <w:szCs w:val="20"/>
        <w:lang w:eastAsia="es-ES_tradnl"/>
      </w:rPr>
      <w:tab/>
    </w:r>
    <w:r w:rsidR="004D4692" w:rsidRPr="00B24415">
      <w:rPr>
        <w:rFonts w:ascii="Roboto" w:hAnsi="Roboto" w:cs="Times New Roman"/>
        <w:b/>
        <w:bCs/>
        <w:sz w:val="20"/>
        <w:szCs w:val="20"/>
        <w:lang w:eastAsia="es-ES_tradnl"/>
      </w:rPr>
      <w:tab/>
    </w:r>
    <w:r w:rsidR="004D4692" w:rsidRPr="00B24415">
      <w:rPr>
        <w:rFonts w:ascii="Roboto" w:hAnsi="Roboto" w:cs="Times New Roman"/>
        <w:b/>
        <w:bCs/>
        <w:sz w:val="20"/>
        <w:szCs w:val="20"/>
        <w:lang w:eastAsia="es-ES_tradnl"/>
      </w:rPr>
      <w:tab/>
    </w:r>
    <w:r w:rsidR="004D4692" w:rsidRPr="00B24415">
      <w:rPr>
        <w:rFonts w:ascii="Roboto" w:hAnsi="Roboto" w:cs="Times New Roman"/>
        <w:b/>
        <w:bCs/>
        <w:sz w:val="20"/>
        <w:szCs w:val="20"/>
        <w:lang w:eastAsia="es-ES_tradnl"/>
      </w:rPr>
      <w:tab/>
    </w:r>
    <w:r w:rsidR="431C4392" w:rsidRPr="431C4392">
      <w:rPr>
        <w:rFonts w:ascii="Roboto" w:hAnsi="Roboto" w:cs="Times New Roman"/>
        <w:b/>
        <w:bCs/>
        <w:sz w:val="20"/>
        <w:szCs w:val="20"/>
        <w:lang w:val="es-ES" w:eastAsia="es-ES"/>
      </w:rPr>
      <w:t xml:space="preserve">    </w:t>
    </w:r>
  </w:p>
  <w:p w14:paraId="7D9E2F70" w14:textId="59ECA97B" w:rsidR="004D4692" w:rsidRPr="00B24415" w:rsidRDefault="004D4692" w:rsidP="00FC2F24">
    <w:pPr>
      <w:rPr>
        <w:rFonts w:ascii="Roboto" w:hAnsi="Roboto" w:cs="Times New Roman"/>
        <w:sz w:val="18"/>
        <w:szCs w:val="18"/>
        <w:lang w:eastAsia="es-ES_tradnl"/>
      </w:rPr>
    </w:pPr>
  </w:p>
  <w:p w14:paraId="0C6760FB" w14:textId="77777777" w:rsidR="00B12D1D" w:rsidRPr="00B24415" w:rsidRDefault="00B12D1D" w:rsidP="00FC2F24">
    <w:pPr>
      <w:rPr>
        <w:rFonts w:ascii="Roboto" w:hAnsi="Roboto" w:cs="Times New Roman"/>
        <w:sz w:val="18"/>
        <w:szCs w:val="18"/>
        <w:lang w:eastAsia="es-ES_tradnl"/>
      </w:rPr>
    </w:pPr>
    <w:r w:rsidRPr="00B24415">
      <w:rPr>
        <w:rFonts w:ascii="Roboto" w:hAnsi="Roboto" w:cs="Times New Roman"/>
        <w:sz w:val="18"/>
        <w:szCs w:val="18"/>
        <w:lang w:eastAsia="es-ES_tradnl"/>
      </w:rPr>
      <w:t>Avda. Dr. Clará, 19. 12002- Castelló</w:t>
    </w:r>
  </w:p>
  <w:p w14:paraId="0D780D74" w14:textId="13768BA0" w:rsidR="004D4692" w:rsidRPr="00B24415" w:rsidRDefault="005B1BDA" w:rsidP="00FC2F24">
    <w:pPr>
      <w:rPr>
        <w:rFonts w:ascii="Roboto" w:hAnsi="Roboto" w:cs="Times New Roman"/>
        <w:sz w:val="18"/>
        <w:szCs w:val="18"/>
        <w:lang w:eastAsia="es-ES_tradnl"/>
      </w:rPr>
    </w:pPr>
    <w:r>
      <w:rPr>
        <w:rFonts w:ascii="Roboto" w:hAnsi="Roboto" w:cs="Times New Roman"/>
        <w:sz w:val="18"/>
        <w:szCs w:val="18"/>
        <w:lang w:eastAsia="es-ES_tradnl"/>
      </w:rPr>
      <w:t>964 376 111</w:t>
    </w:r>
    <w:r w:rsidR="004D4692" w:rsidRPr="00B24415">
      <w:rPr>
        <w:rFonts w:ascii="Roboto" w:hAnsi="Roboto" w:cs="Times New Roman"/>
        <w:sz w:val="18"/>
        <w:szCs w:val="18"/>
        <w:lang w:eastAsia="es-ES_tradnl"/>
      </w:rPr>
      <w:t xml:space="preserve"> </w:t>
    </w:r>
  </w:p>
  <w:p w14:paraId="5EB74148" w14:textId="5889B824" w:rsidR="005B1BDA" w:rsidRDefault="00DE0704" w:rsidP="00FC2F24">
    <w:pPr>
      <w:rPr>
        <w:rFonts w:ascii="Roboto" w:hAnsi="Roboto" w:cs="Times New Roman"/>
        <w:sz w:val="18"/>
        <w:szCs w:val="18"/>
        <w:lang w:eastAsia="es-ES_tradnl"/>
      </w:rPr>
    </w:pPr>
    <w:r w:rsidRPr="00F81215">
      <w:rPr>
        <w:rFonts w:ascii="Roboto" w:hAnsi="Roboto" w:cs="Times New Roman"/>
        <w:sz w:val="18"/>
        <w:szCs w:val="18"/>
        <w:lang w:eastAsia="es-ES_tradnl"/>
      </w:rPr>
      <w:t>informatica@hospitalprovincial.es</w:t>
    </w:r>
    <w:r w:rsidR="004D4692" w:rsidRPr="00B24415">
      <w:rPr>
        <w:rFonts w:ascii="Roboto" w:hAnsi="Roboto" w:cs="Times New Roman"/>
        <w:sz w:val="18"/>
        <w:szCs w:val="18"/>
        <w:lang w:eastAsia="es-ES_tradnl"/>
      </w:rPr>
      <w:t xml:space="preserve"> · </w:t>
    </w:r>
  </w:p>
  <w:p w14:paraId="52E2C179" w14:textId="2277885E" w:rsidR="004D4692" w:rsidRPr="00B24415" w:rsidRDefault="004D4692" w:rsidP="00FC2F24">
    <w:pPr>
      <w:rPr>
        <w:rFonts w:ascii="Roboto" w:hAnsi="Roboto" w:cs="Times New Roman"/>
        <w:sz w:val="18"/>
        <w:szCs w:val="18"/>
        <w:lang w:eastAsia="es-ES_tradnl"/>
      </w:rPr>
    </w:pPr>
    <w:r w:rsidRPr="00B24415">
      <w:rPr>
        <w:rFonts w:ascii="Roboto" w:hAnsi="Roboto" w:cs="Times New Roman"/>
        <w:sz w:val="18"/>
        <w:szCs w:val="18"/>
        <w:lang w:eastAsia="es-ES_tradnl"/>
      </w:rPr>
      <w:t>www.</w:t>
    </w:r>
    <w:r w:rsidR="00B12D1D" w:rsidRPr="00B24415">
      <w:rPr>
        <w:rFonts w:ascii="Roboto" w:hAnsi="Roboto" w:cs="Times New Roman"/>
        <w:sz w:val="18"/>
        <w:szCs w:val="18"/>
        <w:lang w:eastAsia="es-ES_tradnl"/>
      </w:rPr>
      <w:t>hospitalprovincial</w:t>
    </w:r>
    <w:r w:rsidRPr="00B24415">
      <w:rPr>
        <w:rFonts w:ascii="Roboto" w:hAnsi="Roboto" w:cs="Times New Roman"/>
        <w:sz w:val="18"/>
        <w:szCs w:val="18"/>
        <w:lang w:eastAsia="es-ES_tradnl"/>
      </w:rPr>
      <w:t>.es</w:t>
    </w:r>
  </w:p>
  <w:p w14:paraId="5C7AD93B" w14:textId="6CF64956" w:rsidR="001B482C" w:rsidRPr="00911790" w:rsidRDefault="001B482C" w:rsidP="004D4692">
    <w:pPr>
      <w:ind w:left="-1134"/>
      <w:jc w:val="right"/>
      <w:rPr>
        <w:rFonts w:ascii="Roboto" w:hAnsi="Roboto" w:cs="Times New Roman"/>
        <w:color w:val="C00000"/>
        <w:sz w:val="16"/>
        <w:szCs w:val="16"/>
        <w:lang w:eastAsia="es-ES_tradn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DE"/>
    <w:rsid w:val="00002E93"/>
    <w:rsid w:val="0000755F"/>
    <w:rsid w:val="00011AF9"/>
    <w:rsid w:val="00025B2D"/>
    <w:rsid w:val="000705F1"/>
    <w:rsid w:val="000844C1"/>
    <w:rsid w:val="000C7F5D"/>
    <w:rsid w:val="000D7B48"/>
    <w:rsid w:val="00100049"/>
    <w:rsid w:val="0010649D"/>
    <w:rsid w:val="00153569"/>
    <w:rsid w:val="00166E87"/>
    <w:rsid w:val="001723AA"/>
    <w:rsid w:val="001B482C"/>
    <w:rsid w:val="001C0734"/>
    <w:rsid w:val="001C432C"/>
    <w:rsid w:val="00217EC5"/>
    <w:rsid w:val="00274BB0"/>
    <w:rsid w:val="002E445D"/>
    <w:rsid w:val="00306ADE"/>
    <w:rsid w:val="00336EBD"/>
    <w:rsid w:val="003E5548"/>
    <w:rsid w:val="00415F9A"/>
    <w:rsid w:val="004401B2"/>
    <w:rsid w:val="00441B76"/>
    <w:rsid w:val="004568B1"/>
    <w:rsid w:val="004709F5"/>
    <w:rsid w:val="004A56D0"/>
    <w:rsid w:val="004D4692"/>
    <w:rsid w:val="004F70AD"/>
    <w:rsid w:val="0053174C"/>
    <w:rsid w:val="0058367D"/>
    <w:rsid w:val="005847E2"/>
    <w:rsid w:val="005924D3"/>
    <w:rsid w:val="005B1BDA"/>
    <w:rsid w:val="005B3611"/>
    <w:rsid w:val="005D764D"/>
    <w:rsid w:val="00623284"/>
    <w:rsid w:val="007566E0"/>
    <w:rsid w:val="007A6DD7"/>
    <w:rsid w:val="007A769F"/>
    <w:rsid w:val="007B0904"/>
    <w:rsid w:val="007B0AE0"/>
    <w:rsid w:val="007F2538"/>
    <w:rsid w:val="00801DE7"/>
    <w:rsid w:val="00856BEB"/>
    <w:rsid w:val="00863A9C"/>
    <w:rsid w:val="00865857"/>
    <w:rsid w:val="00871F40"/>
    <w:rsid w:val="0088380E"/>
    <w:rsid w:val="0089065E"/>
    <w:rsid w:val="008B4DB5"/>
    <w:rsid w:val="00911790"/>
    <w:rsid w:val="00996024"/>
    <w:rsid w:val="009B1B10"/>
    <w:rsid w:val="009C35E2"/>
    <w:rsid w:val="009C562B"/>
    <w:rsid w:val="009C5D44"/>
    <w:rsid w:val="009E5750"/>
    <w:rsid w:val="009F2470"/>
    <w:rsid w:val="00A24299"/>
    <w:rsid w:val="00A37750"/>
    <w:rsid w:val="00A470B8"/>
    <w:rsid w:val="00AB510F"/>
    <w:rsid w:val="00B04885"/>
    <w:rsid w:val="00B12D1D"/>
    <w:rsid w:val="00B24415"/>
    <w:rsid w:val="00B35EF2"/>
    <w:rsid w:val="00B81420"/>
    <w:rsid w:val="00B97CCB"/>
    <w:rsid w:val="00C158BA"/>
    <w:rsid w:val="00C16099"/>
    <w:rsid w:val="00C75F2F"/>
    <w:rsid w:val="00C950D5"/>
    <w:rsid w:val="00CC1F19"/>
    <w:rsid w:val="00D30556"/>
    <w:rsid w:val="00DE0704"/>
    <w:rsid w:val="00DF632D"/>
    <w:rsid w:val="00E02068"/>
    <w:rsid w:val="00E5174C"/>
    <w:rsid w:val="00E963A9"/>
    <w:rsid w:val="00F151E2"/>
    <w:rsid w:val="00F1644D"/>
    <w:rsid w:val="00F30E13"/>
    <w:rsid w:val="00F52278"/>
    <w:rsid w:val="00F81215"/>
    <w:rsid w:val="00FA2A10"/>
    <w:rsid w:val="00FA4E57"/>
    <w:rsid w:val="00FB3710"/>
    <w:rsid w:val="00FC2F24"/>
    <w:rsid w:val="00FD0337"/>
    <w:rsid w:val="431C4392"/>
    <w:rsid w:val="49F22A4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A2D24"/>
  <w15:chartTrackingRefBased/>
  <w15:docId w15:val="{40E4F855-C2DD-4A0C-B869-789DA3B8F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C0734"/>
    <w:pPr>
      <w:tabs>
        <w:tab w:val="center" w:pos="4252"/>
        <w:tab w:val="right" w:pos="8504"/>
      </w:tabs>
    </w:pPr>
  </w:style>
  <w:style w:type="character" w:customStyle="1" w:styleId="EncabezadoCar">
    <w:name w:val="Encabezado Car"/>
    <w:basedOn w:val="Fuentedeprrafopredeter"/>
    <w:link w:val="Encabezado"/>
    <w:uiPriority w:val="99"/>
    <w:rsid w:val="001C0734"/>
  </w:style>
  <w:style w:type="paragraph" w:styleId="Piedepgina">
    <w:name w:val="footer"/>
    <w:basedOn w:val="Normal"/>
    <w:link w:val="PiedepginaCar"/>
    <w:uiPriority w:val="99"/>
    <w:unhideWhenUsed/>
    <w:rsid w:val="001C0734"/>
    <w:pPr>
      <w:tabs>
        <w:tab w:val="center" w:pos="4252"/>
        <w:tab w:val="right" w:pos="8504"/>
      </w:tabs>
    </w:pPr>
  </w:style>
  <w:style w:type="character" w:customStyle="1" w:styleId="PiedepginaCar">
    <w:name w:val="Pie de página Car"/>
    <w:basedOn w:val="Fuentedeprrafopredeter"/>
    <w:link w:val="Piedepgina"/>
    <w:uiPriority w:val="99"/>
    <w:rsid w:val="001C0734"/>
  </w:style>
  <w:style w:type="paragraph" w:customStyle="1" w:styleId="p1">
    <w:name w:val="p1"/>
    <w:basedOn w:val="Normal"/>
    <w:rsid w:val="001723AA"/>
    <w:rPr>
      <w:rFonts w:ascii="Times" w:hAnsi="Times"/>
      <w:sz w:val="18"/>
      <w:szCs w:val="18"/>
      <w:lang w:eastAsia="es-ES_tradnl"/>
    </w:rPr>
  </w:style>
  <w:style w:type="paragraph" w:customStyle="1" w:styleId="p2">
    <w:name w:val="p2"/>
    <w:basedOn w:val="Normal"/>
    <w:rsid w:val="007B0AE0"/>
    <w:rPr>
      <w:rFonts w:ascii="Times" w:hAnsi="Times"/>
      <w:sz w:val="17"/>
      <w:szCs w:val="17"/>
      <w:lang w:eastAsia="es-ES_tradnl"/>
    </w:rPr>
  </w:style>
  <w:style w:type="character" w:customStyle="1" w:styleId="apple-converted-space">
    <w:name w:val="apple-converted-space"/>
    <w:basedOn w:val="Fuentedeprrafopredeter"/>
    <w:rsid w:val="007B0AE0"/>
  </w:style>
  <w:style w:type="paragraph" w:customStyle="1" w:styleId="p3">
    <w:name w:val="p3"/>
    <w:basedOn w:val="Normal"/>
    <w:rsid w:val="00D30556"/>
    <w:pPr>
      <w:ind w:left="213"/>
    </w:pPr>
    <w:rPr>
      <w:rFonts w:ascii="Roboto" w:hAnsi="Roboto"/>
      <w:color w:val="E42231"/>
      <w:sz w:val="12"/>
      <w:szCs w:val="12"/>
      <w:lang w:eastAsia="es-ES_tradnl"/>
    </w:rPr>
  </w:style>
  <w:style w:type="character" w:styleId="Hipervnculo">
    <w:name w:val="Hyperlink"/>
    <w:basedOn w:val="Fuentedeprrafopredeter"/>
    <w:uiPriority w:val="99"/>
    <w:unhideWhenUsed/>
    <w:rsid w:val="004D4692"/>
    <w:rPr>
      <w:color w:val="0563C1" w:themeColor="hyperlink"/>
      <w:u w:val="single"/>
    </w:rPr>
  </w:style>
  <w:style w:type="character" w:styleId="Mencinsinresolver">
    <w:name w:val="Unresolved Mention"/>
    <w:basedOn w:val="Fuentedeprrafopredeter"/>
    <w:uiPriority w:val="99"/>
    <w:rsid w:val="004D4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172849">
      <w:bodyDiv w:val="1"/>
      <w:marLeft w:val="0"/>
      <w:marRight w:val="0"/>
      <w:marTop w:val="0"/>
      <w:marBottom w:val="0"/>
      <w:divBdr>
        <w:top w:val="none" w:sz="0" w:space="0" w:color="auto"/>
        <w:left w:val="none" w:sz="0" w:space="0" w:color="auto"/>
        <w:bottom w:val="none" w:sz="0" w:space="0" w:color="auto"/>
        <w:right w:val="none" w:sz="0" w:space="0" w:color="auto"/>
      </w:divBdr>
    </w:div>
    <w:div w:id="368724895">
      <w:bodyDiv w:val="1"/>
      <w:marLeft w:val="0"/>
      <w:marRight w:val="0"/>
      <w:marTop w:val="0"/>
      <w:marBottom w:val="0"/>
      <w:divBdr>
        <w:top w:val="none" w:sz="0" w:space="0" w:color="auto"/>
        <w:left w:val="none" w:sz="0" w:space="0" w:color="auto"/>
        <w:bottom w:val="none" w:sz="0" w:space="0" w:color="auto"/>
        <w:right w:val="none" w:sz="0" w:space="0" w:color="auto"/>
      </w:divBdr>
    </w:div>
    <w:div w:id="707486385">
      <w:bodyDiv w:val="1"/>
      <w:marLeft w:val="0"/>
      <w:marRight w:val="0"/>
      <w:marTop w:val="0"/>
      <w:marBottom w:val="0"/>
      <w:divBdr>
        <w:top w:val="none" w:sz="0" w:space="0" w:color="auto"/>
        <w:left w:val="none" w:sz="0" w:space="0" w:color="auto"/>
        <w:bottom w:val="none" w:sz="0" w:space="0" w:color="auto"/>
        <w:right w:val="none" w:sz="0" w:space="0" w:color="auto"/>
      </w:divBdr>
    </w:div>
    <w:div w:id="1111703337">
      <w:bodyDiv w:val="1"/>
      <w:marLeft w:val="0"/>
      <w:marRight w:val="0"/>
      <w:marTop w:val="0"/>
      <w:marBottom w:val="0"/>
      <w:divBdr>
        <w:top w:val="none" w:sz="0" w:space="0" w:color="auto"/>
        <w:left w:val="none" w:sz="0" w:space="0" w:color="auto"/>
        <w:bottom w:val="none" w:sz="0" w:space="0" w:color="auto"/>
        <w:right w:val="none" w:sz="0" w:space="0" w:color="auto"/>
      </w:divBdr>
    </w:div>
    <w:div w:id="1125924138">
      <w:bodyDiv w:val="1"/>
      <w:marLeft w:val="0"/>
      <w:marRight w:val="0"/>
      <w:marTop w:val="0"/>
      <w:marBottom w:val="0"/>
      <w:divBdr>
        <w:top w:val="none" w:sz="0" w:space="0" w:color="auto"/>
        <w:left w:val="none" w:sz="0" w:space="0" w:color="auto"/>
        <w:bottom w:val="none" w:sz="0" w:space="0" w:color="auto"/>
        <w:right w:val="none" w:sz="0" w:space="0" w:color="auto"/>
      </w:divBdr>
    </w:div>
    <w:div w:id="1344287112">
      <w:bodyDiv w:val="1"/>
      <w:marLeft w:val="0"/>
      <w:marRight w:val="0"/>
      <w:marTop w:val="0"/>
      <w:marBottom w:val="0"/>
      <w:divBdr>
        <w:top w:val="none" w:sz="0" w:space="0" w:color="auto"/>
        <w:left w:val="none" w:sz="0" w:space="0" w:color="auto"/>
        <w:bottom w:val="none" w:sz="0" w:space="0" w:color="auto"/>
        <w:right w:val="none" w:sz="0" w:space="0" w:color="auto"/>
      </w:divBdr>
    </w:div>
    <w:div w:id="161120555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1F94AC0B9715F47B3D8B5C01FC97870" ma:contentTypeVersion="14" ma:contentTypeDescription="Crear nuevo documento." ma:contentTypeScope="" ma:versionID="618be3400cc93369728907a11f8bd98d">
  <xsd:schema xmlns:xsd="http://www.w3.org/2001/XMLSchema" xmlns:xs="http://www.w3.org/2001/XMLSchema" xmlns:p="http://schemas.microsoft.com/office/2006/metadata/properties" xmlns:ns2="c2ec812e-cf06-44d9-b3a3-9fad0fc025d0" xmlns:ns3="aa611a5a-d294-4a68-9fde-3b347e4ceac7" targetNamespace="http://schemas.microsoft.com/office/2006/metadata/properties" ma:root="true" ma:fieldsID="3557e3b5eddfbaff83e1076fcee58989" ns2:_="" ns3:_="">
    <xsd:import namespace="c2ec812e-cf06-44d9-b3a3-9fad0fc025d0"/>
    <xsd:import namespace="aa611a5a-d294-4a68-9fde-3b347e4ceac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ec812e-cf06-44d9-b3a3-9fad0fc025d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Etiquetas de imagen" ma:readOnly="false" ma:fieldId="{5cf76f15-5ced-4ddc-b409-7134ff3c332f}" ma:taxonomyMulti="true" ma:sspId="d7ace375-8ac5-45d0-9f9e-7467a8cd9f2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a611a5a-d294-4a68-9fde-3b347e4ceac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ed22bcb-b490-4975-b361-fef8719f21c6}" ma:internalName="TaxCatchAll" ma:showField="CatchAllData" ma:web="aa611a5a-d294-4a68-9fde-3b347e4ceac7">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aa611a5a-d294-4a68-9fde-3b347e4ceac7" xsi:nil="true"/>
    <lcf76f155ced4ddcb4097134ff3c332f xmlns="c2ec812e-cf06-44d9-b3a3-9fad0fc025d0">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AC4008-9A27-43D3-A616-741AF1F44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ec812e-cf06-44d9-b3a3-9fad0fc025d0"/>
    <ds:schemaRef ds:uri="aa611a5a-d294-4a68-9fde-3b347e4ce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1593F1-616C-4FE6-9A03-640ED911700C}">
  <ds:schemaRefs>
    <ds:schemaRef ds:uri="http://schemas.microsoft.com/office/2006/metadata/properties"/>
    <ds:schemaRef ds:uri="http://schemas.microsoft.com/office/infopath/2007/PartnerControls"/>
    <ds:schemaRef ds:uri="aa611a5a-d294-4a68-9fde-3b347e4ceac7"/>
    <ds:schemaRef ds:uri="c2ec812e-cf06-44d9-b3a3-9fad0fc025d0"/>
  </ds:schemaRefs>
</ds:datastoreItem>
</file>

<file path=customXml/itemProps3.xml><?xml version="1.0" encoding="utf-8"?>
<ds:datastoreItem xmlns:ds="http://schemas.openxmlformats.org/officeDocument/2006/customXml" ds:itemID="{EFB96DA8-104E-49E9-81A2-E7B931DA1D9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755</Words>
  <Characters>4153</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CUÑAT BARBER, INMACULADA</dc:creator>
  <cp:keywords/>
  <dc:description/>
  <cp:lastModifiedBy>Carlos  García Altarejos</cp:lastModifiedBy>
  <cp:revision>10</cp:revision>
  <cp:lastPrinted>2018-03-12T10:11:00Z</cp:lastPrinted>
  <dcterms:created xsi:type="dcterms:W3CDTF">2024-09-12T07:50:00Z</dcterms:created>
  <dcterms:modified xsi:type="dcterms:W3CDTF">2024-09-26T06:54:00Z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0x010100E1F94AC0B9715F47B3D8B5C01FC97870</vt:lpwstr>
  </property>
  <property fmtid="{D5CDD505-2E9C-101B-9397-08002B2CF9AE}" pid="3" name="MediaServiceImageTags">
    <vt:lpwstr/>
  </property>
</Properties>
</file>