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8077B">
      <w:pPr>
        <w:pStyle w:val="Normln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highlight w:val="yellow"/>
        </w:rPr>
        <w:t>Mezinárodní měnový fond (MMF) a Světová banka</w:t>
      </w:r>
    </w:p>
    <w:p w:rsidR="00000000" w:rsidRDefault="0008077B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pondělí 9. listopadu 2020</w:t>
      </w:r>
    </w:p>
    <w:p w:rsidR="00000000" w:rsidRDefault="0008077B">
      <w:pPr>
        <w:pStyle w:val="Normln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9:13</w:t>
      </w:r>
    </w:p>
    <w:p w:rsidR="00000000" w:rsidRDefault="0008077B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077B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Mezinárodní měnový fond vznikl v roce 1945 a ČSR v tu chvíli byla jedním ze zakládajících členů </w:t>
      </w:r>
    </w:p>
    <w:p w:rsidR="00000000" w:rsidRDefault="0008077B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Mezinárodní měnový fond </w:t>
      </w:r>
      <w:r>
        <w:rPr>
          <w:rFonts w:ascii="Calibri" w:eastAsia="Times New Roman" w:hAnsi="Calibri" w:cs="Calibri"/>
          <w:sz w:val="22"/>
          <w:szCs w:val="22"/>
        </w:rPr>
        <w:t>získává peníze z členských příspěvků členských zemí (nejvíce vkládá USA)</w:t>
      </w:r>
    </w:p>
    <w:p w:rsidR="00000000" w:rsidRDefault="0008077B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MMF je součástí OSN</w:t>
      </w:r>
    </w:p>
    <w:p w:rsidR="00000000" w:rsidRDefault="0008077B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Základní úlohou MMF je prevence a sledování vývoje jednotlivých národních ekonomik</w:t>
      </w:r>
    </w:p>
    <w:p w:rsidR="00000000" w:rsidRDefault="0008077B">
      <w:pPr>
        <w:numPr>
          <w:ilvl w:val="0"/>
          <w:numId w:val="1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MMF sídlí ve Washingtnu D.C.</w:t>
      </w:r>
    </w:p>
    <w:p w:rsidR="00000000" w:rsidRDefault="0008077B">
      <w:pPr>
        <w:pStyle w:val="Normln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8077B">
      <w:pPr>
        <w:pStyle w:val="Normln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  <w:highlight w:val="yellow"/>
        </w:rPr>
        <w:t xml:space="preserve">Světová banka </w:t>
      </w:r>
    </w:p>
    <w:p w:rsidR="00000000" w:rsidRDefault="0008077B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Vznik v roce 1945 a původně byla u</w:t>
      </w:r>
      <w:r>
        <w:rPr>
          <w:rFonts w:ascii="Calibri" w:eastAsia="Times New Roman" w:hAnsi="Calibri" w:cs="Calibri"/>
          <w:sz w:val="22"/>
          <w:szCs w:val="22"/>
        </w:rPr>
        <w:t xml:space="preserve">rčená na obnovu a rozvoj válkou zničených zemí Evropy </w:t>
      </w:r>
    </w:p>
    <w:p w:rsidR="00000000" w:rsidRDefault="0008077B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 současné době se jedná o významnou finanční instituci která zajišťuje finanční a technickou pomoc pro rozvojové země </w:t>
      </w:r>
    </w:p>
    <w:p w:rsidR="00000000" w:rsidRDefault="0008077B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Česká republika čerpala podporu od SB do roku 2005</w:t>
      </w:r>
    </w:p>
    <w:p w:rsidR="00000000" w:rsidRDefault="0008077B">
      <w:pPr>
        <w:numPr>
          <w:ilvl w:val="0"/>
          <w:numId w:val="2"/>
        </w:numPr>
        <w:ind w:left="12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Světová banka úzce spolupracuj</w:t>
      </w:r>
      <w:r>
        <w:rPr>
          <w:rFonts w:ascii="Calibri" w:eastAsia="Times New Roman" w:hAnsi="Calibri" w:cs="Calibri"/>
          <w:sz w:val="22"/>
          <w:szCs w:val="22"/>
        </w:rPr>
        <w:t>e úzce spolupracuje s MMF</w:t>
      </w:r>
    </w:p>
    <w:p w:rsidR="00000000" w:rsidRDefault="0008077B">
      <w:pPr>
        <w:pStyle w:val="Normln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685AB1"/>
    <w:multiLevelType w:val="multilevel"/>
    <w:tmpl w:val="FA7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B75812"/>
    <w:multiLevelType w:val="multilevel"/>
    <w:tmpl w:val="0356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7B"/>
    <w:rsid w:val="0008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8467A-B52E-4F13-8B6B-6E667B757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eastAsiaTheme="minorEastAsia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sonormal0">
    <w:name w:val="msonormal"/>
    <w:basedOn w:val="Normln"/>
    <w:pPr>
      <w:spacing w:before="100" w:beforeAutospacing="1" w:after="100" w:afterAutospacing="1"/>
    </w:pPr>
  </w:style>
  <w:style w:type="paragraph" w:styleId="Normlnweb">
    <w:name w:val="Normal (Web)"/>
    <w:basedOn w:val="Normln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633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Bečvařík Daniel</dc:creator>
  <cp:keywords/>
  <dc:description/>
  <cp:lastModifiedBy>Bečvařík Daniel</cp:lastModifiedBy>
  <cp:revision>2</cp:revision>
  <dcterms:created xsi:type="dcterms:W3CDTF">2020-11-09T08:27:00Z</dcterms:created>
  <dcterms:modified xsi:type="dcterms:W3CDTF">2020-11-09T08:27:00Z</dcterms:modified>
</cp:coreProperties>
</file>