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DC74C" w14:textId="77777777" w:rsidR="000B373B" w:rsidRDefault="00641489">
      <w:pPr>
        <w:pStyle w:val="Normln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  <w:highlight w:val="yellow"/>
        </w:rPr>
        <w:t xml:space="preserve">Selhání trhu </w:t>
      </w:r>
    </w:p>
    <w:p w14:paraId="75F38AC5" w14:textId="77777777" w:rsidR="000B373B" w:rsidRDefault="00641489">
      <w:pPr>
        <w:pStyle w:val="Normln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pátek 23. října 2020</w:t>
      </w:r>
    </w:p>
    <w:p w14:paraId="1B1F9171" w14:textId="77777777" w:rsidR="000B373B" w:rsidRDefault="00641489">
      <w:pPr>
        <w:pStyle w:val="Normln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10:45</w:t>
      </w:r>
    </w:p>
    <w:p w14:paraId="251B68DB" w14:textId="77777777" w:rsidR="000B373B" w:rsidRDefault="00641489">
      <w:pPr>
        <w:pStyle w:val="Normlnweb"/>
        <w:spacing w:before="0" w:beforeAutospacing="0" w:after="0" w:afterAutospacing="0"/>
        <w:rPr>
          <w:sz w:val="32"/>
          <w:szCs w:val="32"/>
        </w:rPr>
      </w:pPr>
      <w:r>
        <w:rPr>
          <w:sz w:val="32"/>
          <w:szCs w:val="32"/>
        </w:rPr>
        <w:t>Důvody</w:t>
      </w:r>
    </w:p>
    <w:p w14:paraId="27925401" w14:textId="77777777" w:rsidR="000B373B" w:rsidRDefault="00641489">
      <w:pPr>
        <w:numPr>
          <w:ilvl w:val="0"/>
          <w:numId w:val="2"/>
        </w:numPr>
        <w:ind w:left="1260"/>
        <w:textAlignment w:val="center"/>
        <w:rPr>
          <w:rFonts w:eastAsia="Times New Roman"/>
        </w:rPr>
      </w:pPr>
      <w:r>
        <w:rPr>
          <w:rFonts w:eastAsia="Times New Roman"/>
        </w:rPr>
        <w:t xml:space="preserve">Existence </w:t>
      </w:r>
      <w:proofErr w:type="gramStart"/>
      <w:r>
        <w:rPr>
          <w:rFonts w:eastAsia="Times New Roman"/>
        </w:rPr>
        <w:t>monopolu - firma</w:t>
      </w:r>
      <w:proofErr w:type="gramEnd"/>
      <w:r>
        <w:rPr>
          <w:rFonts w:eastAsia="Times New Roman"/>
        </w:rPr>
        <w:t xml:space="preserve"> využívá výsadního postavení </w:t>
      </w:r>
    </w:p>
    <w:p w14:paraId="33AD77EA" w14:textId="77777777" w:rsidR="000B373B" w:rsidRDefault="00641489">
      <w:pPr>
        <w:numPr>
          <w:ilvl w:val="0"/>
          <w:numId w:val="2"/>
        </w:numPr>
        <w:ind w:left="1260"/>
        <w:textAlignment w:val="center"/>
        <w:rPr>
          <w:rFonts w:eastAsia="Times New Roman"/>
        </w:rPr>
      </w:pPr>
      <w:r>
        <w:rPr>
          <w:rFonts w:eastAsia="Times New Roman"/>
        </w:rPr>
        <w:t xml:space="preserve">Existence veřejných </w:t>
      </w:r>
      <w:proofErr w:type="gramStart"/>
      <w:r>
        <w:rPr>
          <w:rFonts w:eastAsia="Times New Roman"/>
        </w:rPr>
        <w:t>statků - veřejné</w:t>
      </w:r>
      <w:proofErr w:type="gramEnd"/>
      <w:r>
        <w:rPr>
          <w:rFonts w:eastAsia="Times New Roman"/>
        </w:rPr>
        <w:t xml:space="preserve"> statky= státní školy, zdravotnictví, státní správa. Veřejné statky využívají i ti lidé kteří se nepodílí na ekonomice státu.</w:t>
      </w:r>
    </w:p>
    <w:p w14:paraId="20DE25C6" w14:textId="77777777" w:rsidR="000B373B" w:rsidRDefault="00641489">
      <w:pPr>
        <w:numPr>
          <w:ilvl w:val="0"/>
          <w:numId w:val="2"/>
        </w:numPr>
        <w:ind w:left="1260"/>
        <w:textAlignment w:val="center"/>
        <w:rPr>
          <w:rFonts w:eastAsia="Times New Roman"/>
        </w:rPr>
      </w:pPr>
      <w:r>
        <w:rPr>
          <w:rFonts w:eastAsia="Times New Roman"/>
        </w:rPr>
        <w:t xml:space="preserve">Existence externalit (vedlejší účinek) - a) pozitivní </w:t>
      </w:r>
      <w:proofErr w:type="gramStart"/>
      <w:r>
        <w:rPr>
          <w:rFonts w:eastAsia="Times New Roman"/>
        </w:rPr>
        <w:t>externalita - zvýšení</w:t>
      </w:r>
      <w:proofErr w:type="gramEnd"/>
      <w:r>
        <w:rPr>
          <w:rFonts w:eastAsia="Times New Roman"/>
        </w:rPr>
        <w:t xml:space="preserve"> zaměstnanosti, výstavba nové silnice, vyšší dopravní dostupnost. </w:t>
      </w:r>
    </w:p>
    <w:p w14:paraId="055BE7A3" w14:textId="77777777" w:rsidR="000B373B" w:rsidRDefault="00641489" w:rsidP="00E81D6D">
      <w:pPr>
        <w:pStyle w:val="Normlnweb"/>
        <w:spacing w:before="0" w:beforeAutospacing="0" w:after="0" w:afterAutospacing="0"/>
        <w:ind w:left="732" w:firstLine="528"/>
      </w:pPr>
      <w:r>
        <w:t xml:space="preserve">b) negativní </w:t>
      </w:r>
      <w:proofErr w:type="gramStart"/>
      <w:r>
        <w:t>externalita - vliv</w:t>
      </w:r>
      <w:proofErr w:type="gramEnd"/>
      <w:r>
        <w:t xml:space="preserve"> na životní prostředí, hlučnost, prašnost atd.</w:t>
      </w:r>
    </w:p>
    <w:p w14:paraId="31D20F5D" w14:textId="77777777" w:rsidR="000B373B" w:rsidRDefault="00641489">
      <w:pPr>
        <w:numPr>
          <w:ilvl w:val="0"/>
          <w:numId w:val="4"/>
        </w:numPr>
        <w:ind w:left="1260"/>
        <w:textAlignment w:val="center"/>
        <w:rPr>
          <w:rFonts w:eastAsia="Times New Roman"/>
        </w:rPr>
      </w:pPr>
      <w:r>
        <w:rPr>
          <w:rFonts w:eastAsia="Times New Roman"/>
        </w:rPr>
        <w:t xml:space="preserve">Asymetrické </w:t>
      </w:r>
      <w:proofErr w:type="gramStart"/>
      <w:r>
        <w:rPr>
          <w:rFonts w:eastAsia="Times New Roman"/>
        </w:rPr>
        <w:t>informace - Jedna</w:t>
      </w:r>
      <w:proofErr w:type="gramEnd"/>
      <w:r>
        <w:rPr>
          <w:rFonts w:eastAsia="Times New Roman"/>
        </w:rPr>
        <w:t xml:space="preserve"> strana (výrobce nebo kupující) je informovanější a to může vést ke zneužití informace hlavně z morálního pohledu</w:t>
      </w:r>
    </w:p>
    <w:p w14:paraId="62A430A2" w14:textId="77777777" w:rsidR="000B373B" w:rsidRDefault="00641489">
      <w:pPr>
        <w:pStyle w:val="Normln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FEAAC7D" w14:textId="77777777" w:rsidR="000B373B" w:rsidRDefault="00641489">
      <w:pPr>
        <w:pStyle w:val="Normln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8E817FD" w14:textId="77777777" w:rsidR="000B373B" w:rsidRDefault="00641489">
      <w:pPr>
        <w:pStyle w:val="Normln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CittHTML"/>
          <w:rFonts w:ascii="Calibri" w:hAnsi="Calibri" w:cs="Calibri"/>
          <w:color w:val="595959"/>
          <w:sz w:val="18"/>
          <w:szCs w:val="18"/>
        </w:rPr>
        <w:t> </w:t>
      </w:r>
    </w:p>
    <w:p w14:paraId="7AED4A47" w14:textId="77777777" w:rsidR="000B373B" w:rsidRDefault="00641489">
      <w:pPr>
        <w:pStyle w:val="Normln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C479248" w14:textId="77777777" w:rsidR="000B373B" w:rsidRDefault="00641489">
      <w:pPr>
        <w:pStyle w:val="Normlnweb"/>
        <w:spacing w:before="0" w:beforeAutospacing="0" w:after="0" w:afterAutospacing="0"/>
        <w:ind w:left="540"/>
      </w:pPr>
      <w:r>
        <w:t> </w:t>
      </w:r>
    </w:p>
    <w:p w14:paraId="60C3C42C" w14:textId="77777777" w:rsidR="000B373B" w:rsidRDefault="00641489">
      <w:pPr>
        <w:pStyle w:val="Normln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149BB1A" w14:textId="77777777" w:rsidR="000B373B" w:rsidRDefault="00641489">
      <w:pPr>
        <w:pStyle w:val="Normln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49BBC99" w14:textId="77777777" w:rsidR="000B373B" w:rsidRDefault="00641489">
      <w:pPr>
        <w:pStyle w:val="Normlnweb"/>
        <w:spacing w:before="0" w:beforeAutospacing="0" w:after="0" w:afterAutospacing="0"/>
        <w:ind w:left="540"/>
      </w:pPr>
      <w:r>
        <w:t> </w:t>
      </w:r>
    </w:p>
    <w:p w14:paraId="359EFF7E" w14:textId="77777777" w:rsidR="000B373B" w:rsidRDefault="00641489">
      <w:pPr>
        <w:pStyle w:val="Normlnweb"/>
        <w:spacing w:before="0" w:beforeAutospacing="0" w:after="0" w:afterAutospacing="0"/>
        <w:ind w:left="540"/>
      </w:pPr>
      <w:r>
        <w:t> </w:t>
      </w:r>
    </w:p>
    <w:sectPr w:rsidR="000B37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43F47"/>
    <w:multiLevelType w:val="multilevel"/>
    <w:tmpl w:val="6F907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EA55F6"/>
    <w:multiLevelType w:val="multilevel"/>
    <w:tmpl w:val="0A628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489"/>
    <w:rsid w:val="000B373B"/>
    <w:rsid w:val="00641489"/>
    <w:rsid w:val="00E8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7B81C1"/>
  <w15:chartTrackingRefBased/>
  <w15:docId w15:val="{80664D1C-73B3-4090-8185-D55DFC82F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eastAsiaTheme="minorEastAsia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msonormal0">
    <w:name w:val="msonormal"/>
    <w:basedOn w:val="Normln"/>
    <w:pPr>
      <w:spacing w:before="100" w:beforeAutospacing="1" w:after="100" w:afterAutospacing="1"/>
    </w:pPr>
  </w:style>
  <w:style w:type="paragraph" w:styleId="Normlnweb">
    <w:name w:val="Normal (Web)"/>
    <w:basedOn w:val="Normln"/>
    <w:uiPriority w:val="99"/>
    <w:semiHidden/>
    <w:unhideWhenUsed/>
    <w:pPr>
      <w:spacing w:before="100" w:beforeAutospacing="1" w:after="100" w:afterAutospacing="1"/>
    </w:pPr>
  </w:style>
  <w:style w:type="character" w:styleId="CittHTML">
    <w:name w:val="HTML Cite"/>
    <w:basedOn w:val="Standardnpsmoodstavce"/>
    <w:uiPriority w:val="99"/>
    <w:semiHidden/>
    <w:unhideWhenUsed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554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Bečvařík Daniel</dc:creator>
  <cp:keywords/>
  <dc:description/>
  <cp:lastModifiedBy>Bečvařík Daniel</cp:lastModifiedBy>
  <cp:revision>3</cp:revision>
  <dcterms:created xsi:type="dcterms:W3CDTF">2020-11-04T07:58:00Z</dcterms:created>
  <dcterms:modified xsi:type="dcterms:W3CDTF">2020-11-04T07:58:00Z</dcterms:modified>
</cp:coreProperties>
</file>