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49737436"/>
        <w:docPartObj>
          <w:docPartGallery w:val="Cover Pages"/>
          <w:docPartUnique/>
        </w:docPartObj>
      </w:sdtPr>
      <w:sdtEndPr/>
      <w:sdtContent>
        <w:p w:rsidR="00A929FB" w:rsidRDefault="007C319A">
          <w:r>
            <w:rPr>
              <w:noProof/>
              <w:lang w:val="en-US"/>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ge">
                      <wp:posOffset>250166</wp:posOffset>
                    </wp:positionV>
                    <wp:extent cx="876600" cy="987425"/>
                    <wp:effectExtent l="0" t="0" r="0" b="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7660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B3DBD" w:rsidRDefault="007C319A" w:rsidP="007C319A">
                                <w:pPr>
                                  <w:pStyle w:val="KeinLeerraum"/>
                                  <w:jc w:val="center"/>
                                  <w:rPr>
                                    <w:color w:val="FFFFFF" w:themeColor="background1"/>
                                    <w:sz w:val="24"/>
                                    <w:szCs w:val="24"/>
                                  </w:rPr>
                                </w:pPr>
                                <w:r w:rsidRPr="007C319A">
                                  <w:rPr>
                                    <w:color w:val="FFFFFF" w:themeColor="background1"/>
                                    <w:sz w:val="24"/>
                                    <w:szCs w:val="24"/>
                                  </w:rPr>
                                  <w:t>31.03.2017</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hteck 130" o:spid="_x0000_s1026" style="position:absolute;margin-left:17.8pt;margin-top:19.7pt;width:69pt;height:77.75pt;z-index:251660288;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" fillcolor="#4472c4 [3204]" stroked="f" strokeweight="1pt">
                    <v:path arrowok="t"/>
                    <o:lock v:ext="edit" aspectratio="t"/>
                    <v:textbox inset="3.6pt,,3.6pt">
                      <w:txbxContent>
                        <w:p w:rsidR="006B3DBD" w:rsidRDefault="007C319A" w:rsidP="007C319A">
                          <w:pPr>
                            <w:pStyle w:val="KeinLeerraum"/>
                            <w:jc w:val="center"/>
                            <w:rPr>
                              <w:color w:val="FFFFFF" w:themeColor="background1"/>
                              <w:sz w:val="24"/>
                              <w:szCs w:val="24"/>
                            </w:rPr>
                          </w:pPr>
                          <w:r w:rsidRPr="007C319A">
                            <w:rPr>
                              <w:color w:val="FFFFFF" w:themeColor="background1"/>
                              <w:sz w:val="24"/>
                              <w:szCs w:val="24"/>
                            </w:rPr>
                            <w:t>31.03.2017</w:t>
                          </w:r>
                        </w:p>
                      </w:txbxContent>
                    </v:textbox>
                    <w10:wrap anchorx="margin" anchory="page"/>
                  </v:rect>
                </w:pict>
              </mc:Fallback>
            </mc:AlternateContent>
          </w:r>
        </w:p>
        <w:p w:rsidR="00A929FB" w:rsidRDefault="00A929FB" w:rsidP="00A929FB">
          <w:r>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695325"/>
                    <wp:effectExtent l="0" t="0" r="0" b="9525"/>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69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6B3DBD" w:rsidRDefault="006B3DBD">
                                    <w:pPr>
                                      <w:pStyle w:val="KeinLeerraum"/>
                                      <w:spacing w:before="40" w:after="40"/>
                                      <w:rPr>
                                        <w:caps/>
                                        <w:color w:val="4472C4" w:themeColor="accent1"/>
                                        <w:sz w:val="28"/>
                                        <w:szCs w:val="28"/>
                                      </w:rPr>
                                    </w:pPr>
                                    <w:r>
                                      <w:rPr>
                                        <w:caps/>
                                        <w:color w:val="4472C4" w:themeColor="accent1"/>
                                        <w:sz w:val="28"/>
                                        <w:szCs w:val="28"/>
                                      </w:rPr>
                                      <w:t>Erstellt von:</w:t>
                                    </w:r>
                                  </w:p>
                                </w:sdtContent>
                              </w:sdt>
                              <w:p w:rsidR="006B3DBD" w:rsidRDefault="00800F55">
                                <w:pPr>
                                  <w:pStyle w:val="KeinLeerraum"/>
                                  <w:spacing w:before="40" w:after="40"/>
                                  <w:rPr>
                                    <w:caps/>
                                    <w:color w:val="5B9BD5" w:themeColor="accent5"/>
                                    <w:sz w:val="24"/>
                                    <w:szCs w:val="24"/>
                                  </w:rPr>
                                </w:pPr>
                                <w:sdt>
                                  <w:sdtPr>
                                    <w:rPr>
                                      <w:rFonts w:ascii="Times New Roman" w:hAnsi="Times New Roman" w:cs="Times New Roman"/>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6B3DBD">
                                      <w:rPr>
                                        <w:rFonts w:ascii="Times New Roman" w:hAnsi="Times New Roman" w:cs="Times New Roman"/>
                                        <w:caps/>
                                        <w:color w:val="5B9BD5" w:themeColor="accent5"/>
                                        <w:sz w:val="24"/>
                                        <w:szCs w:val="24"/>
                                      </w:rPr>
                                      <w:t>Daniel Benesch</w:t>
                                    </w:r>
                                  </w:sdtContent>
                                </w:sdt>
                                <w:r w:rsidR="006B3DBD">
                                  <w:rPr>
                                    <w:rFonts w:ascii="Times New Roman" w:hAnsi="Times New Roman" w:cs="Times New Roman"/>
                                    <w:caps/>
                                    <w:color w:val="5B9BD5" w:themeColor="accent5"/>
                                    <w:sz w:val="24"/>
                                    <w:szCs w:val="24"/>
                                  </w:rPr>
                                  <w:t>, Stefan Kölbl, Christian Sack</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9" o:spid="_x0000_s1027" type="#_x0000_t202" style="position:absolute;margin-left:0;margin-top:0;width:453pt;height:54.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" filled="f" stroked="f" strokeweight=".5pt">
                    <v:textbox inset="1in,0,86.4pt,0">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6B3DBD" w:rsidRDefault="006B3DBD">
                              <w:pPr>
                                <w:pStyle w:val="KeinLeerraum"/>
                                <w:spacing w:before="40" w:after="40"/>
                                <w:rPr>
                                  <w:caps/>
                                  <w:color w:val="4472C4" w:themeColor="accent1"/>
                                  <w:sz w:val="28"/>
                                  <w:szCs w:val="28"/>
                                </w:rPr>
                              </w:pPr>
                              <w:r>
                                <w:rPr>
                                  <w:caps/>
                                  <w:color w:val="4472C4" w:themeColor="accent1"/>
                                  <w:sz w:val="28"/>
                                  <w:szCs w:val="28"/>
                                </w:rPr>
                                <w:t>Erstellt von:</w:t>
                              </w:r>
                            </w:p>
                          </w:sdtContent>
                        </w:sdt>
                        <w:p w:rsidR="006B3DBD" w:rsidRDefault="00D15798">
                          <w:pPr>
                            <w:pStyle w:val="KeinLeerraum"/>
                            <w:spacing w:before="40" w:after="40"/>
                            <w:rPr>
                              <w:caps/>
                              <w:color w:val="5B9BD5" w:themeColor="accent5"/>
                              <w:sz w:val="24"/>
                              <w:szCs w:val="24"/>
                            </w:rPr>
                          </w:pPr>
                          <w:sdt>
                            <w:sdtPr>
                              <w:rPr>
                                <w:rFonts w:ascii="Times New Roman" w:hAnsi="Times New Roman" w:cs="Times New Roman"/>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6B3DBD">
                                <w:rPr>
                                  <w:rFonts w:ascii="Times New Roman" w:hAnsi="Times New Roman" w:cs="Times New Roman"/>
                                  <w:caps/>
                                  <w:color w:val="5B9BD5" w:themeColor="accent5"/>
                                  <w:sz w:val="24"/>
                                  <w:szCs w:val="24"/>
                                </w:rPr>
                                <w:t>Daniel Benesch</w:t>
                              </w:r>
                            </w:sdtContent>
                          </w:sdt>
                          <w:r w:rsidR="006B3DBD">
                            <w:rPr>
                              <w:rFonts w:ascii="Times New Roman" w:hAnsi="Times New Roman" w:cs="Times New Roman"/>
                              <w:caps/>
                              <w:color w:val="5B9BD5" w:themeColor="accent5"/>
                              <w:sz w:val="24"/>
                              <w:szCs w:val="24"/>
                            </w:rPr>
                            <w:t>, Stefan Kölbl, Christian Sack</w:t>
                          </w:r>
                        </w:p>
                      </w:txbxContent>
                    </v:textbox>
                    <w10:wrap type="square" anchorx="page" anchory="page"/>
                  </v:shape>
                </w:pict>
              </mc:Fallback>
            </mc:AlternateContent>
          </w:r>
          <w:r>
            <w:rPr>
              <w:noProof/>
              <w:lang w:val="en-US"/>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6B3DBD" w:rsidRDefault="00800F55" w:rsidP="00A929FB">
                                  <w:pPr>
                                    <w:jc w:val="cente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B3DBD">
                                        <w:rPr>
                                          <w:color w:val="FFFFFF" w:themeColor="background1"/>
                                          <w:sz w:val="72"/>
                                          <w:szCs w:val="72"/>
                                        </w:rPr>
                                        <w:t>Managementbericht für Projekt XY</w:t>
                                      </w:r>
                                    </w:sdtContent>
                                  </w:sdt>
                                </w:p>
                                <w:p w:rsidR="00E0521F" w:rsidRDefault="00E0521F" w:rsidP="00A929FB">
                                  <w:pPr>
                                    <w:jc w:val="center"/>
                                    <w:rPr>
                                      <w:color w:val="FFFFFF" w:themeColor="background1"/>
                                      <w:sz w:val="72"/>
                                      <w:szCs w:val="72"/>
                                    </w:rPr>
                                  </w:pPr>
                                  <w:r w:rsidRPr="00BA1E2A">
                                    <w:rPr>
                                      <w:color w:val="FFFFFF" w:themeColor="background1"/>
                                      <w:sz w:val="36"/>
                                      <w:szCs w:val="72"/>
                                    </w:rPr>
                                    <w:t>Status: End of Month 7</w:t>
                                  </w:r>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KCy6QUAAMY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&#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C6jKCy6QUAAMYUAAAOAAAAAAAAAAAAAAAAAC4CAABkcnMvZTJvRG9jLnhtbFBLAQIt&#10;ABQABgAIAAAAIQBIwdxr2gAAAAcBAAAPAAAAAAAAAAAAAAAAAEMIAABkcnMvZG93bnJldi54bWxQ&#10;SwUGAAAAAAQABADzAAAASgkAAAAA&#10;">
                    <o:lock v:ext="edit" aspectratio="t"/>
                    <v:shape id="Freihand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6B3DBD" w:rsidRDefault="00D15798" w:rsidP="00A929FB">
                            <w:pPr>
                              <w:jc w:val="cente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B3DBD">
                                  <w:rPr>
                                    <w:color w:val="FFFFFF" w:themeColor="background1"/>
                                    <w:sz w:val="72"/>
                                    <w:szCs w:val="72"/>
                                  </w:rPr>
                                  <w:t>Managementbericht für Projekt XY</w:t>
                                </w:r>
                              </w:sdtContent>
                            </w:sdt>
                          </w:p>
                          <w:p w:rsidR="00E0521F" w:rsidRDefault="00E0521F" w:rsidP="00A929FB">
                            <w:pPr>
                              <w:jc w:val="center"/>
                              <w:rPr>
                                <w:color w:val="FFFFFF" w:themeColor="background1"/>
                                <w:sz w:val="72"/>
                                <w:szCs w:val="72"/>
                              </w:rPr>
                            </w:pPr>
                            <w:r w:rsidRPr="00BA1E2A">
                              <w:rPr>
                                <w:color w:val="FFFFFF" w:themeColor="background1"/>
                                <w:sz w:val="36"/>
                                <w:szCs w:val="72"/>
                              </w:rPr>
                              <w:t>Status: End of Month 7</w:t>
                            </w:r>
                          </w:p>
                        </w:txbxContent>
                      </v:textbox>
                    </v:shape>
                    <v:shape id="Freihand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US"/>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3DBD" w:rsidRDefault="00800F55">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6B3DBD">
                                      <w:rPr>
                                        <w:caps/>
                                        <w:color w:val="7F7F7F" w:themeColor="text1" w:themeTint="80"/>
                                        <w:sz w:val="18"/>
                                        <w:szCs w:val="18"/>
                                      </w:rPr>
                                      <w:t>firma yz</w:t>
                                    </w:r>
                                  </w:sdtContent>
                                </w:sdt>
                                <w:r w:rsidR="006B3DBD">
                                  <w:rPr>
                                    <w:caps/>
                                    <w:color w:val="7F7F7F" w:themeColor="text1" w:themeTint="80"/>
                                    <w:sz w:val="18"/>
                                    <w:szCs w:val="18"/>
                                    <w:lang w:val="de-DE"/>
                                  </w:rPr>
                                  <w:t> </w:t>
                                </w:r>
                                <w:r w:rsidR="006B3DBD">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6B3DBD">
                                      <w:rPr>
                                        <w:color w:val="7F7F7F" w:themeColor="text1" w:themeTint="80"/>
                                        <w:sz w:val="18"/>
                                        <w:szCs w:val="18"/>
                                      </w:rPr>
                                      <w:t>Wiedner Hauptstrasse 76</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8" o:spid="_x0000_s1031"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" filled="f" stroked="f" strokeweight=".5pt">
                    <v:textbox style="mso-fit-shape-to-text:t" inset="1in,0,86.4pt,0">
                      <w:txbxContent>
                        <w:p w:rsidR="006B3DBD" w:rsidRDefault="00D15798">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6B3DBD">
                                <w:rPr>
                                  <w:caps/>
                                  <w:color w:val="7F7F7F" w:themeColor="text1" w:themeTint="80"/>
                                  <w:sz w:val="18"/>
                                  <w:szCs w:val="18"/>
                                </w:rPr>
                                <w:t>firma yz</w:t>
                              </w:r>
                            </w:sdtContent>
                          </w:sdt>
                          <w:r w:rsidR="006B3DBD">
                            <w:rPr>
                              <w:caps/>
                              <w:color w:val="7F7F7F" w:themeColor="text1" w:themeTint="80"/>
                              <w:sz w:val="18"/>
                              <w:szCs w:val="18"/>
                              <w:lang w:val="de-DE"/>
                            </w:rPr>
                            <w:t> </w:t>
                          </w:r>
                          <w:r w:rsidR="006B3DBD">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6B3DBD">
                                <w:rPr>
                                  <w:color w:val="7F7F7F" w:themeColor="text1" w:themeTint="80"/>
                                  <w:sz w:val="18"/>
                                  <w:szCs w:val="18"/>
                                </w:rPr>
                                <w:t>Wiedner Hauptstrasse 76</w:t>
                              </w:r>
                            </w:sdtContent>
                          </w:sdt>
                        </w:p>
                      </w:txbxContent>
                    </v:textbox>
                    <w10:wrap type="square" anchorx="page" anchory="margin"/>
                  </v:shape>
                </w:pict>
              </mc:Fallback>
            </mc:AlternateContent>
          </w:r>
          <w:r>
            <w:br w:type="page"/>
          </w:r>
        </w:p>
      </w:sdtContent>
    </w:sdt>
    <w:sdt>
      <w:sdtPr>
        <w:rPr>
          <w:rFonts w:asciiTheme="minorHAnsi" w:eastAsiaTheme="minorHAnsi" w:hAnsiTheme="minorHAnsi" w:cstheme="minorBidi"/>
          <w:color w:val="auto"/>
          <w:sz w:val="22"/>
          <w:szCs w:val="22"/>
          <w:lang w:val="de-DE" w:eastAsia="en-US"/>
        </w:rPr>
        <w:id w:val="1138217467"/>
        <w:docPartObj>
          <w:docPartGallery w:val="Table of Contents"/>
          <w:docPartUnique/>
        </w:docPartObj>
      </w:sdtPr>
      <w:sdtEndPr>
        <w:rPr>
          <w:b/>
          <w:bCs/>
        </w:rPr>
      </w:sdtEndPr>
      <w:sdtContent>
        <w:p w:rsidR="00BB0411" w:rsidRDefault="00BB0411" w:rsidP="00A929FB">
          <w:pPr>
            <w:pStyle w:val="Inhaltsverzeichnisberschrift"/>
          </w:pPr>
          <w:r>
            <w:rPr>
              <w:lang w:val="de-DE"/>
            </w:rPr>
            <w:t>Inhalt</w:t>
          </w:r>
          <w:bookmarkStart w:id="0" w:name="_GoBack"/>
          <w:bookmarkEnd w:id="0"/>
        </w:p>
        <w:p w:rsidR="00F53BC7" w:rsidRDefault="00BB0411">
          <w:pPr>
            <w:pStyle w:val="Verzeichnis1"/>
            <w:tabs>
              <w:tab w:val="right" w:leader="dot" w:pos="9062"/>
            </w:tabs>
            <w:rPr>
              <w:rFonts w:eastAsiaTheme="minorEastAsia"/>
              <w:noProof/>
              <w:lang w:val="en-US"/>
            </w:rPr>
          </w:pPr>
          <w:r>
            <w:fldChar w:fldCharType="begin"/>
          </w:r>
          <w:r>
            <w:instrText xml:space="preserve"> TOC \o "1-3" \h \z \u </w:instrText>
          </w:r>
          <w:r>
            <w:fldChar w:fldCharType="separate"/>
          </w:r>
          <w:hyperlink w:anchor="_Toc478488851" w:history="1">
            <w:r w:rsidR="00F53BC7" w:rsidRPr="00A13349">
              <w:rPr>
                <w:rStyle w:val="Hyperlink"/>
                <w:noProof/>
              </w:rPr>
              <w:t>Kennzahlen</w:t>
            </w:r>
            <w:r w:rsidR="00F53BC7">
              <w:rPr>
                <w:noProof/>
                <w:webHidden/>
              </w:rPr>
              <w:tab/>
            </w:r>
            <w:r w:rsidR="00F53BC7">
              <w:rPr>
                <w:noProof/>
                <w:webHidden/>
              </w:rPr>
              <w:fldChar w:fldCharType="begin"/>
            </w:r>
            <w:r w:rsidR="00F53BC7">
              <w:rPr>
                <w:noProof/>
                <w:webHidden/>
              </w:rPr>
              <w:instrText xml:space="preserve"> PAGEREF _Toc478488851 \h </w:instrText>
            </w:r>
            <w:r w:rsidR="00F53BC7">
              <w:rPr>
                <w:noProof/>
                <w:webHidden/>
              </w:rPr>
            </w:r>
            <w:r w:rsidR="00F53BC7">
              <w:rPr>
                <w:noProof/>
                <w:webHidden/>
              </w:rPr>
              <w:fldChar w:fldCharType="separate"/>
            </w:r>
            <w:r w:rsidR="00F53BC7">
              <w:rPr>
                <w:noProof/>
                <w:webHidden/>
              </w:rPr>
              <w:t>3</w:t>
            </w:r>
            <w:r w:rsidR="00F53BC7">
              <w:rPr>
                <w:noProof/>
                <w:webHidden/>
              </w:rPr>
              <w:fldChar w:fldCharType="end"/>
            </w:r>
          </w:hyperlink>
        </w:p>
        <w:p w:rsidR="00F53BC7" w:rsidRDefault="00F53BC7">
          <w:pPr>
            <w:pStyle w:val="Verzeichnis2"/>
            <w:tabs>
              <w:tab w:val="right" w:leader="dot" w:pos="9062"/>
            </w:tabs>
            <w:rPr>
              <w:rFonts w:eastAsiaTheme="minorEastAsia"/>
              <w:noProof/>
              <w:lang w:val="en-US"/>
            </w:rPr>
          </w:pPr>
          <w:hyperlink w:anchor="_Toc478488852" w:history="1">
            <w:r w:rsidRPr="00A13349">
              <w:rPr>
                <w:rStyle w:val="Hyperlink"/>
                <w:noProof/>
              </w:rPr>
              <w:t>Actual Costs (AC)</w:t>
            </w:r>
            <w:r>
              <w:rPr>
                <w:noProof/>
                <w:webHidden/>
              </w:rPr>
              <w:tab/>
            </w:r>
            <w:r>
              <w:rPr>
                <w:noProof/>
                <w:webHidden/>
              </w:rPr>
              <w:fldChar w:fldCharType="begin"/>
            </w:r>
            <w:r>
              <w:rPr>
                <w:noProof/>
                <w:webHidden/>
              </w:rPr>
              <w:instrText xml:space="preserve"> PAGEREF _Toc478488852 \h </w:instrText>
            </w:r>
            <w:r>
              <w:rPr>
                <w:noProof/>
                <w:webHidden/>
              </w:rPr>
            </w:r>
            <w:r>
              <w:rPr>
                <w:noProof/>
                <w:webHidden/>
              </w:rPr>
              <w:fldChar w:fldCharType="separate"/>
            </w:r>
            <w:r>
              <w:rPr>
                <w:noProof/>
                <w:webHidden/>
              </w:rPr>
              <w:t>3</w:t>
            </w:r>
            <w:r>
              <w:rPr>
                <w:noProof/>
                <w:webHidden/>
              </w:rPr>
              <w:fldChar w:fldCharType="end"/>
            </w:r>
          </w:hyperlink>
        </w:p>
        <w:p w:rsidR="00F53BC7" w:rsidRDefault="00F53BC7">
          <w:pPr>
            <w:pStyle w:val="Verzeichnis2"/>
            <w:tabs>
              <w:tab w:val="right" w:leader="dot" w:pos="9062"/>
            </w:tabs>
            <w:rPr>
              <w:rFonts w:eastAsiaTheme="minorEastAsia"/>
              <w:noProof/>
              <w:lang w:val="en-US"/>
            </w:rPr>
          </w:pPr>
          <w:hyperlink w:anchor="_Toc478488853" w:history="1">
            <w:r w:rsidRPr="00A13349">
              <w:rPr>
                <w:rStyle w:val="Hyperlink"/>
                <w:noProof/>
              </w:rPr>
              <w:t>Planned Value (PV)</w:t>
            </w:r>
            <w:r>
              <w:rPr>
                <w:noProof/>
                <w:webHidden/>
              </w:rPr>
              <w:tab/>
            </w:r>
            <w:r>
              <w:rPr>
                <w:noProof/>
                <w:webHidden/>
              </w:rPr>
              <w:fldChar w:fldCharType="begin"/>
            </w:r>
            <w:r>
              <w:rPr>
                <w:noProof/>
                <w:webHidden/>
              </w:rPr>
              <w:instrText xml:space="preserve"> PAGEREF _Toc478488853 \h </w:instrText>
            </w:r>
            <w:r>
              <w:rPr>
                <w:noProof/>
                <w:webHidden/>
              </w:rPr>
            </w:r>
            <w:r>
              <w:rPr>
                <w:noProof/>
                <w:webHidden/>
              </w:rPr>
              <w:fldChar w:fldCharType="separate"/>
            </w:r>
            <w:r>
              <w:rPr>
                <w:noProof/>
                <w:webHidden/>
              </w:rPr>
              <w:t>3</w:t>
            </w:r>
            <w:r>
              <w:rPr>
                <w:noProof/>
                <w:webHidden/>
              </w:rPr>
              <w:fldChar w:fldCharType="end"/>
            </w:r>
          </w:hyperlink>
        </w:p>
        <w:p w:rsidR="00F53BC7" w:rsidRDefault="00F53BC7">
          <w:pPr>
            <w:pStyle w:val="Verzeichnis2"/>
            <w:tabs>
              <w:tab w:val="right" w:leader="dot" w:pos="9062"/>
            </w:tabs>
            <w:rPr>
              <w:rFonts w:eastAsiaTheme="minorEastAsia"/>
              <w:noProof/>
              <w:lang w:val="en-US"/>
            </w:rPr>
          </w:pPr>
          <w:hyperlink w:anchor="_Toc478488854" w:history="1">
            <w:r w:rsidRPr="00A13349">
              <w:rPr>
                <w:rStyle w:val="Hyperlink"/>
                <w:noProof/>
              </w:rPr>
              <w:t>Earned Value (EV)</w:t>
            </w:r>
            <w:r>
              <w:rPr>
                <w:noProof/>
                <w:webHidden/>
              </w:rPr>
              <w:tab/>
            </w:r>
            <w:r>
              <w:rPr>
                <w:noProof/>
                <w:webHidden/>
              </w:rPr>
              <w:fldChar w:fldCharType="begin"/>
            </w:r>
            <w:r>
              <w:rPr>
                <w:noProof/>
                <w:webHidden/>
              </w:rPr>
              <w:instrText xml:space="preserve"> PAGEREF _Toc478488854 \h </w:instrText>
            </w:r>
            <w:r>
              <w:rPr>
                <w:noProof/>
                <w:webHidden/>
              </w:rPr>
            </w:r>
            <w:r>
              <w:rPr>
                <w:noProof/>
                <w:webHidden/>
              </w:rPr>
              <w:fldChar w:fldCharType="separate"/>
            </w:r>
            <w:r>
              <w:rPr>
                <w:noProof/>
                <w:webHidden/>
              </w:rPr>
              <w:t>3</w:t>
            </w:r>
            <w:r>
              <w:rPr>
                <w:noProof/>
                <w:webHidden/>
              </w:rPr>
              <w:fldChar w:fldCharType="end"/>
            </w:r>
          </w:hyperlink>
        </w:p>
        <w:p w:rsidR="00F53BC7" w:rsidRDefault="00F53BC7">
          <w:pPr>
            <w:pStyle w:val="Verzeichnis2"/>
            <w:tabs>
              <w:tab w:val="right" w:leader="dot" w:pos="9062"/>
            </w:tabs>
            <w:rPr>
              <w:rFonts w:eastAsiaTheme="minorEastAsia"/>
              <w:noProof/>
              <w:lang w:val="en-US"/>
            </w:rPr>
          </w:pPr>
          <w:hyperlink w:anchor="_Toc478488855" w:history="1">
            <w:r w:rsidRPr="00A13349">
              <w:rPr>
                <w:rStyle w:val="Hyperlink"/>
                <w:noProof/>
              </w:rPr>
              <w:t>Cost Variance (CV)</w:t>
            </w:r>
            <w:r>
              <w:rPr>
                <w:noProof/>
                <w:webHidden/>
              </w:rPr>
              <w:tab/>
            </w:r>
            <w:r>
              <w:rPr>
                <w:noProof/>
                <w:webHidden/>
              </w:rPr>
              <w:fldChar w:fldCharType="begin"/>
            </w:r>
            <w:r>
              <w:rPr>
                <w:noProof/>
                <w:webHidden/>
              </w:rPr>
              <w:instrText xml:space="preserve"> PAGEREF _Toc478488855 \h </w:instrText>
            </w:r>
            <w:r>
              <w:rPr>
                <w:noProof/>
                <w:webHidden/>
              </w:rPr>
            </w:r>
            <w:r>
              <w:rPr>
                <w:noProof/>
                <w:webHidden/>
              </w:rPr>
              <w:fldChar w:fldCharType="separate"/>
            </w:r>
            <w:r>
              <w:rPr>
                <w:noProof/>
                <w:webHidden/>
              </w:rPr>
              <w:t>3</w:t>
            </w:r>
            <w:r>
              <w:rPr>
                <w:noProof/>
                <w:webHidden/>
              </w:rPr>
              <w:fldChar w:fldCharType="end"/>
            </w:r>
          </w:hyperlink>
        </w:p>
        <w:p w:rsidR="00F53BC7" w:rsidRDefault="00F53BC7">
          <w:pPr>
            <w:pStyle w:val="Verzeichnis2"/>
            <w:tabs>
              <w:tab w:val="right" w:leader="dot" w:pos="9062"/>
            </w:tabs>
            <w:rPr>
              <w:rFonts w:eastAsiaTheme="minorEastAsia"/>
              <w:noProof/>
              <w:lang w:val="en-US"/>
            </w:rPr>
          </w:pPr>
          <w:hyperlink w:anchor="_Toc478488856" w:history="1">
            <w:r w:rsidRPr="00A13349">
              <w:rPr>
                <w:rStyle w:val="Hyperlink"/>
                <w:noProof/>
              </w:rPr>
              <w:t>Schedule Variance (SV)</w:t>
            </w:r>
            <w:r>
              <w:rPr>
                <w:noProof/>
                <w:webHidden/>
              </w:rPr>
              <w:tab/>
            </w:r>
            <w:r>
              <w:rPr>
                <w:noProof/>
                <w:webHidden/>
              </w:rPr>
              <w:fldChar w:fldCharType="begin"/>
            </w:r>
            <w:r>
              <w:rPr>
                <w:noProof/>
                <w:webHidden/>
              </w:rPr>
              <w:instrText xml:space="preserve"> PAGEREF _Toc478488856 \h </w:instrText>
            </w:r>
            <w:r>
              <w:rPr>
                <w:noProof/>
                <w:webHidden/>
              </w:rPr>
            </w:r>
            <w:r>
              <w:rPr>
                <w:noProof/>
                <w:webHidden/>
              </w:rPr>
              <w:fldChar w:fldCharType="separate"/>
            </w:r>
            <w:r>
              <w:rPr>
                <w:noProof/>
                <w:webHidden/>
              </w:rPr>
              <w:t>4</w:t>
            </w:r>
            <w:r>
              <w:rPr>
                <w:noProof/>
                <w:webHidden/>
              </w:rPr>
              <w:fldChar w:fldCharType="end"/>
            </w:r>
          </w:hyperlink>
        </w:p>
        <w:p w:rsidR="00F53BC7" w:rsidRDefault="00F53BC7">
          <w:pPr>
            <w:pStyle w:val="Verzeichnis2"/>
            <w:tabs>
              <w:tab w:val="right" w:leader="dot" w:pos="9062"/>
            </w:tabs>
            <w:rPr>
              <w:rFonts w:eastAsiaTheme="minorEastAsia"/>
              <w:noProof/>
              <w:lang w:val="en-US"/>
            </w:rPr>
          </w:pPr>
          <w:hyperlink w:anchor="_Toc478488857" w:history="1">
            <w:r w:rsidRPr="00A13349">
              <w:rPr>
                <w:rStyle w:val="Hyperlink"/>
                <w:noProof/>
                <w:lang w:val="de-DE"/>
              </w:rPr>
              <w:t>Cost Performance Index (CPI)</w:t>
            </w:r>
            <w:r>
              <w:rPr>
                <w:noProof/>
                <w:webHidden/>
              </w:rPr>
              <w:tab/>
            </w:r>
            <w:r>
              <w:rPr>
                <w:noProof/>
                <w:webHidden/>
              </w:rPr>
              <w:fldChar w:fldCharType="begin"/>
            </w:r>
            <w:r>
              <w:rPr>
                <w:noProof/>
                <w:webHidden/>
              </w:rPr>
              <w:instrText xml:space="preserve"> PAGEREF _Toc478488857 \h </w:instrText>
            </w:r>
            <w:r>
              <w:rPr>
                <w:noProof/>
                <w:webHidden/>
              </w:rPr>
            </w:r>
            <w:r>
              <w:rPr>
                <w:noProof/>
                <w:webHidden/>
              </w:rPr>
              <w:fldChar w:fldCharType="separate"/>
            </w:r>
            <w:r>
              <w:rPr>
                <w:noProof/>
                <w:webHidden/>
              </w:rPr>
              <w:t>4</w:t>
            </w:r>
            <w:r>
              <w:rPr>
                <w:noProof/>
                <w:webHidden/>
              </w:rPr>
              <w:fldChar w:fldCharType="end"/>
            </w:r>
          </w:hyperlink>
        </w:p>
        <w:p w:rsidR="00F53BC7" w:rsidRDefault="00F53BC7">
          <w:pPr>
            <w:pStyle w:val="Verzeichnis2"/>
            <w:tabs>
              <w:tab w:val="right" w:leader="dot" w:pos="9062"/>
            </w:tabs>
            <w:rPr>
              <w:rFonts w:eastAsiaTheme="minorEastAsia"/>
              <w:noProof/>
              <w:lang w:val="en-US"/>
            </w:rPr>
          </w:pPr>
          <w:hyperlink w:anchor="_Toc478488858" w:history="1">
            <w:r w:rsidRPr="00A13349">
              <w:rPr>
                <w:rStyle w:val="Hyperlink"/>
                <w:noProof/>
              </w:rPr>
              <w:t>Schedule Performance Index (SPI)</w:t>
            </w:r>
            <w:r>
              <w:rPr>
                <w:noProof/>
                <w:webHidden/>
              </w:rPr>
              <w:tab/>
            </w:r>
            <w:r>
              <w:rPr>
                <w:noProof/>
                <w:webHidden/>
              </w:rPr>
              <w:fldChar w:fldCharType="begin"/>
            </w:r>
            <w:r>
              <w:rPr>
                <w:noProof/>
                <w:webHidden/>
              </w:rPr>
              <w:instrText xml:space="preserve"> PAGEREF _Toc478488858 \h </w:instrText>
            </w:r>
            <w:r>
              <w:rPr>
                <w:noProof/>
                <w:webHidden/>
              </w:rPr>
            </w:r>
            <w:r>
              <w:rPr>
                <w:noProof/>
                <w:webHidden/>
              </w:rPr>
              <w:fldChar w:fldCharType="separate"/>
            </w:r>
            <w:r>
              <w:rPr>
                <w:noProof/>
                <w:webHidden/>
              </w:rPr>
              <w:t>4</w:t>
            </w:r>
            <w:r>
              <w:rPr>
                <w:noProof/>
                <w:webHidden/>
              </w:rPr>
              <w:fldChar w:fldCharType="end"/>
            </w:r>
          </w:hyperlink>
        </w:p>
        <w:p w:rsidR="00F53BC7" w:rsidRDefault="00F53BC7">
          <w:pPr>
            <w:pStyle w:val="Verzeichnis2"/>
            <w:tabs>
              <w:tab w:val="right" w:leader="dot" w:pos="9062"/>
            </w:tabs>
            <w:rPr>
              <w:rFonts w:eastAsiaTheme="minorEastAsia"/>
              <w:noProof/>
              <w:lang w:val="en-US"/>
            </w:rPr>
          </w:pPr>
          <w:hyperlink w:anchor="_Toc478488859" w:history="1">
            <w:r w:rsidRPr="00A13349">
              <w:rPr>
                <w:rStyle w:val="Hyperlink"/>
                <w:noProof/>
              </w:rPr>
              <w:t>Budget at Completion (BAC)</w:t>
            </w:r>
            <w:r>
              <w:rPr>
                <w:noProof/>
                <w:webHidden/>
              </w:rPr>
              <w:tab/>
            </w:r>
            <w:r>
              <w:rPr>
                <w:noProof/>
                <w:webHidden/>
              </w:rPr>
              <w:fldChar w:fldCharType="begin"/>
            </w:r>
            <w:r>
              <w:rPr>
                <w:noProof/>
                <w:webHidden/>
              </w:rPr>
              <w:instrText xml:space="preserve"> PAGEREF _Toc478488859 \h </w:instrText>
            </w:r>
            <w:r>
              <w:rPr>
                <w:noProof/>
                <w:webHidden/>
              </w:rPr>
            </w:r>
            <w:r>
              <w:rPr>
                <w:noProof/>
                <w:webHidden/>
              </w:rPr>
              <w:fldChar w:fldCharType="separate"/>
            </w:r>
            <w:r>
              <w:rPr>
                <w:noProof/>
                <w:webHidden/>
              </w:rPr>
              <w:t>4</w:t>
            </w:r>
            <w:r>
              <w:rPr>
                <w:noProof/>
                <w:webHidden/>
              </w:rPr>
              <w:fldChar w:fldCharType="end"/>
            </w:r>
          </w:hyperlink>
        </w:p>
        <w:p w:rsidR="00F53BC7" w:rsidRDefault="00F53BC7">
          <w:pPr>
            <w:pStyle w:val="Verzeichnis2"/>
            <w:tabs>
              <w:tab w:val="right" w:leader="dot" w:pos="9062"/>
            </w:tabs>
            <w:rPr>
              <w:rFonts w:eastAsiaTheme="minorEastAsia"/>
              <w:noProof/>
              <w:lang w:val="en-US"/>
            </w:rPr>
          </w:pPr>
          <w:hyperlink w:anchor="_Toc478488860" w:history="1">
            <w:r w:rsidRPr="00A13349">
              <w:rPr>
                <w:rStyle w:val="Hyperlink"/>
                <w:noProof/>
              </w:rPr>
              <w:t>Estimate to Complete (ETC)</w:t>
            </w:r>
            <w:r>
              <w:rPr>
                <w:noProof/>
                <w:webHidden/>
              </w:rPr>
              <w:tab/>
            </w:r>
            <w:r>
              <w:rPr>
                <w:noProof/>
                <w:webHidden/>
              </w:rPr>
              <w:fldChar w:fldCharType="begin"/>
            </w:r>
            <w:r>
              <w:rPr>
                <w:noProof/>
                <w:webHidden/>
              </w:rPr>
              <w:instrText xml:space="preserve"> PAGEREF _Toc478488860 \h </w:instrText>
            </w:r>
            <w:r>
              <w:rPr>
                <w:noProof/>
                <w:webHidden/>
              </w:rPr>
            </w:r>
            <w:r>
              <w:rPr>
                <w:noProof/>
                <w:webHidden/>
              </w:rPr>
              <w:fldChar w:fldCharType="separate"/>
            </w:r>
            <w:r>
              <w:rPr>
                <w:noProof/>
                <w:webHidden/>
              </w:rPr>
              <w:t>5</w:t>
            </w:r>
            <w:r>
              <w:rPr>
                <w:noProof/>
                <w:webHidden/>
              </w:rPr>
              <w:fldChar w:fldCharType="end"/>
            </w:r>
          </w:hyperlink>
        </w:p>
        <w:p w:rsidR="00F53BC7" w:rsidRDefault="00F53BC7">
          <w:pPr>
            <w:pStyle w:val="Verzeichnis2"/>
            <w:tabs>
              <w:tab w:val="right" w:leader="dot" w:pos="9062"/>
            </w:tabs>
            <w:rPr>
              <w:rFonts w:eastAsiaTheme="minorEastAsia"/>
              <w:noProof/>
              <w:lang w:val="en-US"/>
            </w:rPr>
          </w:pPr>
          <w:hyperlink w:anchor="_Toc478488861" w:history="1">
            <w:r w:rsidRPr="00A13349">
              <w:rPr>
                <w:rStyle w:val="Hyperlink"/>
                <w:noProof/>
              </w:rPr>
              <w:t>Estimate at Completion (EAC)</w:t>
            </w:r>
            <w:r>
              <w:rPr>
                <w:noProof/>
                <w:webHidden/>
              </w:rPr>
              <w:tab/>
            </w:r>
            <w:r>
              <w:rPr>
                <w:noProof/>
                <w:webHidden/>
              </w:rPr>
              <w:fldChar w:fldCharType="begin"/>
            </w:r>
            <w:r>
              <w:rPr>
                <w:noProof/>
                <w:webHidden/>
              </w:rPr>
              <w:instrText xml:space="preserve"> PAGEREF _Toc478488861 \h </w:instrText>
            </w:r>
            <w:r>
              <w:rPr>
                <w:noProof/>
                <w:webHidden/>
              </w:rPr>
            </w:r>
            <w:r>
              <w:rPr>
                <w:noProof/>
                <w:webHidden/>
              </w:rPr>
              <w:fldChar w:fldCharType="separate"/>
            </w:r>
            <w:r>
              <w:rPr>
                <w:noProof/>
                <w:webHidden/>
              </w:rPr>
              <w:t>5</w:t>
            </w:r>
            <w:r>
              <w:rPr>
                <w:noProof/>
                <w:webHidden/>
              </w:rPr>
              <w:fldChar w:fldCharType="end"/>
            </w:r>
          </w:hyperlink>
        </w:p>
        <w:p w:rsidR="00F53BC7" w:rsidRDefault="00F53BC7">
          <w:pPr>
            <w:pStyle w:val="Verzeichnis1"/>
            <w:tabs>
              <w:tab w:val="right" w:leader="dot" w:pos="9062"/>
            </w:tabs>
            <w:rPr>
              <w:rFonts w:eastAsiaTheme="minorEastAsia"/>
              <w:noProof/>
              <w:lang w:val="en-US"/>
            </w:rPr>
          </w:pPr>
          <w:hyperlink w:anchor="_Toc478488862" w:history="1">
            <w:r w:rsidRPr="00A13349">
              <w:rPr>
                <w:rStyle w:val="Hyperlink"/>
                <w:noProof/>
              </w:rPr>
              <w:t>Projektsituation</w:t>
            </w:r>
            <w:r>
              <w:rPr>
                <w:noProof/>
                <w:webHidden/>
              </w:rPr>
              <w:tab/>
            </w:r>
            <w:r>
              <w:rPr>
                <w:noProof/>
                <w:webHidden/>
              </w:rPr>
              <w:fldChar w:fldCharType="begin"/>
            </w:r>
            <w:r>
              <w:rPr>
                <w:noProof/>
                <w:webHidden/>
              </w:rPr>
              <w:instrText xml:space="preserve"> PAGEREF _Toc478488862 \h </w:instrText>
            </w:r>
            <w:r>
              <w:rPr>
                <w:noProof/>
                <w:webHidden/>
              </w:rPr>
            </w:r>
            <w:r>
              <w:rPr>
                <w:noProof/>
                <w:webHidden/>
              </w:rPr>
              <w:fldChar w:fldCharType="separate"/>
            </w:r>
            <w:r>
              <w:rPr>
                <w:noProof/>
                <w:webHidden/>
              </w:rPr>
              <w:t>6</w:t>
            </w:r>
            <w:r>
              <w:rPr>
                <w:noProof/>
                <w:webHidden/>
              </w:rPr>
              <w:fldChar w:fldCharType="end"/>
            </w:r>
          </w:hyperlink>
        </w:p>
        <w:p w:rsidR="00F53BC7" w:rsidRDefault="00F53BC7">
          <w:pPr>
            <w:pStyle w:val="Verzeichnis1"/>
            <w:tabs>
              <w:tab w:val="right" w:leader="dot" w:pos="9062"/>
            </w:tabs>
            <w:rPr>
              <w:rFonts w:eastAsiaTheme="minorEastAsia"/>
              <w:noProof/>
              <w:lang w:val="en-US"/>
            </w:rPr>
          </w:pPr>
          <w:hyperlink w:anchor="_Toc478488863" w:history="1">
            <w:r w:rsidRPr="00A13349">
              <w:rPr>
                <w:rStyle w:val="Hyperlink"/>
                <w:noProof/>
              </w:rPr>
              <w:t>Zusammenfassend</w:t>
            </w:r>
            <w:r>
              <w:rPr>
                <w:noProof/>
                <w:webHidden/>
              </w:rPr>
              <w:tab/>
            </w:r>
            <w:r>
              <w:rPr>
                <w:noProof/>
                <w:webHidden/>
              </w:rPr>
              <w:fldChar w:fldCharType="begin"/>
            </w:r>
            <w:r>
              <w:rPr>
                <w:noProof/>
                <w:webHidden/>
              </w:rPr>
              <w:instrText xml:space="preserve"> PAGEREF _Toc478488863 \h </w:instrText>
            </w:r>
            <w:r>
              <w:rPr>
                <w:noProof/>
                <w:webHidden/>
              </w:rPr>
            </w:r>
            <w:r>
              <w:rPr>
                <w:noProof/>
                <w:webHidden/>
              </w:rPr>
              <w:fldChar w:fldCharType="separate"/>
            </w:r>
            <w:r>
              <w:rPr>
                <w:noProof/>
                <w:webHidden/>
              </w:rPr>
              <w:t>6</w:t>
            </w:r>
            <w:r>
              <w:rPr>
                <w:noProof/>
                <w:webHidden/>
              </w:rPr>
              <w:fldChar w:fldCharType="end"/>
            </w:r>
          </w:hyperlink>
        </w:p>
        <w:p w:rsidR="00F53BC7" w:rsidRDefault="00F53BC7">
          <w:pPr>
            <w:pStyle w:val="Verzeichnis2"/>
            <w:tabs>
              <w:tab w:val="right" w:leader="dot" w:pos="9062"/>
            </w:tabs>
            <w:rPr>
              <w:rFonts w:eastAsiaTheme="minorEastAsia"/>
              <w:noProof/>
              <w:lang w:val="en-US"/>
            </w:rPr>
          </w:pPr>
          <w:hyperlink w:anchor="_Toc478488864" w:history="1">
            <w:r w:rsidRPr="00A13349">
              <w:rPr>
                <w:rStyle w:val="Hyperlink"/>
                <w:noProof/>
              </w:rPr>
              <w:t>Beitrag zur Multiprojekt-Management-Vergleichstabelle</w:t>
            </w:r>
            <w:r>
              <w:rPr>
                <w:noProof/>
                <w:webHidden/>
              </w:rPr>
              <w:tab/>
            </w:r>
            <w:r>
              <w:rPr>
                <w:noProof/>
                <w:webHidden/>
              </w:rPr>
              <w:fldChar w:fldCharType="begin"/>
            </w:r>
            <w:r>
              <w:rPr>
                <w:noProof/>
                <w:webHidden/>
              </w:rPr>
              <w:instrText xml:space="preserve"> PAGEREF _Toc478488864 \h </w:instrText>
            </w:r>
            <w:r>
              <w:rPr>
                <w:noProof/>
                <w:webHidden/>
              </w:rPr>
            </w:r>
            <w:r>
              <w:rPr>
                <w:noProof/>
                <w:webHidden/>
              </w:rPr>
              <w:fldChar w:fldCharType="separate"/>
            </w:r>
            <w:r>
              <w:rPr>
                <w:noProof/>
                <w:webHidden/>
              </w:rPr>
              <w:t>8</w:t>
            </w:r>
            <w:r>
              <w:rPr>
                <w:noProof/>
                <w:webHidden/>
              </w:rPr>
              <w:fldChar w:fldCharType="end"/>
            </w:r>
          </w:hyperlink>
        </w:p>
        <w:p w:rsidR="00F53BC7" w:rsidRDefault="00F53BC7">
          <w:pPr>
            <w:pStyle w:val="Verzeichnis2"/>
            <w:tabs>
              <w:tab w:val="right" w:leader="dot" w:pos="9062"/>
            </w:tabs>
            <w:rPr>
              <w:rFonts w:eastAsiaTheme="minorEastAsia"/>
              <w:noProof/>
              <w:lang w:val="en-US"/>
            </w:rPr>
          </w:pPr>
          <w:hyperlink w:anchor="_Toc478488865" w:history="1">
            <w:r w:rsidRPr="00A13349">
              <w:rPr>
                <w:rStyle w:val="Hyperlink"/>
                <w:noProof/>
              </w:rPr>
              <w:t>Generelle Anmerkungen</w:t>
            </w:r>
            <w:r>
              <w:rPr>
                <w:noProof/>
                <w:webHidden/>
              </w:rPr>
              <w:tab/>
            </w:r>
            <w:r>
              <w:rPr>
                <w:noProof/>
                <w:webHidden/>
              </w:rPr>
              <w:fldChar w:fldCharType="begin"/>
            </w:r>
            <w:r>
              <w:rPr>
                <w:noProof/>
                <w:webHidden/>
              </w:rPr>
              <w:instrText xml:space="preserve"> PAGEREF _Toc478488865 \h </w:instrText>
            </w:r>
            <w:r>
              <w:rPr>
                <w:noProof/>
                <w:webHidden/>
              </w:rPr>
            </w:r>
            <w:r>
              <w:rPr>
                <w:noProof/>
                <w:webHidden/>
              </w:rPr>
              <w:fldChar w:fldCharType="separate"/>
            </w:r>
            <w:r>
              <w:rPr>
                <w:noProof/>
                <w:webHidden/>
              </w:rPr>
              <w:t>8</w:t>
            </w:r>
            <w:r>
              <w:rPr>
                <w:noProof/>
                <w:webHidden/>
              </w:rPr>
              <w:fldChar w:fldCharType="end"/>
            </w:r>
          </w:hyperlink>
        </w:p>
        <w:p w:rsidR="00F53BC7" w:rsidRDefault="00F53BC7">
          <w:pPr>
            <w:pStyle w:val="Verzeichnis2"/>
            <w:tabs>
              <w:tab w:val="right" w:leader="dot" w:pos="9062"/>
            </w:tabs>
            <w:rPr>
              <w:rFonts w:eastAsiaTheme="minorEastAsia"/>
              <w:noProof/>
              <w:lang w:val="en-US"/>
            </w:rPr>
          </w:pPr>
          <w:hyperlink w:anchor="_Toc478488866" w:history="1">
            <w:r w:rsidRPr="00A13349">
              <w:rPr>
                <w:rStyle w:val="Hyperlink"/>
                <w:noProof/>
              </w:rPr>
              <w:t>Schwachstellen (kritische Posten)</w:t>
            </w:r>
            <w:r>
              <w:rPr>
                <w:noProof/>
                <w:webHidden/>
              </w:rPr>
              <w:tab/>
            </w:r>
            <w:r>
              <w:rPr>
                <w:noProof/>
                <w:webHidden/>
              </w:rPr>
              <w:fldChar w:fldCharType="begin"/>
            </w:r>
            <w:r>
              <w:rPr>
                <w:noProof/>
                <w:webHidden/>
              </w:rPr>
              <w:instrText xml:space="preserve"> PAGEREF _Toc478488866 \h </w:instrText>
            </w:r>
            <w:r>
              <w:rPr>
                <w:noProof/>
                <w:webHidden/>
              </w:rPr>
            </w:r>
            <w:r>
              <w:rPr>
                <w:noProof/>
                <w:webHidden/>
              </w:rPr>
              <w:fldChar w:fldCharType="separate"/>
            </w:r>
            <w:r>
              <w:rPr>
                <w:noProof/>
                <w:webHidden/>
              </w:rPr>
              <w:t>9</w:t>
            </w:r>
            <w:r>
              <w:rPr>
                <w:noProof/>
                <w:webHidden/>
              </w:rPr>
              <w:fldChar w:fldCharType="end"/>
            </w:r>
          </w:hyperlink>
        </w:p>
        <w:p w:rsidR="00F53BC7" w:rsidRDefault="00F53BC7">
          <w:pPr>
            <w:pStyle w:val="Verzeichnis3"/>
            <w:tabs>
              <w:tab w:val="right" w:leader="dot" w:pos="9062"/>
            </w:tabs>
            <w:rPr>
              <w:rFonts w:eastAsiaTheme="minorEastAsia"/>
              <w:noProof/>
              <w:lang w:val="en-US"/>
            </w:rPr>
          </w:pPr>
          <w:hyperlink w:anchor="_Toc478488867" w:history="1">
            <w:r w:rsidRPr="00A13349">
              <w:rPr>
                <w:rStyle w:val="Hyperlink"/>
                <w:noProof/>
              </w:rPr>
              <w:t>Anforderungsanalyse</w:t>
            </w:r>
            <w:r>
              <w:rPr>
                <w:noProof/>
                <w:webHidden/>
              </w:rPr>
              <w:tab/>
            </w:r>
            <w:r>
              <w:rPr>
                <w:noProof/>
                <w:webHidden/>
              </w:rPr>
              <w:fldChar w:fldCharType="begin"/>
            </w:r>
            <w:r>
              <w:rPr>
                <w:noProof/>
                <w:webHidden/>
              </w:rPr>
              <w:instrText xml:space="preserve"> PAGEREF _Toc478488867 \h </w:instrText>
            </w:r>
            <w:r>
              <w:rPr>
                <w:noProof/>
                <w:webHidden/>
              </w:rPr>
            </w:r>
            <w:r>
              <w:rPr>
                <w:noProof/>
                <w:webHidden/>
              </w:rPr>
              <w:fldChar w:fldCharType="separate"/>
            </w:r>
            <w:r>
              <w:rPr>
                <w:noProof/>
                <w:webHidden/>
              </w:rPr>
              <w:t>9</w:t>
            </w:r>
            <w:r>
              <w:rPr>
                <w:noProof/>
                <w:webHidden/>
              </w:rPr>
              <w:fldChar w:fldCharType="end"/>
            </w:r>
          </w:hyperlink>
        </w:p>
        <w:p w:rsidR="00F53BC7" w:rsidRDefault="00F53BC7">
          <w:pPr>
            <w:pStyle w:val="Verzeichnis3"/>
            <w:tabs>
              <w:tab w:val="right" w:leader="dot" w:pos="9062"/>
            </w:tabs>
            <w:rPr>
              <w:rFonts w:eastAsiaTheme="minorEastAsia"/>
              <w:noProof/>
              <w:lang w:val="en-US"/>
            </w:rPr>
          </w:pPr>
          <w:hyperlink w:anchor="_Toc478488868" w:history="1">
            <w:r w:rsidRPr="00A13349">
              <w:rPr>
                <w:rStyle w:val="Hyperlink"/>
                <w:noProof/>
              </w:rPr>
              <w:t>Design und Architektur</w:t>
            </w:r>
            <w:r>
              <w:rPr>
                <w:noProof/>
                <w:webHidden/>
              </w:rPr>
              <w:tab/>
            </w:r>
            <w:r>
              <w:rPr>
                <w:noProof/>
                <w:webHidden/>
              </w:rPr>
              <w:fldChar w:fldCharType="begin"/>
            </w:r>
            <w:r>
              <w:rPr>
                <w:noProof/>
                <w:webHidden/>
              </w:rPr>
              <w:instrText xml:space="preserve"> PAGEREF _Toc478488868 \h </w:instrText>
            </w:r>
            <w:r>
              <w:rPr>
                <w:noProof/>
                <w:webHidden/>
              </w:rPr>
            </w:r>
            <w:r>
              <w:rPr>
                <w:noProof/>
                <w:webHidden/>
              </w:rPr>
              <w:fldChar w:fldCharType="separate"/>
            </w:r>
            <w:r>
              <w:rPr>
                <w:noProof/>
                <w:webHidden/>
              </w:rPr>
              <w:t>9</w:t>
            </w:r>
            <w:r>
              <w:rPr>
                <w:noProof/>
                <w:webHidden/>
              </w:rPr>
              <w:fldChar w:fldCharType="end"/>
            </w:r>
          </w:hyperlink>
        </w:p>
        <w:p w:rsidR="00F53BC7" w:rsidRDefault="00F53BC7">
          <w:pPr>
            <w:pStyle w:val="Verzeichnis3"/>
            <w:tabs>
              <w:tab w:val="right" w:leader="dot" w:pos="9062"/>
            </w:tabs>
            <w:rPr>
              <w:rFonts w:eastAsiaTheme="minorEastAsia"/>
              <w:noProof/>
              <w:lang w:val="en-US"/>
            </w:rPr>
          </w:pPr>
          <w:hyperlink w:anchor="_Toc478488869" w:history="1">
            <w:r w:rsidRPr="00A13349">
              <w:rPr>
                <w:rStyle w:val="Hyperlink"/>
                <w:noProof/>
              </w:rPr>
              <w:t>Implementierung</w:t>
            </w:r>
            <w:r>
              <w:rPr>
                <w:noProof/>
                <w:webHidden/>
              </w:rPr>
              <w:tab/>
            </w:r>
            <w:r>
              <w:rPr>
                <w:noProof/>
                <w:webHidden/>
              </w:rPr>
              <w:fldChar w:fldCharType="begin"/>
            </w:r>
            <w:r>
              <w:rPr>
                <w:noProof/>
                <w:webHidden/>
              </w:rPr>
              <w:instrText xml:space="preserve"> PAGEREF _Toc478488869 \h </w:instrText>
            </w:r>
            <w:r>
              <w:rPr>
                <w:noProof/>
                <w:webHidden/>
              </w:rPr>
            </w:r>
            <w:r>
              <w:rPr>
                <w:noProof/>
                <w:webHidden/>
              </w:rPr>
              <w:fldChar w:fldCharType="separate"/>
            </w:r>
            <w:r>
              <w:rPr>
                <w:noProof/>
                <w:webHidden/>
              </w:rPr>
              <w:t>9</w:t>
            </w:r>
            <w:r>
              <w:rPr>
                <w:noProof/>
                <w:webHidden/>
              </w:rPr>
              <w:fldChar w:fldCharType="end"/>
            </w:r>
          </w:hyperlink>
        </w:p>
        <w:p w:rsidR="00F53BC7" w:rsidRDefault="00F53BC7">
          <w:pPr>
            <w:pStyle w:val="Verzeichnis3"/>
            <w:tabs>
              <w:tab w:val="right" w:leader="dot" w:pos="9062"/>
            </w:tabs>
            <w:rPr>
              <w:rFonts w:eastAsiaTheme="minorEastAsia"/>
              <w:noProof/>
              <w:lang w:val="en-US"/>
            </w:rPr>
          </w:pPr>
          <w:hyperlink w:anchor="_Toc478488870" w:history="1">
            <w:r w:rsidRPr="00A13349">
              <w:rPr>
                <w:rStyle w:val="Hyperlink"/>
                <w:noProof/>
              </w:rPr>
              <w:t>Projektmanagement</w:t>
            </w:r>
            <w:r>
              <w:rPr>
                <w:noProof/>
                <w:webHidden/>
              </w:rPr>
              <w:tab/>
            </w:r>
            <w:r>
              <w:rPr>
                <w:noProof/>
                <w:webHidden/>
              </w:rPr>
              <w:fldChar w:fldCharType="begin"/>
            </w:r>
            <w:r>
              <w:rPr>
                <w:noProof/>
                <w:webHidden/>
              </w:rPr>
              <w:instrText xml:space="preserve"> PAGEREF _Toc478488870 \h </w:instrText>
            </w:r>
            <w:r>
              <w:rPr>
                <w:noProof/>
                <w:webHidden/>
              </w:rPr>
            </w:r>
            <w:r>
              <w:rPr>
                <w:noProof/>
                <w:webHidden/>
              </w:rPr>
              <w:fldChar w:fldCharType="separate"/>
            </w:r>
            <w:r>
              <w:rPr>
                <w:noProof/>
                <w:webHidden/>
              </w:rPr>
              <w:t>9</w:t>
            </w:r>
            <w:r>
              <w:rPr>
                <w:noProof/>
                <w:webHidden/>
              </w:rPr>
              <w:fldChar w:fldCharType="end"/>
            </w:r>
          </w:hyperlink>
        </w:p>
        <w:p w:rsidR="00F53BC7" w:rsidRDefault="00F53BC7">
          <w:pPr>
            <w:pStyle w:val="Verzeichnis3"/>
            <w:tabs>
              <w:tab w:val="right" w:leader="dot" w:pos="9062"/>
            </w:tabs>
            <w:rPr>
              <w:rFonts w:eastAsiaTheme="minorEastAsia"/>
              <w:noProof/>
              <w:lang w:val="en-US"/>
            </w:rPr>
          </w:pPr>
          <w:hyperlink w:anchor="_Toc478488871" w:history="1">
            <w:r w:rsidRPr="00A13349">
              <w:rPr>
                <w:rStyle w:val="Hyperlink"/>
                <w:noProof/>
              </w:rPr>
              <w:t>Puffer für Unerwartetes</w:t>
            </w:r>
            <w:r>
              <w:rPr>
                <w:noProof/>
                <w:webHidden/>
              </w:rPr>
              <w:tab/>
            </w:r>
            <w:r>
              <w:rPr>
                <w:noProof/>
                <w:webHidden/>
              </w:rPr>
              <w:fldChar w:fldCharType="begin"/>
            </w:r>
            <w:r>
              <w:rPr>
                <w:noProof/>
                <w:webHidden/>
              </w:rPr>
              <w:instrText xml:space="preserve"> PAGEREF _Toc478488871 \h </w:instrText>
            </w:r>
            <w:r>
              <w:rPr>
                <w:noProof/>
                <w:webHidden/>
              </w:rPr>
            </w:r>
            <w:r>
              <w:rPr>
                <w:noProof/>
                <w:webHidden/>
              </w:rPr>
              <w:fldChar w:fldCharType="separate"/>
            </w:r>
            <w:r>
              <w:rPr>
                <w:noProof/>
                <w:webHidden/>
              </w:rPr>
              <w:t>10</w:t>
            </w:r>
            <w:r>
              <w:rPr>
                <w:noProof/>
                <w:webHidden/>
              </w:rPr>
              <w:fldChar w:fldCharType="end"/>
            </w:r>
          </w:hyperlink>
        </w:p>
        <w:p w:rsidR="00F53BC7" w:rsidRDefault="00F53BC7">
          <w:pPr>
            <w:pStyle w:val="Verzeichnis3"/>
            <w:tabs>
              <w:tab w:val="right" w:leader="dot" w:pos="9062"/>
            </w:tabs>
            <w:rPr>
              <w:rFonts w:eastAsiaTheme="minorEastAsia"/>
              <w:noProof/>
              <w:lang w:val="en-US"/>
            </w:rPr>
          </w:pPr>
          <w:hyperlink w:anchor="_Toc478488872" w:history="1">
            <w:r w:rsidRPr="00A13349">
              <w:rPr>
                <w:rStyle w:val="Hyperlink"/>
                <w:noProof/>
              </w:rPr>
              <w:t>Materialkosten</w:t>
            </w:r>
            <w:r>
              <w:rPr>
                <w:noProof/>
                <w:webHidden/>
              </w:rPr>
              <w:tab/>
            </w:r>
            <w:r>
              <w:rPr>
                <w:noProof/>
                <w:webHidden/>
              </w:rPr>
              <w:fldChar w:fldCharType="begin"/>
            </w:r>
            <w:r>
              <w:rPr>
                <w:noProof/>
                <w:webHidden/>
              </w:rPr>
              <w:instrText xml:space="preserve"> PAGEREF _Toc478488872 \h </w:instrText>
            </w:r>
            <w:r>
              <w:rPr>
                <w:noProof/>
                <w:webHidden/>
              </w:rPr>
            </w:r>
            <w:r>
              <w:rPr>
                <w:noProof/>
                <w:webHidden/>
              </w:rPr>
              <w:fldChar w:fldCharType="separate"/>
            </w:r>
            <w:r>
              <w:rPr>
                <w:noProof/>
                <w:webHidden/>
              </w:rPr>
              <w:t>10</w:t>
            </w:r>
            <w:r>
              <w:rPr>
                <w:noProof/>
                <w:webHidden/>
              </w:rPr>
              <w:fldChar w:fldCharType="end"/>
            </w:r>
          </w:hyperlink>
        </w:p>
        <w:p w:rsidR="00F53BC7" w:rsidRDefault="00F53BC7">
          <w:pPr>
            <w:pStyle w:val="Verzeichnis2"/>
            <w:tabs>
              <w:tab w:val="right" w:leader="dot" w:pos="9062"/>
            </w:tabs>
            <w:rPr>
              <w:rFonts w:eastAsiaTheme="minorEastAsia"/>
              <w:noProof/>
              <w:lang w:val="en-US"/>
            </w:rPr>
          </w:pPr>
          <w:hyperlink w:anchor="_Toc478488873" w:history="1">
            <w:r w:rsidRPr="00A13349">
              <w:rPr>
                <w:rStyle w:val="Hyperlink"/>
                <w:noProof/>
              </w:rPr>
              <w:t>Starke Posten</w:t>
            </w:r>
            <w:r>
              <w:rPr>
                <w:noProof/>
                <w:webHidden/>
              </w:rPr>
              <w:tab/>
            </w:r>
            <w:r>
              <w:rPr>
                <w:noProof/>
                <w:webHidden/>
              </w:rPr>
              <w:fldChar w:fldCharType="begin"/>
            </w:r>
            <w:r>
              <w:rPr>
                <w:noProof/>
                <w:webHidden/>
              </w:rPr>
              <w:instrText xml:space="preserve"> PAGEREF _Toc478488873 \h </w:instrText>
            </w:r>
            <w:r>
              <w:rPr>
                <w:noProof/>
                <w:webHidden/>
              </w:rPr>
            </w:r>
            <w:r>
              <w:rPr>
                <w:noProof/>
                <w:webHidden/>
              </w:rPr>
              <w:fldChar w:fldCharType="separate"/>
            </w:r>
            <w:r>
              <w:rPr>
                <w:noProof/>
                <w:webHidden/>
              </w:rPr>
              <w:t>10</w:t>
            </w:r>
            <w:r>
              <w:rPr>
                <w:noProof/>
                <w:webHidden/>
              </w:rPr>
              <w:fldChar w:fldCharType="end"/>
            </w:r>
          </w:hyperlink>
        </w:p>
        <w:p w:rsidR="00F53BC7" w:rsidRDefault="00F53BC7">
          <w:pPr>
            <w:pStyle w:val="Verzeichnis3"/>
            <w:tabs>
              <w:tab w:val="right" w:leader="dot" w:pos="9062"/>
            </w:tabs>
            <w:rPr>
              <w:rFonts w:eastAsiaTheme="minorEastAsia"/>
              <w:noProof/>
              <w:lang w:val="en-US"/>
            </w:rPr>
          </w:pPr>
          <w:hyperlink w:anchor="_Toc478488874" w:history="1">
            <w:r w:rsidRPr="00A13349">
              <w:rPr>
                <w:rStyle w:val="Hyperlink"/>
                <w:noProof/>
              </w:rPr>
              <w:t>Integration und Test</w:t>
            </w:r>
            <w:r>
              <w:rPr>
                <w:noProof/>
                <w:webHidden/>
              </w:rPr>
              <w:tab/>
            </w:r>
            <w:r>
              <w:rPr>
                <w:noProof/>
                <w:webHidden/>
              </w:rPr>
              <w:fldChar w:fldCharType="begin"/>
            </w:r>
            <w:r>
              <w:rPr>
                <w:noProof/>
                <w:webHidden/>
              </w:rPr>
              <w:instrText xml:space="preserve"> PAGEREF _Toc478488874 \h </w:instrText>
            </w:r>
            <w:r>
              <w:rPr>
                <w:noProof/>
                <w:webHidden/>
              </w:rPr>
            </w:r>
            <w:r>
              <w:rPr>
                <w:noProof/>
                <w:webHidden/>
              </w:rPr>
              <w:fldChar w:fldCharType="separate"/>
            </w:r>
            <w:r>
              <w:rPr>
                <w:noProof/>
                <w:webHidden/>
              </w:rPr>
              <w:t>10</w:t>
            </w:r>
            <w:r>
              <w:rPr>
                <w:noProof/>
                <w:webHidden/>
              </w:rPr>
              <w:fldChar w:fldCharType="end"/>
            </w:r>
          </w:hyperlink>
        </w:p>
        <w:p w:rsidR="00F53BC7" w:rsidRDefault="00F53BC7">
          <w:pPr>
            <w:pStyle w:val="Verzeichnis2"/>
            <w:tabs>
              <w:tab w:val="right" w:leader="dot" w:pos="9062"/>
            </w:tabs>
            <w:rPr>
              <w:rFonts w:eastAsiaTheme="minorEastAsia"/>
              <w:noProof/>
              <w:lang w:val="en-US"/>
            </w:rPr>
          </w:pPr>
          <w:hyperlink w:anchor="_Toc478488875" w:history="1">
            <w:r w:rsidRPr="00A13349">
              <w:rPr>
                <w:rStyle w:val="Hyperlink"/>
                <w:noProof/>
              </w:rPr>
              <w:t>Wie kam es zu diesem Projektverlauf?</w:t>
            </w:r>
            <w:r>
              <w:rPr>
                <w:noProof/>
                <w:webHidden/>
              </w:rPr>
              <w:tab/>
            </w:r>
            <w:r>
              <w:rPr>
                <w:noProof/>
                <w:webHidden/>
              </w:rPr>
              <w:fldChar w:fldCharType="begin"/>
            </w:r>
            <w:r>
              <w:rPr>
                <w:noProof/>
                <w:webHidden/>
              </w:rPr>
              <w:instrText xml:space="preserve"> PAGEREF _Toc478488875 \h </w:instrText>
            </w:r>
            <w:r>
              <w:rPr>
                <w:noProof/>
                <w:webHidden/>
              </w:rPr>
            </w:r>
            <w:r>
              <w:rPr>
                <w:noProof/>
                <w:webHidden/>
              </w:rPr>
              <w:fldChar w:fldCharType="separate"/>
            </w:r>
            <w:r>
              <w:rPr>
                <w:noProof/>
                <w:webHidden/>
              </w:rPr>
              <w:t>10</w:t>
            </w:r>
            <w:r>
              <w:rPr>
                <w:noProof/>
                <w:webHidden/>
              </w:rPr>
              <w:fldChar w:fldCharType="end"/>
            </w:r>
          </w:hyperlink>
        </w:p>
        <w:p w:rsidR="00F53BC7" w:rsidRDefault="00F53BC7">
          <w:pPr>
            <w:pStyle w:val="Verzeichnis3"/>
            <w:tabs>
              <w:tab w:val="right" w:leader="dot" w:pos="9062"/>
            </w:tabs>
            <w:rPr>
              <w:rFonts w:eastAsiaTheme="minorEastAsia"/>
              <w:noProof/>
              <w:lang w:val="en-US"/>
            </w:rPr>
          </w:pPr>
          <w:hyperlink w:anchor="_Toc478488876" w:history="1">
            <w:r w:rsidRPr="00A13349">
              <w:rPr>
                <w:rStyle w:val="Hyperlink"/>
                <w:noProof/>
              </w:rPr>
              <w:t>Monat 1</w:t>
            </w:r>
            <w:r>
              <w:rPr>
                <w:noProof/>
                <w:webHidden/>
              </w:rPr>
              <w:tab/>
            </w:r>
            <w:r>
              <w:rPr>
                <w:noProof/>
                <w:webHidden/>
              </w:rPr>
              <w:fldChar w:fldCharType="begin"/>
            </w:r>
            <w:r>
              <w:rPr>
                <w:noProof/>
                <w:webHidden/>
              </w:rPr>
              <w:instrText xml:space="preserve"> PAGEREF _Toc478488876 \h </w:instrText>
            </w:r>
            <w:r>
              <w:rPr>
                <w:noProof/>
                <w:webHidden/>
              </w:rPr>
            </w:r>
            <w:r>
              <w:rPr>
                <w:noProof/>
                <w:webHidden/>
              </w:rPr>
              <w:fldChar w:fldCharType="separate"/>
            </w:r>
            <w:r>
              <w:rPr>
                <w:noProof/>
                <w:webHidden/>
              </w:rPr>
              <w:t>10</w:t>
            </w:r>
            <w:r>
              <w:rPr>
                <w:noProof/>
                <w:webHidden/>
              </w:rPr>
              <w:fldChar w:fldCharType="end"/>
            </w:r>
          </w:hyperlink>
        </w:p>
        <w:p w:rsidR="00F53BC7" w:rsidRDefault="00F53BC7">
          <w:pPr>
            <w:pStyle w:val="Verzeichnis3"/>
            <w:tabs>
              <w:tab w:val="right" w:leader="dot" w:pos="9062"/>
            </w:tabs>
            <w:rPr>
              <w:rFonts w:eastAsiaTheme="minorEastAsia"/>
              <w:noProof/>
              <w:lang w:val="en-US"/>
            </w:rPr>
          </w:pPr>
          <w:hyperlink w:anchor="_Toc478488877" w:history="1">
            <w:r w:rsidRPr="00A13349">
              <w:rPr>
                <w:rStyle w:val="Hyperlink"/>
                <w:noProof/>
              </w:rPr>
              <w:t>Monat 2</w:t>
            </w:r>
            <w:r>
              <w:rPr>
                <w:noProof/>
                <w:webHidden/>
              </w:rPr>
              <w:tab/>
            </w:r>
            <w:r>
              <w:rPr>
                <w:noProof/>
                <w:webHidden/>
              </w:rPr>
              <w:fldChar w:fldCharType="begin"/>
            </w:r>
            <w:r>
              <w:rPr>
                <w:noProof/>
                <w:webHidden/>
              </w:rPr>
              <w:instrText xml:space="preserve"> PAGEREF _Toc478488877 \h </w:instrText>
            </w:r>
            <w:r>
              <w:rPr>
                <w:noProof/>
                <w:webHidden/>
              </w:rPr>
            </w:r>
            <w:r>
              <w:rPr>
                <w:noProof/>
                <w:webHidden/>
              </w:rPr>
              <w:fldChar w:fldCharType="separate"/>
            </w:r>
            <w:r>
              <w:rPr>
                <w:noProof/>
                <w:webHidden/>
              </w:rPr>
              <w:t>10</w:t>
            </w:r>
            <w:r>
              <w:rPr>
                <w:noProof/>
                <w:webHidden/>
              </w:rPr>
              <w:fldChar w:fldCharType="end"/>
            </w:r>
          </w:hyperlink>
        </w:p>
        <w:p w:rsidR="00F53BC7" w:rsidRDefault="00F53BC7">
          <w:pPr>
            <w:pStyle w:val="Verzeichnis3"/>
            <w:tabs>
              <w:tab w:val="right" w:leader="dot" w:pos="9062"/>
            </w:tabs>
            <w:rPr>
              <w:rFonts w:eastAsiaTheme="minorEastAsia"/>
              <w:noProof/>
              <w:lang w:val="en-US"/>
            </w:rPr>
          </w:pPr>
          <w:hyperlink w:anchor="_Toc478488878" w:history="1">
            <w:r w:rsidRPr="00A13349">
              <w:rPr>
                <w:rStyle w:val="Hyperlink"/>
                <w:noProof/>
              </w:rPr>
              <w:t>Monat 3</w:t>
            </w:r>
            <w:r>
              <w:rPr>
                <w:noProof/>
                <w:webHidden/>
              </w:rPr>
              <w:tab/>
            </w:r>
            <w:r>
              <w:rPr>
                <w:noProof/>
                <w:webHidden/>
              </w:rPr>
              <w:fldChar w:fldCharType="begin"/>
            </w:r>
            <w:r>
              <w:rPr>
                <w:noProof/>
                <w:webHidden/>
              </w:rPr>
              <w:instrText xml:space="preserve"> PAGEREF _Toc478488878 \h </w:instrText>
            </w:r>
            <w:r>
              <w:rPr>
                <w:noProof/>
                <w:webHidden/>
              </w:rPr>
            </w:r>
            <w:r>
              <w:rPr>
                <w:noProof/>
                <w:webHidden/>
              </w:rPr>
              <w:fldChar w:fldCharType="separate"/>
            </w:r>
            <w:r>
              <w:rPr>
                <w:noProof/>
                <w:webHidden/>
              </w:rPr>
              <w:t>11</w:t>
            </w:r>
            <w:r>
              <w:rPr>
                <w:noProof/>
                <w:webHidden/>
              </w:rPr>
              <w:fldChar w:fldCharType="end"/>
            </w:r>
          </w:hyperlink>
        </w:p>
        <w:p w:rsidR="00F53BC7" w:rsidRDefault="00F53BC7">
          <w:pPr>
            <w:pStyle w:val="Verzeichnis3"/>
            <w:tabs>
              <w:tab w:val="right" w:leader="dot" w:pos="9062"/>
            </w:tabs>
            <w:rPr>
              <w:rFonts w:eastAsiaTheme="minorEastAsia"/>
              <w:noProof/>
              <w:lang w:val="en-US"/>
            </w:rPr>
          </w:pPr>
          <w:hyperlink w:anchor="_Toc478488879" w:history="1">
            <w:r w:rsidRPr="00A13349">
              <w:rPr>
                <w:rStyle w:val="Hyperlink"/>
                <w:noProof/>
              </w:rPr>
              <w:t>Monat 4</w:t>
            </w:r>
            <w:r>
              <w:rPr>
                <w:noProof/>
                <w:webHidden/>
              </w:rPr>
              <w:tab/>
            </w:r>
            <w:r>
              <w:rPr>
                <w:noProof/>
                <w:webHidden/>
              </w:rPr>
              <w:fldChar w:fldCharType="begin"/>
            </w:r>
            <w:r>
              <w:rPr>
                <w:noProof/>
                <w:webHidden/>
              </w:rPr>
              <w:instrText xml:space="preserve"> PAGEREF _Toc478488879 \h </w:instrText>
            </w:r>
            <w:r>
              <w:rPr>
                <w:noProof/>
                <w:webHidden/>
              </w:rPr>
            </w:r>
            <w:r>
              <w:rPr>
                <w:noProof/>
                <w:webHidden/>
              </w:rPr>
              <w:fldChar w:fldCharType="separate"/>
            </w:r>
            <w:r>
              <w:rPr>
                <w:noProof/>
                <w:webHidden/>
              </w:rPr>
              <w:t>11</w:t>
            </w:r>
            <w:r>
              <w:rPr>
                <w:noProof/>
                <w:webHidden/>
              </w:rPr>
              <w:fldChar w:fldCharType="end"/>
            </w:r>
          </w:hyperlink>
        </w:p>
        <w:p w:rsidR="00F53BC7" w:rsidRDefault="00F53BC7">
          <w:pPr>
            <w:pStyle w:val="Verzeichnis3"/>
            <w:tabs>
              <w:tab w:val="right" w:leader="dot" w:pos="9062"/>
            </w:tabs>
            <w:rPr>
              <w:rFonts w:eastAsiaTheme="minorEastAsia"/>
              <w:noProof/>
              <w:lang w:val="en-US"/>
            </w:rPr>
          </w:pPr>
          <w:hyperlink w:anchor="_Toc478488880" w:history="1">
            <w:r w:rsidRPr="00A13349">
              <w:rPr>
                <w:rStyle w:val="Hyperlink"/>
                <w:noProof/>
              </w:rPr>
              <w:t>Monat 5</w:t>
            </w:r>
            <w:r>
              <w:rPr>
                <w:noProof/>
                <w:webHidden/>
              </w:rPr>
              <w:tab/>
            </w:r>
            <w:r>
              <w:rPr>
                <w:noProof/>
                <w:webHidden/>
              </w:rPr>
              <w:fldChar w:fldCharType="begin"/>
            </w:r>
            <w:r>
              <w:rPr>
                <w:noProof/>
                <w:webHidden/>
              </w:rPr>
              <w:instrText xml:space="preserve"> PAGEREF _Toc478488880 \h </w:instrText>
            </w:r>
            <w:r>
              <w:rPr>
                <w:noProof/>
                <w:webHidden/>
              </w:rPr>
            </w:r>
            <w:r>
              <w:rPr>
                <w:noProof/>
                <w:webHidden/>
              </w:rPr>
              <w:fldChar w:fldCharType="separate"/>
            </w:r>
            <w:r>
              <w:rPr>
                <w:noProof/>
                <w:webHidden/>
              </w:rPr>
              <w:t>11</w:t>
            </w:r>
            <w:r>
              <w:rPr>
                <w:noProof/>
                <w:webHidden/>
              </w:rPr>
              <w:fldChar w:fldCharType="end"/>
            </w:r>
          </w:hyperlink>
        </w:p>
        <w:p w:rsidR="00F53BC7" w:rsidRDefault="00F53BC7">
          <w:pPr>
            <w:pStyle w:val="Verzeichnis3"/>
            <w:tabs>
              <w:tab w:val="right" w:leader="dot" w:pos="9062"/>
            </w:tabs>
            <w:rPr>
              <w:rFonts w:eastAsiaTheme="minorEastAsia"/>
              <w:noProof/>
              <w:lang w:val="en-US"/>
            </w:rPr>
          </w:pPr>
          <w:hyperlink w:anchor="_Toc478488881" w:history="1">
            <w:r w:rsidRPr="00A13349">
              <w:rPr>
                <w:rStyle w:val="Hyperlink"/>
                <w:noProof/>
              </w:rPr>
              <w:t>Monat 6</w:t>
            </w:r>
            <w:r>
              <w:rPr>
                <w:noProof/>
                <w:webHidden/>
              </w:rPr>
              <w:tab/>
            </w:r>
            <w:r>
              <w:rPr>
                <w:noProof/>
                <w:webHidden/>
              </w:rPr>
              <w:fldChar w:fldCharType="begin"/>
            </w:r>
            <w:r>
              <w:rPr>
                <w:noProof/>
                <w:webHidden/>
              </w:rPr>
              <w:instrText xml:space="preserve"> PAGEREF _Toc478488881 \h </w:instrText>
            </w:r>
            <w:r>
              <w:rPr>
                <w:noProof/>
                <w:webHidden/>
              </w:rPr>
            </w:r>
            <w:r>
              <w:rPr>
                <w:noProof/>
                <w:webHidden/>
              </w:rPr>
              <w:fldChar w:fldCharType="separate"/>
            </w:r>
            <w:r>
              <w:rPr>
                <w:noProof/>
                <w:webHidden/>
              </w:rPr>
              <w:t>11</w:t>
            </w:r>
            <w:r>
              <w:rPr>
                <w:noProof/>
                <w:webHidden/>
              </w:rPr>
              <w:fldChar w:fldCharType="end"/>
            </w:r>
          </w:hyperlink>
        </w:p>
        <w:p w:rsidR="00F53BC7" w:rsidRDefault="00F53BC7">
          <w:pPr>
            <w:pStyle w:val="Verzeichnis3"/>
            <w:tabs>
              <w:tab w:val="right" w:leader="dot" w:pos="9062"/>
            </w:tabs>
            <w:rPr>
              <w:rFonts w:eastAsiaTheme="minorEastAsia"/>
              <w:noProof/>
              <w:lang w:val="en-US"/>
            </w:rPr>
          </w:pPr>
          <w:hyperlink w:anchor="_Toc478488882" w:history="1">
            <w:r w:rsidRPr="00A13349">
              <w:rPr>
                <w:rStyle w:val="Hyperlink"/>
                <w:noProof/>
              </w:rPr>
              <w:t>Monat 7</w:t>
            </w:r>
            <w:r>
              <w:rPr>
                <w:noProof/>
                <w:webHidden/>
              </w:rPr>
              <w:tab/>
            </w:r>
            <w:r>
              <w:rPr>
                <w:noProof/>
                <w:webHidden/>
              </w:rPr>
              <w:fldChar w:fldCharType="begin"/>
            </w:r>
            <w:r>
              <w:rPr>
                <w:noProof/>
                <w:webHidden/>
              </w:rPr>
              <w:instrText xml:space="preserve"> PAGEREF _Toc478488882 \h </w:instrText>
            </w:r>
            <w:r>
              <w:rPr>
                <w:noProof/>
                <w:webHidden/>
              </w:rPr>
            </w:r>
            <w:r>
              <w:rPr>
                <w:noProof/>
                <w:webHidden/>
              </w:rPr>
              <w:fldChar w:fldCharType="separate"/>
            </w:r>
            <w:r>
              <w:rPr>
                <w:noProof/>
                <w:webHidden/>
              </w:rPr>
              <w:t>12</w:t>
            </w:r>
            <w:r>
              <w:rPr>
                <w:noProof/>
                <w:webHidden/>
              </w:rPr>
              <w:fldChar w:fldCharType="end"/>
            </w:r>
          </w:hyperlink>
        </w:p>
        <w:p w:rsidR="00F53BC7" w:rsidRDefault="00F53BC7">
          <w:pPr>
            <w:pStyle w:val="Verzeichnis2"/>
            <w:tabs>
              <w:tab w:val="right" w:leader="dot" w:pos="9062"/>
            </w:tabs>
            <w:rPr>
              <w:rFonts w:eastAsiaTheme="minorEastAsia"/>
              <w:noProof/>
              <w:lang w:val="en-US"/>
            </w:rPr>
          </w:pPr>
          <w:hyperlink w:anchor="_Toc478488883" w:history="1">
            <w:r w:rsidRPr="00A13349">
              <w:rPr>
                <w:rStyle w:val="Hyperlink"/>
                <w:noProof/>
              </w:rPr>
              <w:t>Potenzielle zukünftige Entscheidungen samt prognostizierten Auswirkungen</w:t>
            </w:r>
            <w:r>
              <w:rPr>
                <w:noProof/>
                <w:webHidden/>
              </w:rPr>
              <w:tab/>
            </w:r>
            <w:r>
              <w:rPr>
                <w:noProof/>
                <w:webHidden/>
              </w:rPr>
              <w:fldChar w:fldCharType="begin"/>
            </w:r>
            <w:r>
              <w:rPr>
                <w:noProof/>
                <w:webHidden/>
              </w:rPr>
              <w:instrText xml:space="preserve"> PAGEREF _Toc478488883 \h </w:instrText>
            </w:r>
            <w:r>
              <w:rPr>
                <w:noProof/>
                <w:webHidden/>
              </w:rPr>
            </w:r>
            <w:r>
              <w:rPr>
                <w:noProof/>
                <w:webHidden/>
              </w:rPr>
              <w:fldChar w:fldCharType="separate"/>
            </w:r>
            <w:r>
              <w:rPr>
                <w:noProof/>
                <w:webHidden/>
              </w:rPr>
              <w:t>12</w:t>
            </w:r>
            <w:r>
              <w:rPr>
                <w:noProof/>
                <w:webHidden/>
              </w:rPr>
              <w:fldChar w:fldCharType="end"/>
            </w:r>
          </w:hyperlink>
        </w:p>
        <w:p w:rsidR="00F53BC7" w:rsidRDefault="00F53BC7">
          <w:pPr>
            <w:pStyle w:val="Verzeichnis3"/>
            <w:tabs>
              <w:tab w:val="right" w:leader="dot" w:pos="9062"/>
            </w:tabs>
            <w:rPr>
              <w:rFonts w:eastAsiaTheme="minorEastAsia"/>
              <w:noProof/>
              <w:lang w:val="en-US"/>
            </w:rPr>
          </w:pPr>
          <w:hyperlink w:anchor="_Toc478488884" w:history="1">
            <w:r w:rsidRPr="00A13349">
              <w:rPr>
                <w:rStyle w:val="Hyperlink"/>
                <w:noProof/>
              </w:rPr>
              <w:t>Entscheidung 1: Sofortiger Projektabbruch</w:t>
            </w:r>
            <w:r>
              <w:rPr>
                <w:noProof/>
                <w:webHidden/>
              </w:rPr>
              <w:tab/>
            </w:r>
            <w:r>
              <w:rPr>
                <w:noProof/>
                <w:webHidden/>
              </w:rPr>
              <w:fldChar w:fldCharType="begin"/>
            </w:r>
            <w:r>
              <w:rPr>
                <w:noProof/>
                <w:webHidden/>
              </w:rPr>
              <w:instrText xml:space="preserve"> PAGEREF _Toc478488884 \h </w:instrText>
            </w:r>
            <w:r>
              <w:rPr>
                <w:noProof/>
                <w:webHidden/>
              </w:rPr>
            </w:r>
            <w:r>
              <w:rPr>
                <w:noProof/>
                <w:webHidden/>
              </w:rPr>
              <w:fldChar w:fldCharType="separate"/>
            </w:r>
            <w:r>
              <w:rPr>
                <w:noProof/>
                <w:webHidden/>
              </w:rPr>
              <w:t>12</w:t>
            </w:r>
            <w:r>
              <w:rPr>
                <w:noProof/>
                <w:webHidden/>
              </w:rPr>
              <w:fldChar w:fldCharType="end"/>
            </w:r>
          </w:hyperlink>
        </w:p>
        <w:p w:rsidR="00F53BC7" w:rsidRDefault="00F53BC7">
          <w:pPr>
            <w:pStyle w:val="Verzeichnis3"/>
            <w:tabs>
              <w:tab w:val="right" w:leader="dot" w:pos="9062"/>
            </w:tabs>
            <w:rPr>
              <w:rFonts w:eastAsiaTheme="minorEastAsia"/>
              <w:noProof/>
              <w:lang w:val="en-US"/>
            </w:rPr>
          </w:pPr>
          <w:hyperlink w:anchor="_Toc478488885" w:history="1">
            <w:r w:rsidRPr="00A13349">
              <w:rPr>
                <w:rStyle w:val="Hyperlink"/>
                <w:noProof/>
              </w:rPr>
              <w:t>Auswirkungen:</w:t>
            </w:r>
            <w:r>
              <w:rPr>
                <w:noProof/>
                <w:webHidden/>
              </w:rPr>
              <w:tab/>
            </w:r>
            <w:r>
              <w:rPr>
                <w:noProof/>
                <w:webHidden/>
              </w:rPr>
              <w:fldChar w:fldCharType="begin"/>
            </w:r>
            <w:r>
              <w:rPr>
                <w:noProof/>
                <w:webHidden/>
              </w:rPr>
              <w:instrText xml:space="preserve"> PAGEREF _Toc478488885 \h </w:instrText>
            </w:r>
            <w:r>
              <w:rPr>
                <w:noProof/>
                <w:webHidden/>
              </w:rPr>
            </w:r>
            <w:r>
              <w:rPr>
                <w:noProof/>
                <w:webHidden/>
              </w:rPr>
              <w:fldChar w:fldCharType="separate"/>
            </w:r>
            <w:r>
              <w:rPr>
                <w:noProof/>
                <w:webHidden/>
              </w:rPr>
              <w:t>12</w:t>
            </w:r>
            <w:r>
              <w:rPr>
                <w:noProof/>
                <w:webHidden/>
              </w:rPr>
              <w:fldChar w:fldCharType="end"/>
            </w:r>
          </w:hyperlink>
        </w:p>
        <w:p w:rsidR="00F53BC7" w:rsidRDefault="00F53BC7">
          <w:pPr>
            <w:pStyle w:val="Verzeichnis3"/>
            <w:tabs>
              <w:tab w:val="right" w:leader="dot" w:pos="9062"/>
            </w:tabs>
            <w:rPr>
              <w:rFonts w:eastAsiaTheme="minorEastAsia"/>
              <w:noProof/>
              <w:lang w:val="en-US"/>
            </w:rPr>
          </w:pPr>
          <w:hyperlink w:anchor="_Toc478488886" w:history="1">
            <w:r w:rsidRPr="00A13349">
              <w:rPr>
                <w:rStyle w:val="Hyperlink"/>
                <w:noProof/>
              </w:rPr>
              <w:t>Entscheidung 2: Projekt fortführen</w:t>
            </w:r>
            <w:r>
              <w:rPr>
                <w:noProof/>
                <w:webHidden/>
              </w:rPr>
              <w:tab/>
            </w:r>
            <w:r>
              <w:rPr>
                <w:noProof/>
                <w:webHidden/>
              </w:rPr>
              <w:fldChar w:fldCharType="begin"/>
            </w:r>
            <w:r>
              <w:rPr>
                <w:noProof/>
                <w:webHidden/>
              </w:rPr>
              <w:instrText xml:space="preserve"> PAGEREF _Toc478488886 \h </w:instrText>
            </w:r>
            <w:r>
              <w:rPr>
                <w:noProof/>
                <w:webHidden/>
              </w:rPr>
            </w:r>
            <w:r>
              <w:rPr>
                <w:noProof/>
                <w:webHidden/>
              </w:rPr>
              <w:fldChar w:fldCharType="separate"/>
            </w:r>
            <w:r>
              <w:rPr>
                <w:noProof/>
                <w:webHidden/>
              </w:rPr>
              <w:t>12</w:t>
            </w:r>
            <w:r>
              <w:rPr>
                <w:noProof/>
                <w:webHidden/>
              </w:rPr>
              <w:fldChar w:fldCharType="end"/>
            </w:r>
          </w:hyperlink>
        </w:p>
        <w:p w:rsidR="00F53BC7" w:rsidRDefault="00F53BC7">
          <w:pPr>
            <w:pStyle w:val="Verzeichnis3"/>
            <w:tabs>
              <w:tab w:val="right" w:leader="dot" w:pos="9062"/>
            </w:tabs>
            <w:rPr>
              <w:rFonts w:eastAsiaTheme="minorEastAsia"/>
              <w:noProof/>
              <w:lang w:val="en-US"/>
            </w:rPr>
          </w:pPr>
          <w:hyperlink w:anchor="_Toc478488887" w:history="1">
            <w:r w:rsidRPr="00A13349">
              <w:rPr>
                <w:rStyle w:val="Hyperlink"/>
                <w:noProof/>
              </w:rPr>
              <w:t>Auswirkungen:</w:t>
            </w:r>
            <w:r>
              <w:rPr>
                <w:noProof/>
                <w:webHidden/>
              </w:rPr>
              <w:tab/>
            </w:r>
            <w:r>
              <w:rPr>
                <w:noProof/>
                <w:webHidden/>
              </w:rPr>
              <w:fldChar w:fldCharType="begin"/>
            </w:r>
            <w:r>
              <w:rPr>
                <w:noProof/>
                <w:webHidden/>
              </w:rPr>
              <w:instrText xml:space="preserve"> PAGEREF _Toc478488887 \h </w:instrText>
            </w:r>
            <w:r>
              <w:rPr>
                <w:noProof/>
                <w:webHidden/>
              </w:rPr>
            </w:r>
            <w:r>
              <w:rPr>
                <w:noProof/>
                <w:webHidden/>
              </w:rPr>
              <w:fldChar w:fldCharType="separate"/>
            </w:r>
            <w:r>
              <w:rPr>
                <w:noProof/>
                <w:webHidden/>
              </w:rPr>
              <w:t>12</w:t>
            </w:r>
            <w:r>
              <w:rPr>
                <w:noProof/>
                <w:webHidden/>
              </w:rPr>
              <w:fldChar w:fldCharType="end"/>
            </w:r>
          </w:hyperlink>
        </w:p>
        <w:p w:rsidR="00F53BC7" w:rsidRDefault="00F53BC7">
          <w:pPr>
            <w:pStyle w:val="Verzeichnis1"/>
            <w:tabs>
              <w:tab w:val="right" w:leader="dot" w:pos="9062"/>
            </w:tabs>
            <w:rPr>
              <w:rFonts w:eastAsiaTheme="minorEastAsia"/>
              <w:noProof/>
              <w:lang w:val="en-US"/>
            </w:rPr>
          </w:pPr>
          <w:hyperlink w:anchor="_Toc478488888" w:history="1">
            <w:r w:rsidRPr="00A13349">
              <w:rPr>
                <w:rStyle w:val="Hyperlink"/>
                <w:noProof/>
              </w:rPr>
              <w:t>Anhang: Detailinformationen zu einzelnen Posten</w:t>
            </w:r>
            <w:r>
              <w:rPr>
                <w:noProof/>
                <w:webHidden/>
              </w:rPr>
              <w:tab/>
            </w:r>
            <w:r>
              <w:rPr>
                <w:noProof/>
                <w:webHidden/>
              </w:rPr>
              <w:fldChar w:fldCharType="begin"/>
            </w:r>
            <w:r>
              <w:rPr>
                <w:noProof/>
                <w:webHidden/>
              </w:rPr>
              <w:instrText xml:space="preserve"> PAGEREF _Toc478488888 \h </w:instrText>
            </w:r>
            <w:r>
              <w:rPr>
                <w:noProof/>
                <w:webHidden/>
              </w:rPr>
            </w:r>
            <w:r>
              <w:rPr>
                <w:noProof/>
                <w:webHidden/>
              </w:rPr>
              <w:fldChar w:fldCharType="separate"/>
            </w:r>
            <w:r>
              <w:rPr>
                <w:noProof/>
                <w:webHidden/>
              </w:rPr>
              <w:t>14</w:t>
            </w:r>
            <w:r>
              <w:rPr>
                <w:noProof/>
                <w:webHidden/>
              </w:rPr>
              <w:fldChar w:fldCharType="end"/>
            </w:r>
          </w:hyperlink>
        </w:p>
        <w:p w:rsidR="00F53BC7" w:rsidRDefault="00F53BC7">
          <w:pPr>
            <w:pStyle w:val="Verzeichnis2"/>
            <w:tabs>
              <w:tab w:val="right" w:leader="dot" w:pos="9062"/>
            </w:tabs>
            <w:rPr>
              <w:rFonts w:eastAsiaTheme="minorEastAsia"/>
              <w:noProof/>
              <w:lang w:val="en-US"/>
            </w:rPr>
          </w:pPr>
          <w:hyperlink w:anchor="_Toc478488889" w:history="1">
            <w:r w:rsidRPr="00A13349">
              <w:rPr>
                <w:rStyle w:val="Hyperlink"/>
                <w:noProof/>
              </w:rPr>
              <w:t>Anforderungsanalyse</w:t>
            </w:r>
            <w:r>
              <w:rPr>
                <w:noProof/>
                <w:webHidden/>
              </w:rPr>
              <w:tab/>
            </w:r>
            <w:r>
              <w:rPr>
                <w:noProof/>
                <w:webHidden/>
              </w:rPr>
              <w:fldChar w:fldCharType="begin"/>
            </w:r>
            <w:r>
              <w:rPr>
                <w:noProof/>
                <w:webHidden/>
              </w:rPr>
              <w:instrText xml:space="preserve"> PAGEREF _Toc478488889 \h </w:instrText>
            </w:r>
            <w:r>
              <w:rPr>
                <w:noProof/>
                <w:webHidden/>
              </w:rPr>
            </w:r>
            <w:r>
              <w:rPr>
                <w:noProof/>
                <w:webHidden/>
              </w:rPr>
              <w:fldChar w:fldCharType="separate"/>
            </w:r>
            <w:r>
              <w:rPr>
                <w:noProof/>
                <w:webHidden/>
              </w:rPr>
              <w:t>14</w:t>
            </w:r>
            <w:r>
              <w:rPr>
                <w:noProof/>
                <w:webHidden/>
              </w:rPr>
              <w:fldChar w:fldCharType="end"/>
            </w:r>
          </w:hyperlink>
        </w:p>
        <w:p w:rsidR="00F53BC7" w:rsidRDefault="00F53BC7">
          <w:pPr>
            <w:pStyle w:val="Verzeichnis2"/>
            <w:tabs>
              <w:tab w:val="right" w:leader="dot" w:pos="9062"/>
            </w:tabs>
            <w:rPr>
              <w:rFonts w:eastAsiaTheme="minorEastAsia"/>
              <w:noProof/>
              <w:lang w:val="en-US"/>
            </w:rPr>
          </w:pPr>
          <w:hyperlink w:anchor="_Toc478488890" w:history="1">
            <w:r w:rsidRPr="00A13349">
              <w:rPr>
                <w:rStyle w:val="Hyperlink"/>
                <w:noProof/>
              </w:rPr>
              <w:t>Design und Architektur</w:t>
            </w:r>
            <w:r>
              <w:rPr>
                <w:noProof/>
                <w:webHidden/>
              </w:rPr>
              <w:tab/>
            </w:r>
            <w:r>
              <w:rPr>
                <w:noProof/>
                <w:webHidden/>
              </w:rPr>
              <w:fldChar w:fldCharType="begin"/>
            </w:r>
            <w:r>
              <w:rPr>
                <w:noProof/>
                <w:webHidden/>
              </w:rPr>
              <w:instrText xml:space="preserve"> PAGEREF _Toc478488890 \h </w:instrText>
            </w:r>
            <w:r>
              <w:rPr>
                <w:noProof/>
                <w:webHidden/>
              </w:rPr>
            </w:r>
            <w:r>
              <w:rPr>
                <w:noProof/>
                <w:webHidden/>
              </w:rPr>
              <w:fldChar w:fldCharType="separate"/>
            </w:r>
            <w:r>
              <w:rPr>
                <w:noProof/>
                <w:webHidden/>
              </w:rPr>
              <w:t>16</w:t>
            </w:r>
            <w:r>
              <w:rPr>
                <w:noProof/>
                <w:webHidden/>
              </w:rPr>
              <w:fldChar w:fldCharType="end"/>
            </w:r>
          </w:hyperlink>
        </w:p>
        <w:p w:rsidR="00F53BC7" w:rsidRDefault="00F53BC7">
          <w:pPr>
            <w:pStyle w:val="Verzeichnis2"/>
            <w:tabs>
              <w:tab w:val="right" w:leader="dot" w:pos="9062"/>
            </w:tabs>
            <w:rPr>
              <w:rFonts w:eastAsiaTheme="minorEastAsia"/>
              <w:noProof/>
              <w:lang w:val="en-US"/>
            </w:rPr>
          </w:pPr>
          <w:hyperlink w:anchor="_Toc478488891" w:history="1">
            <w:r w:rsidRPr="00A13349">
              <w:rPr>
                <w:rStyle w:val="Hyperlink"/>
                <w:noProof/>
              </w:rPr>
              <w:t>Implementierung</w:t>
            </w:r>
            <w:r>
              <w:rPr>
                <w:noProof/>
                <w:webHidden/>
              </w:rPr>
              <w:tab/>
            </w:r>
            <w:r>
              <w:rPr>
                <w:noProof/>
                <w:webHidden/>
              </w:rPr>
              <w:fldChar w:fldCharType="begin"/>
            </w:r>
            <w:r>
              <w:rPr>
                <w:noProof/>
                <w:webHidden/>
              </w:rPr>
              <w:instrText xml:space="preserve"> PAGEREF _Toc478488891 \h </w:instrText>
            </w:r>
            <w:r>
              <w:rPr>
                <w:noProof/>
                <w:webHidden/>
              </w:rPr>
            </w:r>
            <w:r>
              <w:rPr>
                <w:noProof/>
                <w:webHidden/>
              </w:rPr>
              <w:fldChar w:fldCharType="separate"/>
            </w:r>
            <w:r>
              <w:rPr>
                <w:noProof/>
                <w:webHidden/>
              </w:rPr>
              <w:t>18</w:t>
            </w:r>
            <w:r>
              <w:rPr>
                <w:noProof/>
                <w:webHidden/>
              </w:rPr>
              <w:fldChar w:fldCharType="end"/>
            </w:r>
          </w:hyperlink>
        </w:p>
        <w:p w:rsidR="00F53BC7" w:rsidRDefault="00F53BC7">
          <w:pPr>
            <w:pStyle w:val="Verzeichnis2"/>
            <w:tabs>
              <w:tab w:val="right" w:leader="dot" w:pos="9062"/>
            </w:tabs>
            <w:rPr>
              <w:rFonts w:eastAsiaTheme="minorEastAsia"/>
              <w:noProof/>
              <w:lang w:val="en-US"/>
            </w:rPr>
          </w:pPr>
          <w:hyperlink w:anchor="_Toc478488892" w:history="1">
            <w:r w:rsidRPr="00A13349">
              <w:rPr>
                <w:rStyle w:val="Hyperlink"/>
                <w:noProof/>
              </w:rPr>
              <w:t>Integration und Test</w:t>
            </w:r>
            <w:r>
              <w:rPr>
                <w:noProof/>
                <w:webHidden/>
              </w:rPr>
              <w:tab/>
            </w:r>
            <w:r>
              <w:rPr>
                <w:noProof/>
                <w:webHidden/>
              </w:rPr>
              <w:fldChar w:fldCharType="begin"/>
            </w:r>
            <w:r>
              <w:rPr>
                <w:noProof/>
                <w:webHidden/>
              </w:rPr>
              <w:instrText xml:space="preserve"> PAGEREF _Toc478488892 \h </w:instrText>
            </w:r>
            <w:r>
              <w:rPr>
                <w:noProof/>
                <w:webHidden/>
              </w:rPr>
            </w:r>
            <w:r>
              <w:rPr>
                <w:noProof/>
                <w:webHidden/>
              </w:rPr>
              <w:fldChar w:fldCharType="separate"/>
            </w:r>
            <w:r>
              <w:rPr>
                <w:noProof/>
                <w:webHidden/>
              </w:rPr>
              <w:t>20</w:t>
            </w:r>
            <w:r>
              <w:rPr>
                <w:noProof/>
                <w:webHidden/>
              </w:rPr>
              <w:fldChar w:fldCharType="end"/>
            </w:r>
          </w:hyperlink>
        </w:p>
        <w:p w:rsidR="00F53BC7" w:rsidRDefault="00F53BC7">
          <w:pPr>
            <w:pStyle w:val="Verzeichnis2"/>
            <w:tabs>
              <w:tab w:val="right" w:leader="dot" w:pos="9062"/>
            </w:tabs>
            <w:rPr>
              <w:rFonts w:eastAsiaTheme="minorEastAsia"/>
              <w:noProof/>
              <w:lang w:val="en-US"/>
            </w:rPr>
          </w:pPr>
          <w:hyperlink w:anchor="_Toc478488893" w:history="1">
            <w:r w:rsidRPr="00A13349">
              <w:rPr>
                <w:rStyle w:val="Hyperlink"/>
                <w:noProof/>
              </w:rPr>
              <w:t>Projektmanagement</w:t>
            </w:r>
            <w:r>
              <w:rPr>
                <w:noProof/>
                <w:webHidden/>
              </w:rPr>
              <w:tab/>
            </w:r>
            <w:r>
              <w:rPr>
                <w:noProof/>
                <w:webHidden/>
              </w:rPr>
              <w:fldChar w:fldCharType="begin"/>
            </w:r>
            <w:r>
              <w:rPr>
                <w:noProof/>
                <w:webHidden/>
              </w:rPr>
              <w:instrText xml:space="preserve"> PAGEREF _Toc478488893 \h </w:instrText>
            </w:r>
            <w:r>
              <w:rPr>
                <w:noProof/>
                <w:webHidden/>
              </w:rPr>
            </w:r>
            <w:r>
              <w:rPr>
                <w:noProof/>
                <w:webHidden/>
              </w:rPr>
              <w:fldChar w:fldCharType="separate"/>
            </w:r>
            <w:r>
              <w:rPr>
                <w:noProof/>
                <w:webHidden/>
              </w:rPr>
              <w:t>22</w:t>
            </w:r>
            <w:r>
              <w:rPr>
                <w:noProof/>
                <w:webHidden/>
              </w:rPr>
              <w:fldChar w:fldCharType="end"/>
            </w:r>
          </w:hyperlink>
        </w:p>
        <w:p w:rsidR="00F53BC7" w:rsidRDefault="00F53BC7">
          <w:pPr>
            <w:pStyle w:val="Verzeichnis2"/>
            <w:tabs>
              <w:tab w:val="right" w:leader="dot" w:pos="9062"/>
            </w:tabs>
            <w:rPr>
              <w:rFonts w:eastAsiaTheme="minorEastAsia"/>
              <w:noProof/>
              <w:lang w:val="en-US"/>
            </w:rPr>
          </w:pPr>
          <w:hyperlink w:anchor="_Toc478488894" w:history="1">
            <w:r w:rsidRPr="00A13349">
              <w:rPr>
                <w:rStyle w:val="Hyperlink"/>
                <w:noProof/>
              </w:rPr>
              <w:t>Puffer für Unerwartetes</w:t>
            </w:r>
            <w:r>
              <w:rPr>
                <w:noProof/>
                <w:webHidden/>
              </w:rPr>
              <w:tab/>
            </w:r>
            <w:r>
              <w:rPr>
                <w:noProof/>
                <w:webHidden/>
              </w:rPr>
              <w:fldChar w:fldCharType="begin"/>
            </w:r>
            <w:r>
              <w:rPr>
                <w:noProof/>
                <w:webHidden/>
              </w:rPr>
              <w:instrText xml:space="preserve"> PAGEREF _Toc478488894 \h </w:instrText>
            </w:r>
            <w:r>
              <w:rPr>
                <w:noProof/>
                <w:webHidden/>
              </w:rPr>
            </w:r>
            <w:r>
              <w:rPr>
                <w:noProof/>
                <w:webHidden/>
              </w:rPr>
              <w:fldChar w:fldCharType="separate"/>
            </w:r>
            <w:r>
              <w:rPr>
                <w:noProof/>
                <w:webHidden/>
              </w:rPr>
              <w:t>24</w:t>
            </w:r>
            <w:r>
              <w:rPr>
                <w:noProof/>
                <w:webHidden/>
              </w:rPr>
              <w:fldChar w:fldCharType="end"/>
            </w:r>
          </w:hyperlink>
        </w:p>
        <w:p w:rsidR="00F53BC7" w:rsidRDefault="00F53BC7">
          <w:pPr>
            <w:pStyle w:val="Verzeichnis2"/>
            <w:tabs>
              <w:tab w:val="right" w:leader="dot" w:pos="9062"/>
            </w:tabs>
            <w:rPr>
              <w:rFonts w:eastAsiaTheme="minorEastAsia"/>
              <w:noProof/>
              <w:lang w:val="en-US"/>
            </w:rPr>
          </w:pPr>
          <w:hyperlink w:anchor="_Toc478488895" w:history="1">
            <w:r w:rsidRPr="00A13349">
              <w:rPr>
                <w:rStyle w:val="Hyperlink"/>
                <w:noProof/>
              </w:rPr>
              <w:t>Materialkosten</w:t>
            </w:r>
            <w:r>
              <w:rPr>
                <w:noProof/>
                <w:webHidden/>
              </w:rPr>
              <w:tab/>
            </w:r>
            <w:r>
              <w:rPr>
                <w:noProof/>
                <w:webHidden/>
              </w:rPr>
              <w:fldChar w:fldCharType="begin"/>
            </w:r>
            <w:r>
              <w:rPr>
                <w:noProof/>
                <w:webHidden/>
              </w:rPr>
              <w:instrText xml:space="preserve"> PAGEREF _Toc478488895 \h </w:instrText>
            </w:r>
            <w:r>
              <w:rPr>
                <w:noProof/>
                <w:webHidden/>
              </w:rPr>
            </w:r>
            <w:r>
              <w:rPr>
                <w:noProof/>
                <w:webHidden/>
              </w:rPr>
              <w:fldChar w:fldCharType="separate"/>
            </w:r>
            <w:r>
              <w:rPr>
                <w:noProof/>
                <w:webHidden/>
              </w:rPr>
              <w:t>26</w:t>
            </w:r>
            <w:r>
              <w:rPr>
                <w:noProof/>
                <w:webHidden/>
              </w:rPr>
              <w:fldChar w:fldCharType="end"/>
            </w:r>
          </w:hyperlink>
        </w:p>
        <w:p w:rsidR="00BB0411" w:rsidRDefault="00BB0411">
          <w:r>
            <w:rPr>
              <w:b/>
              <w:bCs/>
              <w:lang w:val="de-DE"/>
            </w:rPr>
            <w:fldChar w:fldCharType="end"/>
          </w:r>
        </w:p>
      </w:sdtContent>
    </w:sdt>
    <w:p w:rsidR="00BB0411" w:rsidRDefault="00BB0411"/>
    <w:p w:rsidR="00BB0411" w:rsidRDefault="00BB0411">
      <w:r>
        <w:br w:type="page"/>
      </w:r>
    </w:p>
    <w:p w:rsidR="00963AEC" w:rsidRDefault="00963AEC" w:rsidP="00963AEC">
      <w:pPr>
        <w:pStyle w:val="berschrift1"/>
      </w:pPr>
      <w:bookmarkStart w:id="1" w:name="_Toc478488851"/>
      <w:r>
        <w:lastRenderedPageBreak/>
        <w:t>Kennzahlen</w:t>
      </w:r>
      <w:bookmarkEnd w:id="1"/>
    </w:p>
    <w:p w:rsidR="00963AEC" w:rsidRDefault="00963AEC" w:rsidP="00963AEC">
      <w:r>
        <w:t>In diesem Bericht werden diverse projektspezifische Aspekte mittels Kennzahlen der Earned Value Analyse in grafischer Form veranschaulicht. Um eine korrekte Interpretation zu ermöglichen werden die dabei verwendeten Kennzahlen vorweg erläutert.</w:t>
      </w:r>
    </w:p>
    <w:p w:rsidR="00963AEC" w:rsidRDefault="00963AEC" w:rsidP="00963AEC">
      <w:pPr>
        <w:pStyle w:val="berschrift2"/>
      </w:pPr>
      <w:bookmarkStart w:id="2" w:name="_Toc478488852"/>
      <w:r>
        <w:t>Actual Costs (AC)</w:t>
      </w:r>
      <w:bookmarkEnd w:id="2"/>
    </w:p>
    <w:p w:rsidR="00963AEC" w:rsidRDefault="00963AEC" w:rsidP="00963AEC">
      <w:r>
        <w:t>Die Actual Costs umfassen alle bis zu einem bestimmten Zeitpunkt anfallenden Kosten.</w:t>
      </w:r>
    </w:p>
    <w:p w:rsidR="00963AEC" w:rsidRDefault="00963AEC" w:rsidP="00963AEC">
      <w:r w:rsidRPr="001F4F08">
        <w:rPr>
          <w:b/>
        </w:rPr>
        <w:t>Interpretation</w:t>
      </w:r>
      <w:r>
        <w:t>: Die Istkosten einer bestimmten Leistung.</w:t>
      </w:r>
    </w:p>
    <w:p w:rsidR="00963AEC" w:rsidRDefault="00963AEC" w:rsidP="00963AEC">
      <w:pPr>
        <w:pStyle w:val="berschrift2"/>
      </w:pPr>
      <w:bookmarkStart w:id="3" w:name="_Planned_Value_(PV)"/>
      <w:bookmarkStart w:id="4" w:name="_Toc478488853"/>
      <w:bookmarkEnd w:id="3"/>
      <w:r>
        <w:t>Planned Value (PV)</w:t>
      </w:r>
      <w:bookmarkEnd w:id="4"/>
    </w:p>
    <w:p w:rsidR="00963AEC" w:rsidRDefault="00963AEC" w:rsidP="00963AEC">
      <w:r>
        <w:t>Der Planned Value ist der Wert, von dem man annimmt, ihn zu einem gewissen zukünftigen Zeitpunkt erwirtschaftet zu haben.</w:t>
      </w:r>
    </w:p>
    <w:p w:rsidR="00963AEC" w:rsidRDefault="00963AEC" w:rsidP="00963AEC">
      <w:r w:rsidRPr="007573CF">
        <w:rPr>
          <w:b/>
        </w:rPr>
        <w:t>Interpretation</w:t>
      </w:r>
      <w:r>
        <w:t>: Das Budget (Sollkosten) einer bestimmte Leistung.</w:t>
      </w:r>
    </w:p>
    <w:p w:rsidR="00963AEC" w:rsidRDefault="00963AEC" w:rsidP="00963AEC">
      <w:r w:rsidRPr="00F405A4">
        <w:rPr>
          <w:b/>
        </w:rPr>
        <w:t>Beispiel</w:t>
      </w:r>
      <w:r>
        <w:t>: Ein Projekt weist eine Laufzeit von 10 Monaten auf und ist mit 200.000 € budgetiert. Bei linearem Projektfortschritt betrüge der Planned Value nach 5 Monaten:</w:t>
      </w:r>
      <w:r>
        <w:br/>
        <w:t>(5 Monate/10 Monate) * 200.000€ = 100.000€.</w:t>
      </w:r>
    </w:p>
    <w:p w:rsidR="00963AEC" w:rsidRDefault="00963AEC" w:rsidP="00963AEC">
      <w:pPr>
        <w:pStyle w:val="berschrift2"/>
      </w:pPr>
      <w:bookmarkStart w:id="5" w:name="_Actual_Costs_(AC)"/>
      <w:bookmarkStart w:id="6" w:name="_Earned_Value_(EV)"/>
      <w:bookmarkStart w:id="7" w:name="_Toc478488854"/>
      <w:bookmarkEnd w:id="5"/>
      <w:bookmarkEnd w:id="6"/>
      <w:r>
        <w:t>Earned Value (EV)</w:t>
      </w:r>
      <w:bookmarkEnd w:id="7"/>
    </w:p>
    <w:p w:rsidR="00963AEC" w:rsidRDefault="00963AEC" w:rsidP="00963AEC">
      <w:r>
        <w:t>Der Earned Value repräsentiert die bis zu einem bestimmten Zeitpunkt erbrachten Leistungen in Abhängigkeit des geplanten Budgets (PV).</w:t>
      </w:r>
    </w:p>
    <w:p w:rsidR="00963AEC" w:rsidRPr="006B3DBD" w:rsidRDefault="00963AEC" w:rsidP="00963AEC">
      <m:oMathPara>
        <m:oMath>
          <m:r>
            <w:rPr>
              <w:rFonts w:ascii="Cambria Math" w:hAnsi="Cambria Math"/>
            </w:rPr>
            <m:t>EV=Fertigstellung [%]∙PV</m:t>
          </m:r>
        </m:oMath>
      </m:oMathPara>
    </w:p>
    <w:p w:rsidR="00963AEC" w:rsidRDefault="00963AEC" w:rsidP="00963AEC">
      <w:r w:rsidRPr="00F405A4">
        <w:rPr>
          <w:b/>
        </w:rPr>
        <w:t>Interpretation</w:t>
      </w:r>
      <w:r>
        <w:t xml:space="preserve">: Umso höher der Earned Value ist, desto mehr hat das Projektteam bereits geleistet. </w:t>
      </w:r>
      <w:r>
        <w:sym w:font="Wingdings" w:char="F0E0"/>
      </w:r>
      <w:r>
        <w:t xml:space="preserve"> Ein hoher Earned Value wird angestrebt.</w:t>
      </w:r>
    </w:p>
    <w:p w:rsidR="00963AEC" w:rsidRDefault="00963AEC" w:rsidP="00963AEC">
      <w:r w:rsidRPr="00F405A4">
        <w:rPr>
          <w:b/>
        </w:rPr>
        <w:t>Beispiel</w:t>
      </w:r>
      <w:r>
        <w:t>: Ein Projekt, das nach 5 Monaten einen Planned Value von 100.000€ hat ist zu 80% fertiggestellt. Der Earned Value ist (80% * 100.000€) = 80.000€.</w:t>
      </w:r>
    </w:p>
    <w:p w:rsidR="00963AEC" w:rsidRDefault="00963AEC" w:rsidP="00963AEC">
      <w:pPr>
        <w:pStyle w:val="berschrift2"/>
      </w:pPr>
      <w:bookmarkStart w:id="8" w:name="_Toc478488855"/>
      <w:r>
        <w:t>Cost Variance (CV)</w:t>
      </w:r>
      <w:bookmarkEnd w:id="8"/>
    </w:p>
    <w:p w:rsidR="00963AEC" w:rsidRDefault="00963AEC" w:rsidP="00963AEC">
      <w:r>
        <w:t>Die Cost Variance (Kostenabweichung) ist ein Indikator für den monetären Fortschritt des Projekts. Dieser Wert beschreibt die absolute Abweichung der erbrachten Leistungen (EV) von den Istkosten (AC).</w:t>
      </w:r>
    </w:p>
    <w:p w:rsidR="00963AEC" w:rsidRPr="006B3DBD" w:rsidRDefault="00963AEC" w:rsidP="00963AEC">
      <m:oMathPara>
        <m:oMath>
          <m:r>
            <w:rPr>
              <w:rFonts w:ascii="Cambria Math" w:hAnsi="Cambria Math"/>
            </w:rPr>
            <m:t>CV=EV–AC</m:t>
          </m:r>
        </m:oMath>
      </m:oMathPara>
    </w:p>
    <w:p w:rsidR="00963AEC" w:rsidRDefault="00963AEC" w:rsidP="00963AEC">
      <w:r w:rsidRPr="00F405A4">
        <w:rPr>
          <w:b/>
        </w:rPr>
        <w:t>Interpretation</w:t>
      </w:r>
      <w:r>
        <w:t>: CV = 0: Die angefallenen Kosten werden exakt vom bereits Erwirtschafteten gedeckt.</w:t>
      </w:r>
      <w:r>
        <w:br/>
      </w:r>
      <w:r>
        <w:tab/>
      </w:r>
      <w:r>
        <w:tab/>
        <w:t>CV &lt; 0: Die angefallenen Kosten sind höher als das bereits Erwirtschaftete.</w:t>
      </w:r>
      <w:r>
        <w:br/>
      </w:r>
      <w:r>
        <w:tab/>
      </w:r>
      <w:r>
        <w:tab/>
        <w:t>CV &gt; 0: Das bereits Erwirtschaftete übertrifft die angefallenen Kosten.</w:t>
      </w:r>
      <w:r>
        <w:br/>
      </w:r>
      <w:r>
        <w:sym w:font="Wingdings" w:char="F0E0"/>
      </w:r>
      <w:r>
        <w:t xml:space="preserve"> Eine positive Cost Variance wird angestrebt.</w:t>
      </w:r>
    </w:p>
    <w:p w:rsidR="00963AEC" w:rsidRDefault="00963AEC" w:rsidP="00963AEC">
      <w:r w:rsidRPr="00F405A4">
        <w:rPr>
          <w:b/>
        </w:rPr>
        <w:t>Beispiel</w:t>
      </w:r>
      <w:r>
        <w:t>: Ein Projekt, das nach 5 Monaten einen Planned Value von 100.000€ hat ist zu 80% fertiggestellt. Außerdem wurden bereits 30.000€ für Lohnkosten, Materialkosten, etc. ausgegeben. Der Earned Value beträgt (80% * 100.000€) = 80.000€.</w:t>
      </w:r>
      <w:r>
        <w:br/>
        <w:t>Die Cost Variance beträgt 80.000€ – 30.000€ = 50.000€.</w:t>
      </w:r>
    </w:p>
    <w:p w:rsidR="00963AEC" w:rsidRDefault="00963AEC" w:rsidP="00963AEC">
      <w:pPr>
        <w:pStyle w:val="berschrift2"/>
      </w:pPr>
      <w:bookmarkStart w:id="9" w:name="_Toc478488856"/>
      <w:r>
        <w:lastRenderedPageBreak/>
        <w:t>Schedule Variance (SV)</w:t>
      </w:r>
      <w:bookmarkEnd w:id="9"/>
    </w:p>
    <w:p w:rsidR="00963AEC" w:rsidRDefault="00963AEC" w:rsidP="00963AEC">
      <w:r>
        <w:t>Die Schedule Variance (Planabweichung) ist ein Indikator für den zeitlichen Fortschritt des Projekts. Dieser Wert beschreibt die absolute Abweichung der erbrachten Leistungen (EV) vom geplanten Fertigstellungsgrad (PV).</w:t>
      </w:r>
    </w:p>
    <w:p w:rsidR="00963AEC" w:rsidRPr="006B3DBD" w:rsidRDefault="00963AEC" w:rsidP="00963AEC">
      <m:oMathPara>
        <m:oMath>
          <m:r>
            <w:rPr>
              <w:rFonts w:ascii="Cambria Math" w:hAnsi="Cambria Math"/>
            </w:rPr>
            <m:t>SV=EV–PV</m:t>
          </m:r>
        </m:oMath>
      </m:oMathPara>
    </w:p>
    <w:p w:rsidR="00963AEC" w:rsidRPr="00963AEC" w:rsidRDefault="00963AEC" w:rsidP="00963AEC">
      <w:pPr>
        <w:rPr>
          <w:lang w:val="en-US"/>
        </w:rPr>
      </w:pPr>
      <w:r w:rsidRPr="00C7213F">
        <w:rPr>
          <w:b/>
        </w:rPr>
        <w:t>Interpretation</w:t>
      </w:r>
      <w:r>
        <w:t>: SV = 0: Der Zeitplan des Projekts wird exakt eingehalten.</w:t>
      </w:r>
      <w:r>
        <w:br/>
      </w:r>
      <w:r>
        <w:tab/>
      </w:r>
      <w:r>
        <w:tab/>
        <w:t>SV &lt; 0: Der Zeitplan des Projekts konnte nicht eingehalten werden.</w:t>
      </w:r>
      <w:r>
        <w:br/>
      </w:r>
      <w:r>
        <w:tab/>
      </w:r>
      <w:r>
        <w:tab/>
        <w:t xml:space="preserve">SV &gt; 0: Der Zeitplan des Projekts konnte </w:t>
      </w:r>
      <w:r w:rsidRPr="00A030AE">
        <w:t xml:space="preserve">konnte nicht nur eingehalten, sondern </w:t>
      </w:r>
      <w:r>
        <w:tab/>
      </w:r>
      <w:r>
        <w:tab/>
      </w:r>
      <w:r>
        <w:tab/>
      </w:r>
      <w:r w:rsidRPr="00A030AE">
        <w:t>unterboten werden</w:t>
      </w:r>
      <w:r>
        <w:t>.</w:t>
      </w:r>
      <w:r>
        <w:br/>
      </w:r>
      <w:r>
        <w:sym w:font="Wingdings" w:char="F0E0"/>
      </w:r>
      <w:r>
        <w:t xml:space="preserve"> </w:t>
      </w:r>
      <w:r w:rsidRPr="00963AEC">
        <w:rPr>
          <w:lang w:val="en-US"/>
        </w:rPr>
        <w:t>Eine positive Schedule Variance wird angestrebt.</w:t>
      </w:r>
    </w:p>
    <w:p w:rsidR="00963AEC" w:rsidRPr="00F53BC7" w:rsidRDefault="00963AEC" w:rsidP="00963AEC">
      <w:pPr>
        <w:pStyle w:val="berschrift2"/>
        <w:rPr>
          <w:lang w:val="de-DE"/>
        </w:rPr>
      </w:pPr>
      <w:bookmarkStart w:id="10" w:name="_Cost_Performance_Index"/>
      <w:bookmarkStart w:id="11" w:name="_Toc478488857"/>
      <w:bookmarkEnd w:id="10"/>
      <w:r w:rsidRPr="00F53BC7">
        <w:rPr>
          <w:lang w:val="de-DE"/>
        </w:rPr>
        <w:t>Cost Performance Index (CPI)</w:t>
      </w:r>
      <w:bookmarkEnd w:id="11"/>
    </w:p>
    <w:p w:rsidR="00963AEC" w:rsidRDefault="00963AEC" w:rsidP="00963AEC">
      <w:r>
        <w:t>Der Cost Performance Index (Kosteneffizienz) ist wie die Cost Variance ein Maß für den monetären Fortschritt des Projekts, stellt jedoch die erbrachten Leistungen (EV) und die Istkosten (AC) relativ in Beziehung.</w:t>
      </w:r>
    </w:p>
    <w:p w:rsidR="00963AEC" w:rsidRPr="006B3DBD" w:rsidRDefault="00963AEC" w:rsidP="00963AEC">
      <w:pPr>
        <w:jc w:val="center"/>
      </w:pPr>
      <m:oMathPara>
        <m:oMath>
          <m:r>
            <w:rPr>
              <w:rFonts w:ascii="Cambria Math" w:hAnsi="Cambria Math"/>
            </w:rPr>
            <m:t>CPI=</m:t>
          </m:r>
          <m:f>
            <m:fPr>
              <m:ctrlPr>
                <w:rPr>
                  <w:rFonts w:ascii="Cambria Math" w:hAnsi="Cambria Math"/>
                  <w:i/>
                </w:rPr>
              </m:ctrlPr>
            </m:fPr>
            <m:num>
              <m:r>
                <w:rPr>
                  <w:rFonts w:ascii="Cambria Math" w:hAnsi="Cambria Math"/>
                </w:rPr>
                <m:t>EV</m:t>
              </m:r>
            </m:num>
            <m:den>
              <m:r>
                <w:rPr>
                  <w:rFonts w:ascii="Cambria Math" w:hAnsi="Cambria Math"/>
                </w:rPr>
                <m:t>AC</m:t>
              </m:r>
            </m:den>
          </m:f>
        </m:oMath>
      </m:oMathPara>
    </w:p>
    <w:p w:rsidR="00963AEC" w:rsidRDefault="00963AEC" w:rsidP="00963AEC">
      <w:r w:rsidRPr="00C303EC">
        <w:rPr>
          <w:b/>
        </w:rPr>
        <w:t>Interpretation</w:t>
      </w:r>
      <w:r>
        <w:t>: CPI = 1: Die angefallenen Kosten werden exakt vom bereits Erwirtschafteten gedeckt.</w:t>
      </w:r>
      <w:r>
        <w:br/>
      </w:r>
      <w:r>
        <w:tab/>
      </w:r>
      <w:r>
        <w:tab/>
        <w:t>CPI &lt; 1: Die angefallenen Kosten sind höher als das bereits Erwirtschaftete.</w:t>
      </w:r>
      <w:r>
        <w:br/>
      </w:r>
      <w:r>
        <w:tab/>
      </w:r>
      <w:r>
        <w:tab/>
        <w:t>CPI &gt; 1: Das bereits Erwirtschaftete übertrifft die angefallenen Kosten.</w:t>
      </w:r>
      <w:r>
        <w:br/>
      </w:r>
      <w:r>
        <w:sym w:font="Wingdings" w:char="F0E0"/>
      </w:r>
      <w:r>
        <w:t xml:space="preserve"> Ein CPI &gt; 1 wird angestrebt.</w:t>
      </w:r>
    </w:p>
    <w:p w:rsidR="00963AEC" w:rsidRDefault="00963AEC" w:rsidP="00963AEC">
      <w:pPr>
        <w:pStyle w:val="berschrift2"/>
      </w:pPr>
      <w:bookmarkStart w:id="12" w:name="_Schedule_Performance_Index"/>
      <w:bookmarkStart w:id="13" w:name="_Toc478488858"/>
      <w:bookmarkEnd w:id="12"/>
      <w:r>
        <w:t>Schedule Performance Index (SPI)</w:t>
      </w:r>
      <w:bookmarkEnd w:id="13"/>
    </w:p>
    <w:p w:rsidR="00963AEC" w:rsidRDefault="00963AEC" w:rsidP="00963AEC">
      <w:r>
        <w:t>Der Schedule Performance Index (Zeiteffizienz) ist wie die Schedule Variance ein Maß für den zeitlichen Fortschritt des Projekts, stellt jedoch die erbrachten Leistungen (EV) und den geplanten Fertigstellungsgrad (PV) relativ in Beziehung.</w:t>
      </w:r>
    </w:p>
    <w:p w:rsidR="00963AEC" w:rsidRPr="006B3DBD" w:rsidRDefault="00963AEC" w:rsidP="00963AEC">
      <m:oMathPara>
        <m:oMath>
          <m:r>
            <w:rPr>
              <w:rFonts w:ascii="Cambria Math" w:hAnsi="Cambria Math"/>
            </w:rPr>
            <m:t>SPI=</m:t>
          </m:r>
          <m:f>
            <m:fPr>
              <m:ctrlPr>
                <w:rPr>
                  <w:rFonts w:ascii="Cambria Math" w:hAnsi="Cambria Math"/>
                  <w:i/>
                </w:rPr>
              </m:ctrlPr>
            </m:fPr>
            <m:num>
              <m:r>
                <w:rPr>
                  <w:rFonts w:ascii="Cambria Math" w:hAnsi="Cambria Math"/>
                </w:rPr>
                <m:t>EV</m:t>
              </m:r>
            </m:num>
            <m:den>
              <m:r>
                <w:rPr>
                  <w:rFonts w:ascii="Cambria Math" w:hAnsi="Cambria Math"/>
                </w:rPr>
                <m:t>PV</m:t>
              </m:r>
            </m:den>
          </m:f>
        </m:oMath>
      </m:oMathPara>
    </w:p>
    <w:p w:rsidR="00963AEC" w:rsidRDefault="00963AEC" w:rsidP="00963AEC">
      <w:r w:rsidRPr="00905366">
        <w:rPr>
          <w:b/>
        </w:rPr>
        <w:t>Interpretation</w:t>
      </w:r>
      <w:r>
        <w:t>: SPI = 1: Der Zeitplan des Projekts wird exakt eingehalten.</w:t>
      </w:r>
      <w:r>
        <w:br/>
      </w:r>
      <w:r>
        <w:tab/>
      </w:r>
      <w:r>
        <w:tab/>
        <w:t>SPI &lt; 1: Der Zeitplan des Projekts konnte nicht eingehalten werden.</w:t>
      </w:r>
      <w:r>
        <w:br/>
      </w:r>
      <w:r>
        <w:tab/>
      </w:r>
      <w:r>
        <w:tab/>
        <w:t xml:space="preserve">SPI &gt; 1: Der Zeitplan des Projekts konnte </w:t>
      </w:r>
      <w:r w:rsidRPr="00A030AE">
        <w:t xml:space="preserve">konnte nicht nur eingehalten, sondern </w:t>
      </w:r>
      <w:r>
        <w:tab/>
      </w:r>
      <w:r>
        <w:tab/>
      </w:r>
      <w:r>
        <w:tab/>
      </w:r>
      <w:r w:rsidRPr="00A030AE">
        <w:t>unterboten werden</w:t>
      </w:r>
      <w:r>
        <w:t>.</w:t>
      </w:r>
      <w:r>
        <w:br/>
      </w:r>
      <w:r>
        <w:sym w:font="Wingdings" w:char="F0E0"/>
      </w:r>
      <w:r>
        <w:t xml:space="preserve"> Ein SPI &gt; 1 wird angestrebt.</w:t>
      </w:r>
    </w:p>
    <w:p w:rsidR="00963AEC" w:rsidRDefault="00963AEC" w:rsidP="00963AEC">
      <w:pPr>
        <w:pStyle w:val="berschrift2"/>
      </w:pPr>
      <w:bookmarkStart w:id="14" w:name="_Budget_at_Completion"/>
      <w:bookmarkStart w:id="15" w:name="_Toc478488859"/>
      <w:bookmarkEnd w:id="14"/>
      <w:r>
        <w:t>Budget at Completion (BAC)</w:t>
      </w:r>
      <w:bookmarkEnd w:id="15"/>
    </w:p>
    <w:p w:rsidR="00963AEC" w:rsidRDefault="00963AEC" w:rsidP="00963AEC">
      <w:r>
        <w:t>Das Budget at Completion entspricht dem geplanten Gesamtbudget und somit dem (kumulativen) Planned Value zum Projektende.</w:t>
      </w:r>
    </w:p>
    <w:p w:rsidR="00963AEC" w:rsidRDefault="00963AEC" w:rsidP="00963AEC">
      <w:pPr>
        <w:rPr>
          <w:rFonts w:asciiTheme="majorHAnsi" w:eastAsiaTheme="majorEastAsia" w:hAnsiTheme="majorHAnsi" w:cstheme="majorBidi"/>
          <w:color w:val="2F5496" w:themeColor="accent1" w:themeShade="BF"/>
          <w:sz w:val="26"/>
          <w:szCs w:val="26"/>
        </w:rPr>
      </w:pPr>
      <w:r>
        <w:br w:type="page"/>
      </w:r>
    </w:p>
    <w:p w:rsidR="00963AEC" w:rsidRDefault="00963AEC" w:rsidP="00963AEC">
      <w:pPr>
        <w:pStyle w:val="berschrift2"/>
      </w:pPr>
      <w:bookmarkStart w:id="16" w:name="_Toc478488860"/>
      <w:r>
        <w:lastRenderedPageBreak/>
        <w:t>Estimate to Complete (ETC)</w:t>
      </w:r>
      <w:bookmarkEnd w:id="16"/>
    </w:p>
    <w:p w:rsidR="00963AEC" w:rsidRDefault="00963AEC" w:rsidP="00963AEC">
      <w:r>
        <w:t>Die Kennzahl Estimate to Complete beschreibt, wie viel an finanziellen Mitteln bis zur Beendigung des Projektes noch (geschätzt) aufgebracht werden müssten, bliebe die Kosteneffizienz (CPI) auf dem aktuellen Stand.</w:t>
      </w:r>
    </w:p>
    <w:p w:rsidR="00963AEC" w:rsidRPr="006B3DBD" w:rsidRDefault="00963AEC" w:rsidP="00963AEC">
      <m:oMathPara>
        <m:oMath>
          <m:r>
            <w:rPr>
              <w:rFonts w:ascii="Cambria Math" w:hAnsi="Cambria Math"/>
            </w:rPr>
            <m:t>ETC=</m:t>
          </m:r>
          <m:f>
            <m:fPr>
              <m:ctrlPr>
                <w:rPr>
                  <w:rFonts w:ascii="Cambria Math" w:hAnsi="Cambria Math"/>
                  <w:i/>
                </w:rPr>
              </m:ctrlPr>
            </m:fPr>
            <m:num>
              <m:r>
                <w:rPr>
                  <w:rFonts w:ascii="Cambria Math" w:hAnsi="Cambria Math"/>
                </w:rPr>
                <m:t>BAC-E</m:t>
              </m:r>
              <m:r>
                <w:rPr>
                  <w:rFonts w:ascii="Cambria Math" w:hAnsi="Cambria Math" w:cs="Cambria Math"/>
                </w:rPr>
                <m:t>V</m:t>
              </m:r>
              <m:r>
                <w:rPr>
                  <w:rFonts w:ascii="Cambria Math" w:hAnsi="Cambria Math"/>
                </w:rPr>
                <m:t xml:space="preserve"> </m:t>
              </m:r>
            </m:num>
            <m:den>
              <m:r>
                <w:rPr>
                  <w:rFonts w:ascii="Cambria Math" w:hAnsi="Cambria Math"/>
                </w:rPr>
                <m:t>CPI</m:t>
              </m:r>
            </m:den>
          </m:f>
        </m:oMath>
      </m:oMathPara>
    </w:p>
    <w:p w:rsidR="00963AEC" w:rsidRDefault="00963AEC" w:rsidP="00963AEC">
      <w:r w:rsidRPr="009526E3">
        <w:rPr>
          <w:b/>
        </w:rPr>
        <w:t>Interpretation</w:t>
      </w:r>
      <w:r>
        <w:t>: Je höher der ETC ist, desto mehr an Leistung müssen wir noch aufwenden um das Projekt fertigzustellen.</w:t>
      </w:r>
      <w:r>
        <w:br/>
      </w:r>
      <w:r>
        <w:sym w:font="Wingdings" w:char="F0E0"/>
      </w:r>
      <w:r>
        <w:t xml:space="preserve"> Ein niedriger ETC wird angestrebt.</w:t>
      </w:r>
    </w:p>
    <w:p w:rsidR="00963AEC" w:rsidRDefault="00963AEC" w:rsidP="00963AEC">
      <w:pPr>
        <w:pStyle w:val="berschrift2"/>
      </w:pPr>
      <w:bookmarkStart w:id="17" w:name="_Toc478488861"/>
      <w:r>
        <w:t>Estimate at Completion (EAC)</w:t>
      </w:r>
      <w:bookmarkEnd w:id="17"/>
    </w:p>
    <w:p w:rsidR="00963AEC" w:rsidRDefault="00963AEC" w:rsidP="00963AEC">
      <w:r>
        <w:t>Die Kennzahl Estimate at Completion beschreibt, wie viel an finanziellen Mitteln insgesamt für die Fertigstellung des Projekts aufgebracht werden müssten, bliebe die Kosteneffizienz (CPI) auf dem aktuellen Stand.</w:t>
      </w:r>
    </w:p>
    <w:p w:rsidR="00963AEC" w:rsidRPr="006B3DBD" w:rsidRDefault="00963AEC" w:rsidP="00963AEC">
      <w:pPr>
        <w:jc w:val="both"/>
      </w:pPr>
      <m:oMathPara>
        <m:oMath>
          <m:r>
            <w:rPr>
              <w:rFonts w:ascii="Cambria Math" w:hAnsi="Cambria Math"/>
            </w:rPr>
            <m:t>EAC=</m:t>
          </m:r>
          <m:f>
            <m:fPr>
              <m:ctrlPr>
                <w:rPr>
                  <w:rFonts w:ascii="Cambria Math" w:hAnsi="Cambria Math"/>
                  <w:i/>
                </w:rPr>
              </m:ctrlPr>
            </m:fPr>
            <m:num>
              <m:r>
                <w:rPr>
                  <w:rFonts w:ascii="Cambria Math" w:hAnsi="Cambria Math"/>
                </w:rPr>
                <m:t>BAC</m:t>
              </m:r>
            </m:num>
            <m:den>
              <m:r>
                <w:rPr>
                  <w:rFonts w:ascii="Cambria Math" w:hAnsi="Cambria Math"/>
                </w:rPr>
                <m:t>CPI</m:t>
              </m:r>
            </m:den>
          </m:f>
        </m:oMath>
      </m:oMathPara>
    </w:p>
    <w:p w:rsidR="00EA79F3" w:rsidRDefault="00963AEC" w:rsidP="00963AEC">
      <w:r w:rsidRPr="007E12CE">
        <w:rPr>
          <w:b/>
        </w:rPr>
        <w:t>Interpretation</w:t>
      </w:r>
      <w:r>
        <w:t>: Je höher der EAC ist, desto schwächer ist unsere insgesamte Kosteneffizienz.</w:t>
      </w:r>
      <w:r>
        <w:br/>
      </w:r>
      <w:r>
        <w:sym w:font="Wingdings" w:char="F0E0"/>
      </w:r>
      <w:r>
        <w:t xml:space="preserve"> Ein niedriger EAC wird angestrebt.</w:t>
      </w:r>
      <w:r w:rsidR="00EA79F3">
        <w:br w:type="page"/>
      </w:r>
    </w:p>
    <w:p w:rsidR="00EA79F3" w:rsidRDefault="004F1B57" w:rsidP="004F1B57">
      <w:pPr>
        <w:pStyle w:val="berschrift1"/>
      </w:pPr>
      <w:bookmarkStart w:id="18" w:name="_Toc478488862"/>
      <w:r>
        <w:lastRenderedPageBreak/>
        <w:t>Projektsituation</w:t>
      </w:r>
      <w:bookmarkEnd w:id="18"/>
    </w:p>
    <w:p w:rsidR="00441DBA" w:rsidRDefault="00441DBA"/>
    <w:p w:rsidR="001A340B" w:rsidRDefault="004F1B57" w:rsidP="00E566FA">
      <w:pPr>
        <w:pStyle w:val="berschrift1"/>
      </w:pPr>
      <w:bookmarkStart w:id="19" w:name="_Toc478488863"/>
      <w:r>
        <w:t>Zusammenfassend</w:t>
      </w:r>
      <w:bookmarkEnd w:id="19"/>
    </w:p>
    <w:p w:rsidR="00411302" w:rsidRDefault="00411302"/>
    <w:p w:rsidR="00411302" w:rsidRDefault="00411302">
      <w:r>
        <w:rPr>
          <w:noProof/>
          <w:lang w:val="en-US"/>
        </w:rPr>
        <w:drawing>
          <wp:inline distT="0" distB="0" distL="0" distR="0" wp14:anchorId="2019174D" wp14:editId="7D9F99B8">
            <wp:extent cx="5334000" cy="2826605"/>
            <wp:effectExtent l="0" t="0" r="0" b="12065"/>
            <wp:docPr id="1" name="Diagramm 1">
              <a:extLst xmlns:a="http://schemas.openxmlformats.org/drawingml/2006/main">
                <a:ext uri="{FF2B5EF4-FFF2-40B4-BE49-F238E27FC236}">
                  <a16:creationId xmlns:a16="http://schemas.microsoft.com/office/drawing/2014/main" id="{5CBCDED1-B88A-4964-A21C-33B9BA2432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11302" w:rsidRDefault="00411302"/>
    <w:p w:rsidR="005257A4" w:rsidRDefault="00411302">
      <w:r>
        <w:t xml:space="preserve">Wie in der Grafik zu erkennen </w:t>
      </w:r>
      <w:r w:rsidR="000C03EE">
        <w:t>überschreiten d</w:t>
      </w:r>
      <w:r w:rsidR="000C03EE" w:rsidRPr="000C03EE">
        <w:t xml:space="preserve">ie aufgetretenen </w:t>
      </w:r>
      <w:r w:rsidR="009960A5">
        <w:t>K</w:t>
      </w:r>
      <w:r w:rsidR="000C03EE" w:rsidRPr="000C03EE">
        <w:t>osten den Plan</w:t>
      </w:r>
      <w:r w:rsidR="00F65EF5">
        <w:t xml:space="preserve">. Außerdem weist die Effizienz in der Umsetzung </w:t>
      </w:r>
      <w:r w:rsidR="000C03EE">
        <w:t>M</w:t>
      </w:r>
      <w:r w:rsidR="000C03EE" w:rsidRPr="000C03EE">
        <w:t xml:space="preserve">ängel </w:t>
      </w:r>
      <w:r w:rsidR="000C03EE">
        <w:t xml:space="preserve">auf. </w:t>
      </w:r>
      <w:r w:rsidR="00293C41">
        <w:t xml:space="preserve">Speziell in den ersten vier Monaten fielen weitaus mehr Kosten an als erwartet. </w:t>
      </w:r>
      <w:r w:rsidR="006B3DBD">
        <w:br/>
      </w:r>
    </w:p>
    <w:p w:rsidR="005257A4" w:rsidRDefault="00AC0257">
      <w:r>
        <w:rPr>
          <w:noProof/>
          <w:lang w:val="en-US"/>
        </w:rPr>
        <w:drawing>
          <wp:inline distT="0" distB="0" distL="0" distR="0" wp14:anchorId="7A638D88" wp14:editId="2E7181F1">
            <wp:extent cx="5335362" cy="2824626"/>
            <wp:effectExtent l="0" t="0" r="17780" b="13970"/>
            <wp:docPr id="5" name="Diagramm 5">
              <a:extLst xmlns:a="http://schemas.openxmlformats.org/drawingml/2006/main">
                <a:ext uri="{FF2B5EF4-FFF2-40B4-BE49-F238E27FC236}">
                  <a16:creationId xmlns:a16="http://schemas.microsoft.com/office/drawing/2014/main" id="{522BC807-7022-4027-B823-16E80668F9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257A4" w:rsidRDefault="005257A4">
      <w:r>
        <w:t xml:space="preserve">Beispielsweise betrug die </w:t>
      </w:r>
      <w:r w:rsidR="00A7147A">
        <w:t>Kostenabweichung</w:t>
      </w:r>
      <w:r>
        <w:t xml:space="preserve"> am Ende des vierten Monats </w:t>
      </w:r>
      <w:r w:rsidR="008678C5">
        <w:rPr>
          <w:b/>
        </w:rPr>
        <w:t>-</w:t>
      </w:r>
      <w:r w:rsidRPr="008678C5">
        <w:rPr>
          <w:b/>
        </w:rPr>
        <w:t>538.020€</w:t>
      </w:r>
      <w:r w:rsidRPr="008678C5">
        <w:t>.</w:t>
      </w:r>
      <w:r>
        <w:t xml:space="preserve">  In </w:t>
      </w:r>
      <w:r w:rsidR="000B1AC1">
        <w:t>den letzten zwei Monaten erhöhte sich die effektive Arbeitsleistung</w:t>
      </w:r>
      <w:r>
        <w:t xml:space="preserve"> und liegt</w:t>
      </w:r>
      <w:r w:rsidR="000B1AC1">
        <w:t xml:space="preserve"> nun</w:t>
      </w:r>
      <w:r>
        <w:t xml:space="preserve"> nur noch </w:t>
      </w:r>
      <w:r w:rsidRPr="008678C5">
        <w:rPr>
          <w:b/>
        </w:rPr>
        <w:t>125.760€</w:t>
      </w:r>
      <w:r>
        <w:t xml:space="preserve"> hinter dem </w:t>
      </w:r>
      <w:r w:rsidR="00242332">
        <w:t>Plan</w:t>
      </w:r>
      <w:r>
        <w:t>. Die aktuellen Kosten stiegen jedoch auch an</w:t>
      </w:r>
      <w:r w:rsidR="0083567E">
        <w:t xml:space="preserve"> und</w:t>
      </w:r>
      <w:r>
        <w:t xml:space="preserve"> übertreffen </w:t>
      </w:r>
      <w:r w:rsidR="00242332">
        <w:t>das bisher Geleistete</w:t>
      </w:r>
      <w:r>
        <w:t xml:space="preserve"> um </w:t>
      </w:r>
      <w:r w:rsidRPr="008678C5">
        <w:rPr>
          <w:b/>
        </w:rPr>
        <w:t>271.510€.</w:t>
      </w:r>
    </w:p>
    <w:p w:rsidR="005257A4" w:rsidRDefault="005257A4"/>
    <w:p w:rsidR="005257A4" w:rsidRDefault="005257A4">
      <w:r>
        <w:rPr>
          <w:noProof/>
          <w:lang w:val="en-US"/>
        </w:rPr>
        <w:drawing>
          <wp:inline distT="0" distB="0" distL="0" distR="0" wp14:anchorId="268A9726" wp14:editId="35BA516E">
            <wp:extent cx="5335362" cy="2828845"/>
            <wp:effectExtent l="0" t="0" r="17780" b="10160"/>
            <wp:docPr id="3" name="Diagramm 3">
              <a:extLst xmlns:a="http://schemas.openxmlformats.org/drawingml/2006/main">
                <a:ext uri="{FF2B5EF4-FFF2-40B4-BE49-F238E27FC236}">
                  <a16:creationId xmlns:a16="http://schemas.microsoft.com/office/drawing/2014/main" id="{A09EE265-600E-4191-AB8D-14EE60DB03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871B9" w:rsidRDefault="008871B9"/>
    <w:p w:rsidR="00D7606F" w:rsidRDefault="005257A4">
      <w:r>
        <w:t xml:space="preserve">Dieser Trend spiegelt sich auch bei dem </w:t>
      </w:r>
      <w:hyperlink w:anchor="_Cost_Performance_Index" w:history="1">
        <w:r w:rsidRPr="000C03EE">
          <w:rPr>
            <w:rStyle w:val="Hyperlink"/>
          </w:rPr>
          <w:t>CPI</w:t>
        </w:r>
      </w:hyperlink>
      <w:r>
        <w:t xml:space="preserve">, sowie dem </w:t>
      </w:r>
      <w:hyperlink w:anchor="_Schedule_Performance_Index" w:history="1">
        <w:r w:rsidR="00976AA5" w:rsidRPr="004043A8">
          <w:rPr>
            <w:rStyle w:val="Hyperlink"/>
          </w:rPr>
          <w:t>SPI</w:t>
        </w:r>
      </w:hyperlink>
      <w:r w:rsidR="00976AA5">
        <w:t xml:space="preserve"> </w:t>
      </w:r>
      <w:r>
        <w:t>wieder.</w:t>
      </w:r>
      <w:r w:rsidR="00C4592B">
        <w:t xml:space="preserve"> Aufgrund der anfangs sehr hohen Diskrepanz zwischen </w:t>
      </w:r>
      <w:r w:rsidR="00E01151">
        <w:t>bereits Geleistetem</w:t>
      </w:r>
      <w:r w:rsidR="00C4592B">
        <w:t xml:space="preserve"> und </w:t>
      </w:r>
      <w:r w:rsidR="00E01151">
        <w:t>den Ist-Kosten</w:t>
      </w:r>
      <w:r w:rsidR="00C4592B">
        <w:t xml:space="preserve"> erreichte der </w:t>
      </w:r>
      <w:hyperlink w:anchor="_Cost_Performance_Index" w:history="1">
        <w:r w:rsidR="004043A8" w:rsidRPr="000C03EE">
          <w:rPr>
            <w:rStyle w:val="Hyperlink"/>
          </w:rPr>
          <w:t>CPI</w:t>
        </w:r>
      </w:hyperlink>
      <w:r w:rsidR="004043A8">
        <w:t xml:space="preserve"> </w:t>
      </w:r>
      <w:r w:rsidR="00C4592B">
        <w:t xml:space="preserve">am Ende des 2. Monats einen Tiefpunkt von </w:t>
      </w:r>
      <w:r w:rsidR="00C4592B" w:rsidRPr="008678C5">
        <w:rPr>
          <w:b/>
        </w:rPr>
        <w:t>0,09</w:t>
      </w:r>
      <w:r w:rsidR="00C4592B">
        <w:t xml:space="preserve">. Auch der </w:t>
      </w:r>
      <w:hyperlink w:anchor="_Schedule_Performance_Index" w:history="1">
        <w:r w:rsidR="00C4592B" w:rsidRPr="004043A8">
          <w:rPr>
            <w:rStyle w:val="Hyperlink"/>
          </w:rPr>
          <w:t>SPI</w:t>
        </w:r>
      </w:hyperlink>
      <w:r w:rsidR="00C4592B">
        <w:t xml:space="preserve"> sank auf </w:t>
      </w:r>
      <w:r w:rsidR="00C4592B" w:rsidRPr="008678C5">
        <w:rPr>
          <w:b/>
        </w:rPr>
        <w:t>0,19</w:t>
      </w:r>
      <w:r w:rsidR="00C4592B">
        <w:t xml:space="preserve">. Durch die kontinuierliche Steigerung </w:t>
      </w:r>
      <w:r w:rsidR="004C5DB8">
        <w:t xml:space="preserve">der </w:t>
      </w:r>
      <w:r w:rsidR="000A3C14">
        <w:t>L</w:t>
      </w:r>
      <w:r w:rsidR="004C5DB8">
        <w:t>eistung</w:t>
      </w:r>
      <w:r w:rsidR="00C4592B">
        <w:t xml:space="preserve"> näherten sich diese beiden Kennzahlen jedoch wieder der Baseline an. Am Ende des 7. Monats betrug der </w:t>
      </w:r>
      <w:hyperlink w:anchor="_Cost_Performance_Index" w:history="1">
        <w:r w:rsidR="004043A8" w:rsidRPr="000C03EE">
          <w:rPr>
            <w:rStyle w:val="Hyperlink"/>
          </w:rPr>
          <w:t>CPI</w:t>
        </w:r>
      </w:hyperlink>
      <w:r w:rsidR="004043A8">
        <w:t xml:space="preserve"> </w:t>
      </w:r>
      <w:r w:rsidR="00C4592B" w:rsidRPr="008678C5">
        <w:rPr>
          <w:b/>
        </w:rPr>
        <w:t>0,69</w:t>
      </w:r>
      <w:r w:rsidR="00C4592B">
        <w:t xml:space="preserve"> und der </w:t>
      </w:r>
      <w:hyperlink w:anchor="_Schedule_Performance_Index" w:history="1">
        <w:r w:rsidR="004043A8" w:rsidRPr="004043A8">
          <w:rPr>
            <w:rStyle w:val="Hyperlink"/>
          </w:rPr>
          <w:t>SPI</w:t>
        </w:r>
      </w:hyperlink>
      <w:r w:rsidR="004043A8">
        <w:t xml:space="preserve"> </w:t>
      </w:r>
      <w:r w:rsidR="00C4592B" w:rsidRPr="008678C5">
        <w:rPr>
          <w:b/>
        </w:rPr>
        <w:t>0,83</w:t>
      </w:r>
      <w:r w:rsidR="00C4592B">
        <w:t>.</w:t>
      </w:r>
    </w:p>
    <w:p w:rsidR="00D7606F" w:rsidRDefault="00D7606F"/>
    <w:p w:rsidR="00D7606F" w:rsidRDefault="00D7606F">
      <w:r>
        <w:rPr>
          <w:noProof/>
          <w:lang w:val="en-US"/>
        </w:rPr>
        <w:drawing>
          <wp:inline distT="0" distB="0" distL="0" distR="0" wp14:anchorId="64A78928" wp14:editId="70C8BE43">
            <wp:extent cx="5335362" cy="2825644"/>
            <wp:effectExtent l="0" t="0" r="17780" b="13335"/>
            <wp:docPr id="4" name="Diagramm 4">
              <a:extLst xmlns:a="http://schemas.openxmlformats.org/drawingml/2006/main">
                <a:ext uri="{FF2B5EF4-FFF2-40B4-BE49-F238E27FC236}">
                  <a16:creationId xmlns:a16="http://schemas.microsoft.com/office/drawing/2014/main" id="{CC1736F8-593F-4BEC-8DAB-5264195EA5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7606F" w:rsidRPr="00D7606F" w:rsidRDefault="00D7606F" w:rsidP="00D7606F">
      <w:pPr>
        <w:rPr>
          <w:rFonts w:ascii="Arial" w:eastAsia="Times New Roman" w:hAnsi="Arial" w:cs="Arial"/>
          <w:bCs/>
          <w:color w:val="000000"/>
          <w:sz w:val="20"/>
          <w:szCs w:val="20"/>
          <w:lang w:eastAsia="de-AT"/>
        </w:rPr>
      </w:pPr>
      <w:r>
        <w:t xml:space="preserve">Aufgrund der beschriebenen schlechten Kosteneffizienz musste Ende des zweiten Monats davon ausgegangen werden, dass das Projekt </w:t>
      </w:r>
      <w:r w:rsidR="008678C5">
        <w:t xml:space="preserve">bei gleichbleibenden Umständen </w:t>
      </w:r>
      <w:r>
        <w:t xml:space="preserve">nur mit einem Budget von </w:t>
      </w:r>
      <w:r>
        <w:rPr>
          <w:rFonts w:ascii="Arial" w:eastAsia="Times New Roman" w:hAnsi="Arial" w:cs="Arial"/>
          <w:b/>
          <w:bCs/>
          <w:color w:val="000000"/>
          <w:sz w:val="20"/>
          <w:szCs w:val="20"/>
          <w:lang w:eastAsia="de-AT"/>
        </w:rPr>
        <w:t>17.349.</w:t>
      </w:r>
      <w:r w:rsidRPr="00D7606F">
        <w:rPr>
          <w:rFonts w:ascii="Arial" w:eastAsia="Times New Roman" w:hAnsi="Arial" w:cs="Arial"/>
          <w:b/>
          <w:bCs/>
          <w:color w:val="000000"/>
          <w:sz w:val="20"/>
          <w:szCs w:val="20"/>
          <w:lang w:eastAsia="de-AT"/>
        </w:rPr>
        <w:t>04</w:t>
      </w:r>
      <w:r>
        <w:rPr>
          <w:rFonts w:ascii="Arial" w:eastAsia="Times New Roman" w:hAnsi="Arial" w:cs="Arial"/>
          <w:b/>
          <w:bCs/>
          <w:color w:val="000000"/>
          <w:sz w:val="20"/>
          <w:szCs w:val="20"/>
          <w:lang w:eastAsia="de-AT"/>
        </w:rPr>
        <w:t xml:space="preserve">0€ </w:t>
      </w:r>
      <w:r>
        <w:rPr>
          <w:rFonts w:ascii="Arial" w:eastAsia="Times New Roman" w:hAnsi="Arial" w:cs="Arial"/>
          <w:bCs/>
          <w:color w:val="000000"/>
          <w:sz w:val="20"/>
          <w:szCs w:val="20"/>
          <w:lang w:eastAsia="de-AT"/>
        </w:rPr>
        <w:t>fertiggestellt werden könne.</w:t>
      </w:r>
      <w:r w:rsidR="008678C5">
        <w:rPr>
          <w:rFonts w:ascii="Arial" w:eastAsia="Times New Roman" w:hAnsi="Arial" w:cs="Arial"/>
          <w:bCs/>
          <w:color w:val="000000"/>
          <w:sz w:val="20"/>
          <w:szCs w:val="20"/>
          <w:lang w:eastAsia="de-AT"/>
        </w:rPr>
        <w:t xml:space="preserve"> Ende des 7. Monats errechnet sich ein </w:t>
      </w:r>
      <w:r w:rsidR="00DB46B8">
        <w:rPr>
          <w:rFonts w:ascii="Arial" w:eastAsia="Times New Roman" w:hAnsi="Arial" w:cs="Arial"/>
          <w:bCs/>
          <w:color w:val="000000"/>
          <w:sz w:val="20"/>
          <w:szCs w:val="20"/>
          <w:lang w:eastAsia="de-AT"/>
        </w:rPr>
        <w:t>geschätztes benötigtes</w:t>
      </w:r>
      <w:r w:rsidR="00A02A95">
        <w:rPr>
          <w:rFonts w:ascii="Arial" w:eastAsia="Times New Roman" w:hAnsi="Arial" w:cs="Arial"/>
          <w:bCs/>
          <w:color w:val="000000"/>
          <w:sz w:val="20"/>
          <w:szCs w:val="20"/>
          <w:lang w:eastAsia="de-AT"/>
        </w:rPr>
        <w:t xml:space="preserve"> </w:t>
      </w:r>
      <w:r w:rsidR="008678C5">
        <w:rPr>
          <w:rFonts w:ascii="Arial" w:eastAsia="Times New Roman" w:hAnsi="Arial" w:cs="Arial"/>
          <w:bCs/>
          <w:color w:val="000000"/>
          <w:sz w:val="20"/>
          <w:szCs w:val="20"/>
          <w:lang w:eastAsia="de-AT"/>
        </w:rPr>
        <w:t xml:space="preserve">Gesamtbudget von </w:t>
      </w:r>
      <w:r w:rsidR="008678C5" w:rsidRPr="008678C5">
        <w:rPr>
          <w:rFonts w:ascii="Arial" w:eastAsia="Times New Roman" w:hAnsi="Arial" w:cs="Arial"/>
          <w:b/>
          <w:bCs/>
          <w:color w:val="000000"/>
          <w:sz w:val="20"/>
          <w:szCs w:val="20"/>
          <w:lang w:eastAsia="de-AT"/>
        </w:rPr>
        <w:t>2</w:t>
      </w:r>
      <w:r w:rsidR="00AC1C71">
        <w:rPr>
          <w:rFonts w:ascii="Arial" w:eastAsia="Times New Roman" w:hAnsi="Arial" w:cs="Arial"/>
          <w:b/>
          <w:bCs/>
          <w:color w:val="000000"/>
          <w:sz w:val="20"/>
          <w:szCs w:val="20"/>
          <w:lang w:eastAsia="de-AT"/>
        </w:rPr>
        <w:t>.</w:t>
      </w:r>
      <w:r w:rsidR="008678C5" w:rsidRPr="008678C5">
        <w:rPr>
          <w:rFonts w:ascii="Arial" w:eastAsia="Times New Roman" w:hAnsi="Arial" w:cs="Arial"/>
          <w:b/>
          <w:bCs/>
          <w:color w:val="000000"/>
          <w:sz w:val="20"/>
          <w:szCs w:val="20"/>
          <w:lang w:eastAsia="de-AT"/>
        </w:rPr>
        <w:t>181</w:t>
      </w:r>
      <w:r w:rsidR="00AC1C71">
        <w:rPr>
          <w:rFonts w:ascii="Arial" w:eastAsia="Times New Roman" w:hAnsi="Arial" w:cs="Arial"/>
          <w:b/>
          <w:bCs/>
          <w:color w:val="000000"/>
          <w:sz w:val="20"/>
          <w:szCs w:val="20"/>
          <w:lang w:eastAsia="de-AT"/>
        </w:rPr>
        <w:t>.</w:t>
      </w:r>
      <w:r w:rsidR="008678C5" w:rsidRPr="008678C5">
        <w:rPr>
          <w:rFonts w:ascii="Arial" w:eastAsia="Times New Roman" w:hAnsi="Arial" w:cs="Arial"/>
          <w:b/>
          <w:bCs/>
          <w:color w:val="000000"/>
          <w:sz w:val="20"/>
          <w:szCs w:val="20"/>
          <w:lang w:eastAsia="de-AT"/>
        </w:rPr>
        <w:t>910€</w:t>
      </w:r>
      <w:r w:rsidR="008678C5">
        <w:rPr>
          <w:rFonts w:ascii="Arial" w:eastAsia="Times New Roman" w:hAnsi="Arial" w:cs="Arial"/>
          <w:bCs/>
          <w:color w:val="000000"/>
          <w:sz w:val="20"/>
          <w:szCs w:val="20"/>
          <w:lang w:eastAsia="de-AT"/>
        </w:rPr>
        <w:t xml:space="preserve">. Außerdem müssen bei gleichbleibender Kosteneffizienz noch </w:t>
      </w:r>
      <w:r w:rsidR="008678C5" w:rsidRPr="008678C5">
        <w:rPr>
          <w:rFonts w:ascii="Arial" w:eastAsia="Times New Roman" w:hAnsi="Arial" w:cs="Arial"/>
          <w:b/>
          <w:bCs/>
          <w:color w:val="000000"/>
          <w:sz w:val="20"/>
          <w:szCs w:val="20"/>
          <w:lang w:eastAsia="de-AT"/>
        </w:rPr>
        <w:t>1</w:t>
      </w:r>
      <w:r w:rsidR="00AC1C71">
        <w:rPr>
          <w:rFonts w:ascii="Arial" w:eastAsia="Times New Roman" w:hAnsi="Arial" w:cs="Arial"/>
          <w:b/>
          <w:bCs/>
          <w:color w:val="000000"/>
          <w:sz w:val="20"/>
          <w:szCs w:val="20"/>
          <w:lang w:eastAsia="de-AT"/>
        </w:rPr>
        <w:t>.</w:t>
      </w:r>
      <w:r w:rsidR="008678C5" w:rsidRPr="008678C5">
        <w:rPr>
          <w:rFonts w:ascii="Arial" w:eastAsia="Times New Roman" w:hAnsi="Arial" w:cs="Arial"/>
          <w:b/>
          <w:bCs/>
          <w:color w:val="000000"/>
          <w:sz w:val="20"/>
          <w:szCs w:val="20"/>
          <w:lang w:eastAsia="de-AT"/>
        </w:rPr>
        <w:t>313</w:t>
      </w:r>
      <w:r w:rsidR="00AC1C71">
        <w:rPr>
          <w:rFonts w:ascii="Arial" w:eastAsia="Times New Roman" w:hAnsi="Arial" w:cs="Arial"/>
          <w:b/>
          <w:bCs/>
          <w:color w:val="000000"/>
          <w:sz w:val="20"/>
          <w:szCs w:val="20"/>
          <w:lang w:eastAsia="de-AT"/>
        </w:rPr>
        <w:t>.</w:t>
      </w:r>
      <w:r w:rsidR="008678C5" w:rsidRPr="008678C5">
        <w:rPr>
          <w:rFonts w:ascii="Arial" w:eastAsia="Times New Roman" w:hAnsi="Arial" w:cs="Arial"/>
          <w:b/>
          <w:bCs/>
          <w:color w:val="000000"/>
          <w:sz w:val="20"/>
          <w:szCs w:val="20"/>
          <w:lang w:eastAsia="de-AT"/>
        </w:rPr>
        <w:t xml:space="preserve">160€ </w:t>
      </w:r>
      <w:r w:rsidR="008678C5">
        <w:rPr>
          <w:rFonts w:ascii="Arial" w:eastAsia="Times New Roman" w:hAnsi="Arial" w:cs="Arial"/>
          <w:bCs/>
          <w:color w:val="000000"/>
          <w:sz w:val="20"/>
          <w:szCs w:val="20"/>
          <w:lang w:eastAsia="de-AT"/>
        </w:rPr>
        <w:t>investiert werden, um das Projekt fertigzustellen.</w:t>
      </w:r>
    </w:p>
    <w:p w:rsidR="001B3433" w:rsidRDefault="001B3433"/>
    <w:p w:rsidR="001B3433" w:rsidRDefault="00F129EF" w:rsidP="00E0714C">
      <w:pPr>
        <w:pStyle w:val="berschrift2"/>
      </w:pPr>
      <w:bookmarkStart w:id="20" w:name="_Toc478488864"/>
      <w:r>
        <w:lastRenderedPageBreak/>
        <w:t>Beitrag zur Multiprojekt-Management-Vergleichstabelle</w:t>
      </w:r>
      <w:bookmarkEnd w:id="20"/>
    </w:p>
    <w:p w:rsidR="00E0714C" w:rsidRPr="00E0714C" w:rsidRDefault="00E0714C" w:rsidP="00E0714C"/>
    <w:tbl>
      <w:tblPr>
        <w:tblW w:w="10298" w:type="dxa"/>
        <w:tblInd w:w="-572" w:type="dxa"/>
        <w:tblCellMar>
          <w:left w:w="70" w:type="dxa"/>
          <w:right w:w="70" w:type="dxa"/>
        </w:tblCellMar>
        <w:tblLook w:val="04A0" w:firstRow="1" w:lastRow="0" w:firstColumn="1" w:lastColumn="0" w:noHBand="0" w:noVBand="1"/>
      </w:tblPr>
      <w:tblGrid>
        <w:gridCol w:w="2146"/>
        <w:gridCol w:w="1204"/>
        <w:gridCol w:w="1204"/>
        <w:gridCol w:w="1710"/>
        <w:gridCol w:w="1305"/>
        <w:gridCol w:w="1204"/>
        <w:gridCol w:w="1525"/>
      </w:tblGrid>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Posten</w:t>
            </w:r>
          </w:p>
        </w:tc>
        <w:tc>
          <w:tcPr>
            <w:tcW w:w="1204"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CPI</w:t>
            </w:r>
          </w:p>
        </w:tc>
        <w:tc>
          <w:tcPr>
            <w:tcW w:w="1204"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SPI</w:t>
            </w:r>
          </w:p>
        </w:tc>
        <w:tc>
          <w:tcPr>
            <w:tcW w:w="1710"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Abgeschlossen</w:t>
            </w:r>
          </w:p>
        </w:tc>
        <w:tc>
          <w:tcPr>
            <w:tcW w:w="1305"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Budget [k €]</w:t>
            </w:r>
          </w:p>
        </w:tc>
        <w:tc>
          <w:tcPr>
            <w:tcW w:w="1204"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Status</w:t>
            </w:r>
          </w:p>
        </w:tc>
        <w:tc>
          <w:tcPr>
            <w:tcW w:w="1525"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Trend</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Anforderungsanalyse</w:t>
            </w:r>
          </w:p>
        </w:tc>
        <w:tc>
          <w:tcPr>
            <w:tcW w:w="1204" w:type="dxa"/>
            <w:tcBorders>
              <w:top w:val="single" w:sz="4" w:space="0" w:color="8EA9DB"/>
              <w:left w:val="single" w:sz="4" w:space="0" w:color="8EA9DB"/>
              <w:bottom w:val="single" w:sz="4" w:space="0" w:color="8EA9DB"/>
              <w:right w:val="single" w:sz="4" w:space="0" w:color="8EA9DB"/>
            </w:tcBorders>
            <w:shd w:val="clear" w:color="F6F8FC" w:fill="FFD966"/>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0,96</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0,90</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90%</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144</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Design und Architektur</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1,08</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0,55</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40%</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236</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Implementierung</w:t>
            </w:r>
          </w:p>
        </w:tc>
        <w:tc>
          <w:tcPr>
            <w:tcW w:w="1204" w:type="dxa"/>
            <w:tcBorders>
              <w:top w:val="single" w:sz="4" w:space="0" w:color="8EA9DB"/>
              <w:left w:val="single" w:sz="4" w:space="0" w:color="8EA9DB"/>
              <w:bottom w:val="single" w:sz="4" w:space="0" w:color="8EA9DB"/>
              <w:right w:val="single" w:sz="4" w:space="0" w:color="8EA9DB"/>
            </w:tcBorders>
            <w:shd w:val="clear" w:color="F6F8FC"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2,31</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0,61</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392</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Integration und Test</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2,12</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3,94</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252</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Grün</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Projektmanagement</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0,70</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0,93</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50%</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286</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Pr>
                <w:rFonts w:ascii="Arial" w:eastAsia="Times New Roman" w:hAnsi="Arial" w:cs="Arial"/>
                <w:color w:val="000000"/>
                <w:sz w:val="20"/>
                <w:szCs w:val="20"/>
                <w:lang w:eastAsia="de-AT"/>
              </w:rPr>
              <w:t>Puffer für U</w:t>
            </w:r>
            <w:r w:rsidRPr="00090D22">
              <w:rPr>
                <w:rFonts w:ascii="Arial" w:eastAsia="Times New Roman" w:hAnsi="Arial" w:cs="Arial"/>
                <w:color w:val="000000"/>
                <w:sz w:val="20"/>
                <w:szCs w:val="20"/>
                <w:lang w:eastAsia="de-AT"/>
              </w:rPr>
              <w:t>nerwartetes</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0,16</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1,02</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55%</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104</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EQ</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Materialkosten</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0,74</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0,57</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14%</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86</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NEG</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Gesamt</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0,69</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0,83</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40%</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6D614B" w:rsidP="00090D22">
            <w:pPr>
              <w:spacing w:after="0" w:line="240" w:lineRule="auto"/>
              <w:jc w:val="right"/>
              <w:rPr>
                <w:rFonts w:ascii="Arial" w:eastAsia="Times New Roman" w:hAnsi="Arial" w:cs="Arial"/>
                <w:color w:val="000000"/>
                <w:sz w:val="20"/>
                <w:szCs w:val="20"/>
                <w:lang w:eastAsia="de-AT"/>
              </w:rPr>
            </w:pPr>
            <w:r>
              <w:rPr>
                <w:rFonts w:ascii="Arial" w:eastAsia="Times New Roman" w:hAnsi="Arial" w:cs="Arial"/>
                <w:color w:val="000000"/>
                <w:sz w:val="20"/>
                <w:szCs w:val="20"/>
                <w:lang w:eastAsia="de-AT"/>
              </w:rPr>
              <w:t>1250</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bl>
    <w:p w:rsidR="00F129EF" w:rsidRDefault="00F129EF"/>
    <w:p w:rsidR="00F129EF" w:rsidRDefault="00F129EF">
      <w:r>
        <w:t xml:space="preserve">Nach 7 Monaten </w:t>
      </w:r>
      <w:r w:rsidR="00B03919">
        <w:t xml:space="preserve">ist das Projekt zu </w:t>
      </w:r>
      <w:r w:rsidR="00B03919" w:rsidRPr="000C03EE">
        <w:rPr>
          <w:b/>
        </w:rPr>
        <w:t>40%</w:t>
      </w:r>
      <w:r w:rsidR="00B03919">
        <w:rPr>
          <w:rStyle w:val="Funotenzeichen"/>
        </w:rPr>
        <w:footnoteReference w:id="1"/>
      </w:r>
      <w:r w:rsidR="00B03919">
        <w:t xml:space="preserve"> abgeschlossen. </w:t>
      </w:r>
      <w:r w:rsidR="00E0714C">
        <w:t xml:space="preserve">Trotz eines positiven Trends ist die Gesamtsituation des Projektes eine sehr kritische. </w:t>
      </w:r>
      <w:r w:rsidR="00B03919">
        <w:t>Die Anforderungsanalyse ist beinahe vollendet. Am meisten ist noch in der Verarbeitung der Materialkosten zu erledigen.</w:t>
      </w:r>
    </w:p>
    <w:p w:rsidR="00E566FA" w:rsidRDefault="00E566FA" w:rsidP="00B43E18">
      <w:pPr>
        <w:pStyle w:val="berschrift2"/>
        <w:rPr>
          <w:rFonts w:asciiTheme="minorHAnsi" w:eastAsiaTheme="minorHAnsi" w:hAnsiTheme="minorHAnsi" w:cstheme="minorBidi"/>
          <w:color w:val="auto"/>
          <w:sz w:val="22"/>
          <w:szCs w:val="22"/>
        </w:rPr>
      </w:pPr>
    </w:p>
    <w:p w:rsidR="00E566FA" w:rsidRDefault="00E566FA" w:rsidP="00B43E18">
      <w:pPr>
        <w:pStyle w:val="berschrift2"/>
        <w:rPr>
          <w:rFonts w:asciiTheme="minorHAnsi" w:eastAsiaTheme="minorHAnsi" w:hAnsiTheme="minorHAnsi" w:cstheme="minorBidi"/>
          <w:color w:val="auto"/>
          <w:sz w:val="22"/>
          <w:szCs w:val="22"/>
        </w:rPr>
      </w:pPr>
    </w:p>
    <w:p w:rsidR="00B43E18" w:rsidRDefault="00B43E18" w:rsidP="00B43E18">
      <w:pPr>
        <w:pStyle w:val="berschrift2"/>
      </w:pPr>
      <w:bookmarkStart w:id="21" w:name="_Toc478488865"/>
      <w:r>
        <w:t>Generelle Anmerkungen</w:t>
      </w:r>
      <w:bookmarkEnd w:id="21"/>
    </w:p>
    <w:p w:rsidR="00B43E18" w:rsidRDefault="00B43E18"/>
    <w:p w:rsidR="00B43E18" w:rsidRDefault="00B43E18" w:rsidP="00B43E18">
      <w:r>
        <w:rPr>
          <w:noProof/>
          <w:lang w:val="en-US"/>
        </w:rPr>
        <w:drawing>
          <wp:inline distT="0" distB="0" distL="0" distR="0" wp14:anchorId="5C659045" wp14:editId="3F5C998F">
            <wp:extent cx="5760720" cy="2971800"/>
            <wp:effectExtent l="0" t="0" r="11430" b="0"/>
            <wp:docPr id="35" name="Diagramm 35">
              <a:extLst xmlns:a="http://schemas.openxmlformats.org/drawingml/2006/main">
                <a:ext uri="{FF2B5EF4-FFF2-40B4-BE49-F238E27FC236}">
                  <a16:creationId xmlns:a16="http://schemas.microsoft.com/office/drawing/2014/main" id="{3DB5231E-5455-495C-8ADC-8E53F2F763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43E18" w:rsidRDefault="00B43E18" w:rsidP="00B43E18"/>
    <w:p w:rsidR="00B43E18" w:rsidRDefault="00B43E18" w:rsidP="00B43E18">
      <w:r>
        <w:lastRenderedPageBreak/>
        <w:t xml:space="preserve">Das Projekt hatte von Beginn an einen geplanten Wert von insgesamt </w:t>
      </w:r>
      <w:r w:rsidRPr="008678C5">
        <w:rPr>
          <w:b/>
        </w:rPr>
        <w:t>1.500.000€</w:t>
      </w:r>
      <w:r>
        <w:t xml:space="preserve">, ist jedoch nur mit </w:t>
      </w:r>
      <w:r w:rsidRPr="008678C5">
        <w:rPr>
          <w:b/>
        </w:rPr>
        <w:t>1.250.000€</w:t>
      </w:r>
      <w:r>
        <w:t xml:space="preserve"> budgetiert. Es fehlten somit </w:t>
      </w:r>
      <w:r w:rsidRPr="008678C5">
        <w:rPr>
          <w:b/>
        </w:rPr>
        <w:t>250.000€</w:t>
      </w:r>
      <w:r>
        <w:t>. Das Projekt hätte unter diesen Bedingungen eigentlich nicht starten dürfen.</w:t>
      </w:r>
    </w:p>
    <w:p w:rsidR="00B43E18" w:rsidRDefault="00B43E18" w:rsidP="00B43E18"/>
    <w:p w:rsidR="00B43E18" w:rsidRDefault="00B43E18" w:rsidP="00B43E18">
      <w:r>
        <w:t xml:space="preserve">Weiterhin ist anzumerken, dass die Daten für den durchschnittlichen Stundensatz der Angestellten eventuell einer Anpassung unterzogen werden müssen. Die Planung wurde unter der Annahme getroffen, dass der durchschnittliche Stundensatz </w:t>
      </w:r>
      <w:r w:rsidRPr="008678C5">
        <w:rPr>
          <w:b/>
        </w:rPr>
        <w:t>80€</w:t>
      </w:r>
      <w:r>
        <w:t xml:space="preserve"> beträgt. In den 7 Monaten, die bisher vergingen wurden jedoch stets </w:t>
      </w:r>
      <w:r w:rsidRPr="008678C5">
        <w:rPr>
          <w:b/>
        </w:rPr>
        <w:t>85€</w:t>
      </w:r>
      <w:r>
        <w:t>/h ausbezahlt.</w:t>
      </w:r>
    </w:p>
    <w:p w:rsidR="00B43E18" w:rsidRDefault="00B43E18"/>
    <w:p w:rsidR="00516993" w:rsidRDefault="001F2E35">
      <w:r>
        <w:rPr>
          <w:noProof/>
          <w:lang w:val="en-US"/>
        </w:rPr>
        <w:drawing>
          <wp:anchor distT="0" distB="0" distL="114300" distR="114300" simplePos="0" relativeHeight="251665408" behindDoc="0" locked="0" layoutInCell="1" allowOverlap="1">
            <wp:simplePos x="0" y="0"/>
            <wp:positionH relativeFrom="margin">
              <wp:posOffset>4472305</wp:posOffset>
            </wp:positionH>
            <wp:positionV relativeFrom="margin">
              <wp:posOffset>1405255</wp:posOffset>
            </wp:positionV>
            <wp:extent cx="1076325" cy="895350"/>
            <wp:effectExtent l="0" t="0" r="9525" b="0"/>
            <wp:wrapSquare wrapText="bothSides"/>
            <wp:docPr id="44" name="Grafik 44" descr="Bildergebnis für achtung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ergebnis für achtung symbo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76325" cy="895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16993" w:rsidRDefault="00516993"/>
    <w:p w:rsidR="00881C9E" w:rsidRDefault="00516993" w:rsidP="00881C9E">
      <w:pPr>
        <w:pStyle w:val="berschrift2"/>
      </w:pPr>
      <w:bookmarkStart w:id="22" w:name="_Toc478488866"/>
      <w:r>
        <w:t>Schwachstellen (kritische Posten)</w:t>
      </w:r>
      <w:bookmarkEnd w:id="22"/>
      <w:r w:rsidR="001F2E35">
        <w:t xml:space="preserve"> </w:t>
      </w:r>
    </w:p>
    <w:p w:rsidR="00881C9E" w:rsidRDefault="00881C9E" w:rsidP="00881C9E"/>
    <w:p w:rsidR="00881C9E" w:rsidRDefault="00AC1C71" w:rsidP="00BB2C08">
      <w:pPr>
        <w:pStyle w:val="berschrift3"/>
      </w:pPr>
      <w:bookmarkStart w:id="23" w:name="_Toc478488867"/>
      <w:r>
        <w:t>Anforderungsanalyse</w:t>
      </w:r>
      <w:bookmarkEnd w:id="23"/>
    </w:p>
    <w:p w:rsidR="00AC1C71" w:rsidRDefault="00AC1C71" w:rsidP="00881C9E">
      <w:r>
        <w:t>Obwohl im Vergleich zu den letzten Monaten ein positiver Trend zu erkennen ist, ist die Anforderungsanalyse dennoch in einem kritischen Projektzustand. Dies kommt hauptsächlich davon, dass die budgetierten Kosten nicht durch die erbrachte Leistung abgedeckt werden können.</w:t>
      </w:r>
    </w:p>
    <w:p w:rsidR="00AC1C71" w:rsidRDefault="00AC1C71" w:rsidP="00881C9E"/>
    <w:p w:rsidR="00AC1C71" w:rsidRDefault="00AC1C71" w:rsidP="00BB2C08">
      <w:pPr>
        <w:pStyle w:val="berschrift3"/>
      </w:pPr>
      <w:bookmarkStart w:id="24" w:name="_Toc478488868"/>
      <w:r>
        <w:t>Design und Architektur</w:t>
      </w:r>
      <w:bookmarkEnd w:id="24"/>
    </w:p>
    <w:p w:rsidR="00AC1C71" w:rsidRDefault="00AC1C71" w:rsidP="00881C9E">
      <w:r>
        <w:t>Trotz des positiven Verhältnisses der Arbeitsleistung zu den tatsächlichen Kosten ist dieser Posten in einem kritischen Zustand. Dies liegt daran, dass der Leistungsplan sehr schlecht eingehalten werden kann.</w:t>
      </w:r>
    </w:p>
    <w:p w:rsidR="00AC1C71" w:rsidRDefault="00AC1C71" w:rsidP="00881C9E"/>
    <w:p w:rsidR="00AC1C71" w:rsidRPr="00881C9E" w:rsidRDefault="00AC1C71" w:rsidP="00BB2C08">
      <w:pPr>
        <w:pStyle w:val="berschrift3"/>
      </w:pPr>
      <w:bookmarkStart w:id="25" w:name="_Toc478488869"/>
      <w:r>
        <w:t>Implementierung</w:t>
      </w:r>
      <w:bookmarkEnd w:id="25"/>
    </w:p>
    <w:p w:rsidR="00AC1C71" w:rsidRDefault="00AC1C71" w:rsidP="00AC1C71">
      <w:r>
        <w:t>Trotz des positiven Verhältnisses der Arbeitsleistung zu den tatsächlichen Kosten ist dieser Posten in einem kritischen Zustand. Dies liegt daran, dass der Leistungsplan sehr schlecht eingehalten werden kann.</w:t>
      </w:r>
    </w:p>
    <w:p w:rsidR="00B62A94" w:rsidRDefault="00B62A94"/>
    <w:p w:rsidR="00AC1C71" w:rsidRDefault="00AC1C71" w:rsidP="00BB2C08">
      <w:pPr>
        <w:pStyle w:val="berschrift3"/>
      </w:pPr>
      <w:bookmarkStart w:id="26" w:name="_Toc478488870"/>
      <w:r>
        <w:t>Projektmanagement</w:t>
      </w:r>
      <w:bookmarkEnd w:id="26"/>
    </w:p>
    <w:p w:rsidR="00AC1C71" w:rsidRDefault="00AC1C71">
      <w:r>
        <w:t>Dieser Posten ist sowohl was den Leistun</w:t>
      </w:r>
      <w:r w:rsidR="00D17C5F">
        <w:t xml:space="preserve">gsplan, als auch das Kosten/-Leistungsverhältnis anbelangt </w:t>
      </w:r>
      <w:r w:rsidR="00392B59">
        <w:t xml:space="preserve">in </w:t>
      </w:r>
      <w:r w:rsidR="00D17C5F">
        <w:t>sehr schlecht</w:t>
      </w:r>
      <w:r w:rsidR="00392B59">
        <w:t>em Zustand</w:t>
      </w:r>
      <w:r w:rsidR="00D17C5F">
        <w:t>. In Kombination mit dem hohen relativen Beitrag zum Gesamtprojekt stellt dieser Posten ein hohes Risiko dar.</w:t>
      </w:r>
    </w:p>
    <w:p w:rsidR="00D17C5F" w:rsidRDefault="00D17C5F"/>
    <w:p w:rsidR="00D17C5F" w:rsidRDefault="00D17C5F" w:rsidP="00BB2C08">
      <w:pPr>
        <w:pStyle w:val="berschrift3"/>
      </w:pPr>
      <w:bookmarkStart w:id="27" w:name="_Toc478488871"/>
      <w:r>
        <w:lastRenderedPageBreak/>
        <w:t>Puffer für Unerwartetes</w:t>
      </w:r>
      <w:bookmarkEnd w:id="27"/>
    </w:p>
    <w:p w:rsidR="00D17C5F" w:rsidRDefault="00D17C5F">
      <w:r>
        <w:t xml:space="preserve">Obwohl die geplante Leistung erreicht wurde ist der Puffer für Unerwartetes eines der Hauptprobleme des gesamten Projektes. Dies liegt an den enorm hohen Kosten, mit denen nicht gerechnet wurde. </w:t>
      </w:r>
    </w:p>
    <w:p w:rsidR="00D17C5F" w:rsidRDefault="00D17C5F"/>
    <w:p w:rsidR="00D17C5F" w:rsidRDefault="00D17C5F" w:rsidP="00BB2C08">
      <w:pPr>
        <w:pStyle w:val="berschrift3"/>
      </w:pPr>
      <w:bookmarkStart w:id="28" w:name="_Toc478488872"/>
      <w:r>
        <w:t>Materialkosten</w:t>
      </w:r>
      <w:bookmarkEnd w:id="28"/>
    </w:p>
    <w:p w:rsidR="00D17C5F" w:rsidRDefault="00D17C5F" w:rsidP="00D17C5F">
      <w:r>
        <w:t xml:space="preserve">Dieser Posten ist sowohl was den Leistungsplan, als auch das Kosten/-Leistungsverhältnis anbelangt </w:t>
      </w:r>
      <w:r w:rsidR="00392B59">
        <w:t xml:space="preserve">in </w:t>
      </w:r>
      <w:r>
        <w:t>sehr schlecht</w:t>
      </w:r>
      <w:r w:rsidR="00392B59">
        <w:t>em Zustand</w:t>
      </w:r>
      <w:r>
        <w:t>.</w:t>
      </w:r>
      <w:r w:rsidR="00970ED0">
        <w:t xml:space="preserve"> Auch der Trend des letzten Monats ist negativ.</w:t>
      </w:r>
    </w:p>
    <w:p w:rsidR="00D17C5F" w:rsidRDefault="00D17C5F"/>
    <w:p w:rsidR="00516993" w:rsidRDefault="00516993"/>
    <w:p w:rsidR="00516993" w:rsidRDefault="00516993"/>
    <w:p w:rsidR="00EF19AE" w:rsidRDefault="00516993" w:rsidP="00EF19AE">
      <w:pPr>
        <w:pStyle w:val="berschrift2"/>
      </w:pPr>
      <w:bookmarkStart w:id="29" w:name="_Toc478488873"/>
      <w:r>
        <w:t>Starke Posten</w:t>
      </w:r>
      <w:bookmarkEnd w:id="29"/>
    </w:p>
    <w:p w:rsidR="00EF19AE" w:rsidRDefault="001F2E35" w:rsidP="00EF19AE">
      <w:r>
        <w:rPr>
          <w:noProof/>
          <w:lang w:val="en-US"/>
        </w:rPr>
        <w:drawing>
          <wp:anchor distT="0" distB="0" distL="114300" distR="114300" simplePos="0" relativeHeight="251664384" behindDoc="0" locked="0" layoutInCell="1" allowOverlap="1">
            <wp:simplePos x="0" y="0"/>
            <wp:positionH relativeFrom="margin">
              <wp:posOffset>4541520</wp:posOffset>
            </wp:positionH>
            <wp:positionV relativeFrom="page">
              <wp:posOffset>1662430</wp:posOffset>
            </wp:positionV>
            <wp:extent cx="1590675" cy="1060450"/>
            <wp:effectExtent l="0" t="0" r="9525" b="6350"/>
            <wp:wrapSquare wrapText="bothSides"/>
            <wp:docPr id="43" name="Grafik 43" descr="Bildergebnis für haker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hakerl symbo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90675" cy="106045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rsidR="00E317E2" w:rsidRDefault="00E317E2" w:rsidP="00BB2C08">
      <w:pPr>
        <w:pStyle w:val="berschrift3"/>
      </w:pPr>
      <w:bookmarkStart w:id="30" w:name="_Toc478488874"/>
      <w:r>
        <w:t>Integration und Test</w:t>
      </w:r>
      <w:bookmarkEnd w:id="30"/>
    </w:p>
    <w:p w:rsidR="00EF19AE" w:rsidRDefault="00EF19AE" w:rsidP="00EF19AE">
      <w:r>
        <w:t>Im Bereich „Integration und Test“ wird sowohl schnell</w:t>
      </w:r>
      <w:r w:rsidR="000C03EE">
        <w:t xml:space="preserve"> </w:t>
      </w:r>
      <w:r w:rsidR="00910E67" w:rsidRPr="00910E67">
        <w:t>(</w:t>
      </w:r>
      <w:hyperlink w:anchor="_Schedule_Performance_Index" w:history="1">
        <w:r w:rsidR="00910E67" w:rsidRPr="00E7016E">
          <w:rPr>
            <w:rStyle w:val="Hyperlink"/>
          </w:rPr>
          <w:t>SPI</w:t>
        </w:r>
      </w:hyperlink>
      <w:r w:rsidR="00910E67" w:rsidRPr="00910E67">
        <w:rPr>
          <w:b/>
        </w:rPr>
        <w:t>: 3,94</w:t>
      </w:r>
      <w:r w:rsidR="00910E67">
        <w:t>)</w:t>
      </w:r>
      <w:r>
        <w:t>, als auch kosteneffizient</w:t>
      </w:r>
      <w:r w:rsidR="00910E67">
        <w:t xml:space="preserve"> (</w:t>
      </w:r>
      <w:hyperlink w:anchor="_Cost_Performance_Index" w:history="1">
        <w:r w:rsidR="00910E67" w:rsidRPr="00E7016E">
          <w:rPr>
            <w:rStyle w:val="Hyperlink"/>
          </w:rPr>
          <w:t>CPI</w:t>
        </w:r>
      </w:hyperlink>
      <w:r w:rsidR="00910E67" w:rsidRPr="00910E67">
        <w:rPr>
          <w:b/>
        </w:rPr>
        <w:t>: 2,12</w:t>
      </w:r>
      <w:r w:rsidR="00910E67">
        <w:t>)</w:t>
      </w:r>
      <w:r>
        <w:t xml:space="preserve"> gearbeitet. </w:t>
      </w:r>
      <w:r w:rsidR="00910E67">
        <w:t xml:space="preserve">Es sind bereits </w:t>
      </w:r>
      <w:r w:rsidR="00910E67" w:rsidRPr="000C03EE">
        <w:rPr>
          <w:b/>
        </w:rPr>
        <w:t>25%</w:t>
      </w:r>
      <w:r w:rsidR="00910E67">
        <w:t xml:space="preserve"> der gesamten Aktivität abgeschlossen. Ressourcen können von hier auf andere Posten verschoben werden, um Engpässe auszugleichen.</w:t>
      </w:r>
    </w:p>
    <w:p w:rsidR="009E591B" w:rsidRDefault="009E591B" w:rsidP="00EF19AE"/>
    <w:p w:rsidR="009E591B" w:rsidRDefault="009E591B" w:rsidP="00EF19AE"/>
    <w:p w:rsidR="00B43E18" w:rsidRDefault="00B43E18" w:rsidP="00EF19AE"/>
    <w:p w:rsidR="009E591B" w:rsidRDefault="009E591B" w:rsidP="00EF19AE"/>
    <w:p w:rsidR="009E591B" w:rsidRDefault="009E591B" w:rsidP="009E591B">
      <w:pPr>
        <w:pStyle w:val="berschrift2"/>
      </w:pPr>
      <w:bookmarkStart w:id="31" w:name="_Toc478488875"/>
      <w:r>
        <w:t>Wie kam es zu diesem Projektverlauf?</w:t>
      </w:r>
      <w:bookmarkEnd w:id="31"/>
    </w:p>
    <w:p w:rsidR="009E591B" w:rsidRDefault="009E591B" w:rsidP="00EF19AE"/>
    <w:p w:rsidR="00B43E18" w:rsidRDefault="002F735E" w:rsidP="002F735E">
      <w:pPr>
        <w:pStyle w:val="berschrift3"/>
      </w:pPr>
      <w:bookmarkStart w:id="32" w:name="_Toc478488876"/>
      <w:r>
        <w:t>Monat 1</w:t>
      </w:r>
      <w:bookmarkEnd w:id="32"/>
    </w:p>
    <w:p w:rsidR="00B93918" w:rsidRDefault="0028011A" w:rsidP="00EF19AE">
      <w:r>
        <w:t>Die Leistung und Kosten verliefen im ersten Monat in allen Posten planmäßig.</w:t>
      </w:r>
    </w:p>
    <w:p w:rsidR="0028011A" w:rsidRDefault="0028011A" w:rsidP="00EF19AE"/>
    <w:p w:rsidR="0028011A" w:rsidRDefault="002F735E" w:rsidP="002F735E">
      <w:pPr>
        <w:pStyle w:val="berschrift3"/>
      </w:pPr>
      <w:bookmarkStart w:id="33" w:name="_Toc478488877"/>
      <w:r>
        <w:t>Monat 2</w:t>
      </w:r>
      <w:bookmarkEnd w:id="33"/>
    </w:p>
    <w:p w:rsidR="00955C25" w:rsidRDefault="0028011A" w:rsidP="00EF19AE">
      <w:r>
        <w:t xml:space="preserve">Die Kosten übersteigen die Leistung um </w:t>
      </w:r>
      <w:r w:rsidRPr="0028011A">
        <w:rPr>
          <w:b/>
        </w:rPr>
        <w:t>318.460€</w:t>
      </w:r>
      <w:r>
        <w:t>.</w:t>
      </w:r>
      <w:r w:rsidR="00955C25">
        <w:t xml:space="preserve"> Außerdem liegt man mit </w:t>
      </w:r>
      <w:r w:rsidR="00955C25" w:rsidRPr="00955C25">
        <w:rPr>
          <w:b/>
        </w:rPr>
        <w:t>129.860€</w:t>
      </w:r>
      <w:r w:rsidR="00955C25">
        <w:t xml:space="preserve"> hinter dem Plan. Dies ist hauptsächlich auf die Posten Anforderungsanalyse</w:t>
      </w:r>
      <w:r w:rsidR="00A31901">
        <w:t xml:space="preserve">, </w:t>
      </w:r>
      <w:r w:rsidR="00955C25">
        <w:t>Projektmanagement</w:t>
      </w:r>
      <w:r w:rsidR="00A31901">
        <w:t xml:space="preserve"> und Puffer für Unerwartetes</w:t>
      </w:r>
      <w:r w:rsidR="00955C25">
        <w:t xml:space="preserve"> zurückzuführen. </w:t>
      </w:r>
    </w:p>
    <w:p w:rsidR="00955C25" w:rsidRDefault="00955C25" w:rsidP="00EF19AE">
      <w:r>
        <w:t xml:space="preserve">Da die Kunden Mitte des zweiten Monats eine Reihe von zusätzlichen Anforderungen äußerten, musste der Analyseplan neugestaltet und angepasst werden. Daher ergab sich insgesamt ein Minus von </w:t>
      </w:r>
      <w:r>
        <w:rPr>
          <w:b/>
        </w:rPr>
        <w:t>77</w:t>
      </w:r>
      <w:r w:rsidRPr="00955C25">
        <w:rPr>
          <w:b/>
        </w:rPr>
        <w:t>.800€</w:t>
      </w:r>
      <w:r>
        <w:t xml:space="preserve"> in diesem Bereich. Auch zeitlich fiel man um </w:t>
      </w:r>
      <w:r w:rsidRPr="00955C25">
        <w:rPr>
          <w:b/>
        </w:rPr>
        <w:t>88.800€</w:t>
      </w:r>
      <w:r>
        <w:t xml:space="preserve"> zurück. </w:t>
      </w:r>
    </w:p>
    <w:p w:rsidR="00955C25" w:rsidRDefault="00955C25" w:rsidP="00EF19AE">
      <w:r>
        <w:lastRenderedPageBreak/>
        <w:t xml:space="preserve">Die radikale Änderung der Anforderungsanalyse bewirkte, dass das Projektmanagement viele Sitzungen einberufen musste, um diese zu besprechen und weitere Schritte einzuleiten. Dies verursachte ein Minus von </w:t>
      </w:r>
      <w:r w:rsidRPr="00955C25">
        <w:rPr>
          <w:b/>
        </w:rPr>
        <w:t>29.700€</w:t>
      </w:r>
      <w:r w:rsidRPr="00955C25">
        <w:t>.</w:t>
      </w:r>
      <w:r>
        <w:t xml:space="preserve"> Außerdem konnte man sich nicht mit den ursprünglich für diesen Zeitrahmen angesetzten Problemstellungen befassen und verlor </w:t>
      </w:r>
      <w:r w:rsidRPr="00955C25">
        <w:rPr>
          <w:b/>
        </w:rPr>
        <w:t>79.200€</w:t>
      </w:r>
      <w:r>
        <w:t xml:space="preserve"> auf den ursprünglichen Plan.</w:t>
      </w:r>
    </w:p>
    <w:p w:rsidR="00A31901" w:rsidRDefault="00A31901" w:rsidP="00EF19AE">
      <w:r>
        <w:t xml:space="preserve">Aufgrund eines Wasserrohrbruchs in der Hauptbetriebsstelle wurden Unmengen an Möbel und Arbeitsgeräte vernichtet. Massive Kosten entstanden. Da es keine sonstigen Reserven gibt, mussten diese auf die laufenden Projekte aufgeteilt werden. </w:t>
      </w:r>
      <w:r w:rsidRPr="00A31901">
        <w:rPr>
          <w:b/>
        </w:rPr>
        <w:t xml:space="preserve">166.600€ </w:t>
      </w:r>
      <w:r>
        <w:t xml:space="preserve">entfielen dabei auf dieses Projekt, was insgesamt ein Minus von </w:t>
      </w:r>
      <w:r w:rsidRPr="009E589C">
        <w:rPr>
          <w:b/>
        </w:rPr>
        <w:t>161.400€</w:t>
      </w:r>
      <w:r>
        <w:t xml:space="preserve"> zur Folge hatte.</w:t>
      </w:r>
      <w:r w:rsidR="009E589C">
        <w:t xml:space="preserve"> Da die Räumlichkeiten der Mitarbeiter dieses Projektes zum Glück nicht betroffen waren, fiel man zeitlich nicht weiter zurück.</w:t>
      </w:r>
    </w:p>
    <w:p w:rsidR="00A31901" w:rsidRDefault="00A31901" w:rsidP="00EF19AE"/>
    <w:p w:rsidR="00A31901" w:rsidRDefault="002F735E" w:rsidP="002F735E">
      <w:pPr>
        <w:pStyle w:val="berschrift3"/>
      </w:pPr>
      <w:bookmarkStart w:id="34" w:name="_Toc478488878"/>
      <w:r>
        <w:t>Monat 3</w:t>
      </w:r>
      <w:bookmarkEnd w:id="34"/>
    </w:p>
    <w:p w:rsidR="00713FC5" w:rsidRDefault="009E589C" w:rsidP="00EF19AE">
      <w:r>
        <w:t xml:space="preserve">Die Kosten übersteigen die Leistung um </w:t>
      </w:r>
      <w:r w:rsidRPr="009E589C">
        <w:rPr>
          <w:b/>
        </w:rPr>
        <w:t>493.040€</w:t>
      </w:r>
      <w:r>
        <w:t xml:space="preserve">. Zeitlich liegt man </w:t>
      </w:r>
      <w:r w:rsidRPr="009E589C">
        <w:rPr>
          <w:b/>
        </w:rPr>
        <w:t>188.140€</w:t>
      </w:r>
      <w:r>
        <w:t xml:space="preserve"> hinter Geplantem. </w:t>
      </w:r>
    </w:p>
    <w:p w:rsidR="00A31901" w:rsidRDefault="009E589C" w:rsidP="00EF19AE">
      <w:r>
        <w:t xml:space="preserve">Bei den Kosten sind dafür die Anforderungsanalyse und der Puffer für Unerwartetes verantwortlich. Die Kunden hatten noch weitere tolle Ideen, die eingearbeitet werden mussten. Aufgrund größerer Auswirkungen des Wasserrohrbruchs des vergangenen Monats mussten ebenfalls höhere Kosten verbucht werden. </w:t>
      </w:r>
    </w:p>
    <w:p w:rsidR="00713FC5" w:rsidRDefault="00713FC5" w:rsidP="00EF19AE">
      <w:r>
        <w:t>Die Verzögerung im Projektmanagement zog auch die hatte auch eine negative zeitliche Auswirkung auf die Design- und Architekturarbeiten. Auch die Planung der Materialverarbeitung konnte nicht in vollem Umfang stattfinden.</w:t>
      </w:r>
    </w:p>
    <w:p w:rsidR="00713FC5" w:rsidRDefault="00713FC5" w:rsidP="00EF19AE"/>
    <w:p w:rsidR="00713FC5" w:rsidRDefault="002F735E" w:rsidP="002F735E">
      <w:pPr>
        <w:pStyle w:val="berschrift3"/>
      </w:pPr>
      <w:bookmarkStart w:id="35" w:name="_Toc478488879"/>
      <w:r>
        <w:t>Monat 4</w:t>
      </w:r>
      <w:bookmarkEnd w:id="35"/>
    </w:p>
    <w:p w:rsidR="0076624E" w:rsidRDefault="0076624E" w:rsidP="0076624E">
      <w:r>
        <w:t xml:space="preserve">Die Kosten übersteigen die Leistung um </w:t>
      </w:r>
      <w:r>
        <w:rPr>
          <w:b/>
        </w:rPr>
        <w:t>538.020</w:t>
      </w:r>
      <w:r w:rsidRPr="009E589C">
        <w:rPr>
          <w:b/>
        </w:rPr>
        <w:t>€</w:t>
      </w:r>
      <w:r>
        <w:t xml:space="preserve">. Zeitlich liegt man </w:t>
      </w:r>
      <w:r>
        <w:rPr>
          <w:b/>
        </w:rPr>
        <w:t>210.120</w:t>
      </w:r>
      <w:r w:rsidRPr="009E589C">
        <w:rPr>
          <w:b/>
        </w:rPr>
        <w:t>€</w:t>
      </w:r>
      <w:r>
        <w:t xml:space="preserve"> hinter Geplantem. </w:t>
      </w:r>
    </w:p>
    <w:p w:rsidR="00713FC5" w:rsidRDefault="0076624E" w:rsidP="00EF19AE">
      <w:r>
        <w:t xml:space="preserve">Der stark negative Trend der letzten Monate konnte abgefedert werden. </w:t>
      </w:r>
      <w:r w:rsidR="005F74DE">
        <w:t xml:space="preserve">In der Anforderungsanalyse konnte sogar ein beachtliches Plus erreichen. Das Design- und Architekturteam musste allerdings viel an Arbeit wieder verwerfen. Dies war den erweiterten Anforderungen der Kunden geschuldet. </w:t>
      </w:r>
    </w:p>
    <w:p w:rsidR="005F74DE" w:rsidRDefault="005F74DE" w:rsidP="00EF19AE"/>
    <w:p w:rsidR="005F74DE" w:rsidRDefault="002F735E" w:rsidP="002F735E">
      <w:pPr>
        <w:pStyle w:val="berschrift3"/>
      </w:pPr>
      <w:bookmarkStart w:id="36" w:name="_Toc478488880"/>
      <w:r>
        <w:t>Monat 5</w:t>
      </w:r>
      <w:bookmarkEnd w:id="36"/>
    </w:p>
    <w:p w:rsidR="005F74DE" w:rsidRDefault="0082360A" w:rsidP="00EF19AE">
      <w:r>
        <w:t xml:space="preserve">Da in der Anforderungsanalyse, dem Projektmanagement und dem Bereich der Materialkosten sehr effektiv gearbeitet wurde und die Gesamtleistung die Kosten überstiegen konnte man sich im Vergleich zum Vormonat um </w:t>
      </w:r>
      <w:r w:rsidRPr="0082360A">
        <w:rPr>
          <w:b/>
        </w:rPr>
        <w:t>30.270€</w:t>
      </w:r>
      <w:r>
        <w:t xml:space="preserve"> verbessern. </w:t>
      </w:r>
    </w:p>
    <w:p w:rsidR="0082360A" w:rsidRDefault="0082360A" w:rsidP="00EF19AE"/>
    <w:p w:rsidR="0082360A" w:rsidRDefault="002F735E" w:rsidP="002F735E">
      <w:pPr>
        <w:pStyle w:val="berschrift3"/>
      </w:pPr>
      <w:bookmarkStart w:id="37" w:name="_Toc478488881"/>
      <w:r>
        <w:t>Monat 6</w:t>
      </w:r>
      <w:bookmarkEnd w:id="37"/>
    </w:p>
    <w:p w:rsidR="0082360A" w:rsidRDefault="0082360A" w:rsidP="00EF19AE">
      <w:r>
        <w:t xml:space="preserve">Motiviert von den positiven Ergebnissen des Vormonats </w:t>
      </w:r>
      <w:r w:rsidR="00270AC3">
        <w:t xml:space="preserve">ging ein Ruck durch das Projektteam. Endlich konnte mit der Implementierung begonnen werden. Da diese effizient von statten lief konnte man sich im Leistungs-/Kostenvergleich zum Vormonat um </w:t>
      </w:r>
      <w:r w:rsidR="00270AC3" w:rsidRPr="00270AC3">
        <w:rPr>
          <w:b/>
        </w:rPr>
        <w:t>70.470€</w:t>
      </w:r>
      <w:r w:rsidR="00270AC3">
        <w:t xml:space="preserve"> verbessern.</w:t>
      </w:r>
    </w:p>
    <w:p w:rsidR="0076624E" w:rsidRDefault="0076624E" w:rsidP="00EF19AE"/>
    <w:p w:rsidR="00270AC3" w:rsidRDefault="002F735E" w:rsidP="002F735E">
      <w:pPr>
        <w:pStyle w:val="berschrift3"/>
      </w:pPr>
      <w:bookmarkStart w:id="38" w:name="_Toc478488882"/>
      <w:r>
        <w:lastRenderedPageBreak/>
        <w:t>Monat 7</w:t>
      </w:r>
      <w:bookmarkEnd w:id="38"/>
    </w:p>
    <w:p w:rsidR="00B43E18" w:rsidRDefault="002876B3" w:rsidP="00EF19AE">
      <w:r>
        <w:t>Durch effektives Arbeiten über alle Posten hinweg konnten die Negativzahlen des vorigen Monats deutlich verbessert werden.</w:t>
      </w:r>
      <w:r w:rsidR="005869FC">
        <w:t xml:space="preserve"> Man verbesserte sich beispielsweise im Leistungs-/Kostenvergleich um </w:t>
      </w:r>
      <w:r w:rsidR="005869FC" w:rsidRPr="005869FC">
        <w:rPr>
          <w:b/>
        </w:rPr>
        <w:t>165770€</w:t>
      </w:r>
      <w:r w:rsidR="005869FC">
        <w:t xml:space="preserve">. Da diesbezüglich in den letzten drei Monaten </w:t>
      </w:r>
      <w:r w:rsidR="005869FC" w:rsidRPr="005869FC">
        <w:rPr>
          <w:b/>
        </w:rPr>
        <w:t>266510€</w:t>
      </w:r>
      <w:r w:rsidR="005869FC">
        <w:t xml:space="preserve"> wieder hereingeholt wurden ist die Stimmung beim Team trotz der kritischen Gesamtsituation sehr gut. Speziell die Posten Implementierung und Integration und Test trugen wesentlich dazu bei.</w:t>
      </w:r>
    </w:p>
    <w:p w:rsidR="00227E29" w:rsidRDefault="00227E29" w:rsidP="00EF19AE"/>
    <w:p w:rsidR="006B3DBD" w:rsidRPr="002F4515" w:rsidRDefault="006B3DBD" w:rsidP="00EF19AE"/>
    <w:p w:rsidR="009E591B" w:rsidRDefault="009E591B" w:rsidP="009E591B">
      <w:pPr>
        <w:pStyle w:val="berschrift2"/>
      </w:pPr>
      <w:bookmarkStart w:id="39" w:name="_Toc478488883"/>
      <w:r>
        <w:t>Potenzielle zukünftige Entscheidungen samt prognostizierten Auswirkungen</w:t>
      </w:r>
      <w:bookmarkEnd w:id="39"/>
    </w:p>
    <w:p w:rsidR="009E591B" w:rsidRDefault="009E591B" w:rsidP="00EF19AE"/>
    <w:p w:rsidR="009E591B" w:rsidRPr="00446AAC" w:rsidRDefault="00446AAC" w:rsidP="00BB2C08">
      <w:pPr>
        <w:pStyle w:val="berschrift3"/>
      </w:pPr>
      <w:bookmarkStart w:id="40" w:name="_Toc478488884"/>
      <w:r w:rsidRPr="00446AAC">
        <w:t>Entscheidung</w:t>
      </w:r>
      <w:r w:rsidR="00F33E02">
        <w:t xml:space="preserve"> 1</w:t>
      </w:r>
      <w:r w:rsidRPr="00446AAC">
        <w:t>: Sofortiger Projektabbruch</w:t>
      </w:r>
      <w:bookmarkEnd w:id="40"/>
      <w:r w:rsidR="000D6555">
        <w:t xml:space="preserve"> </w:t>
      </w:r>
    </w:p>
    <w:p w:rsidR="00446AAC" w:rsidRDefault="000D6555" w:rsidP="00EF19AE">
      <w:r>
        <w:rPr>
          <w:noProof/>
          <w:lang w:val="en-US"/>
        </w:rPr>
        <w:drawing>
          <wp:anchor distT="0" distB="0" distL="114300" distR="114300" simplePos="0" relativeHeight="251663360" behindDoc="0" locked="0" layoutInCell="1" allowOverlap="1">
            <wp:simplePos x="0" y="0"/>
            <wp:positionH relativeFrom="margin">
              <wp:posOffset>4986655</wp:posOffset>
            </wp:positionH>
            <wp:positionV relativeFrom="margin">
              <wp:posOffset>7748905</wp:posOffset>
            </wp:positionV>
            <wp:extent cx="742950" cy="742950"/>
            <wp:effectExtent l="0" t="0" r="0" b="0"/>
            <wp:wrapSquare wrapText="bothSides"/>
            <wp:docPr id="42" name="Grafik 42" descr="Bildergebnis für abbruch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abbruch symbo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6AAC">
        <w:t xml:space="preserve">Beinahe alle Posten des Projektes befinden sich in einem kritischen Zustand. Aktuell wird ein Gesamtbudget </w:t>
      </w:r>
      <w:r w:rsidR="00446AAC" w:rsidRPr="00446AAC">
        <w:rPr>
          <w:rFonts w:cstheme="minorHAnsi"/>
        </w:rPr>
        <w:t xml:space="preserve">von </w:t>
      </w:r>
      <w:r w:rsidR="00446AAC" w:rsidRPr="00446AAC">
        <w:rPr>
          <w:rFonts w:eastAsia="Times New Roman" w:cstheme="minorHAnsi"/>
          <w:b/>
          <w:bCs/>
          <w:color w:val="000000"/>
          <w:lang w:eastAsia="de-AT"/>
        </w:rPr>
        <w:t>2.181.910€</w:t>
      </w:r>
      <w:r w:rsidR="00446AAC">
        <w:rPr>
          <w:rFonts w:ascii="Arial" w:eastAsia="Times New Roman" w:hAnsi="Arial" w:cs="Arial"/>
          <w:b/>
          <w:bCs/>
          <w:color w:val="000000"/>
          <w:sz w:val="20"/>
          <w:szCs w:val="20"/>
          <w:lang w:eastAsia="de-AT"/>
        </w:rPr>
        <w:t xml:space="preserve"> </w:t>
      </w:r>
      <w:r w:rsidR="00446AAC" w:rsidRPr="00446AAC">
        <w:t>er</w:t>
      </w:r>
      <w:r w:rsidR="00446AAC">
        <w:t xml:space="preserve">wartet. Das Projekt ist mit </w:t>
      </w:r>
      <w:r w:rsidR="00446AAC" w:rsidRPr="00446AAC">
        <w:rPr>
          <w:b/>
        </w:rPr>
        <w:t>1.250.000€</w:t>
      </w:r>
      <w:r w:rsidR="00446AAC">
        <w:t xml:space="preserve"> budgetiert. Trotz positivem Trend der meisten Posten erscheint ein Abschluss des Projektes innerhalb der Budgetgrenzen unrealistisch. Bislang wurden insgesamt </w:t>
      </w:r>
      <w:r w:rsidR="00446AAC" w:rsidRPr="00446AAC">
        <w:rPr>
          <w:b/>
        </w:rPr>
        <w:t>868.750€</w:t>
      </w:r>
      <w:r w:rsidR="00446AAC">
        <w:t xml:space="preserve"> ausgegeben.</w:t>
      </w:r>
    </w:p>
    <w:p w:rsidR="00F33E02" w:rsidRDefault="00F33E02" w:rsidP="00EF19AE"/>
    <w:p w:rsidR="00446AAC" w:rsidRDefault="00446AAC" w:rsidP="00BB2C08">
      <w:pPr>
        <w:pStyle w:val="berschrift3"/>
      </w:pPr>
      <w:bookmarkStart w:id="41" w:name="_Toc478488885"/>
      <w:r>
        <w:t>Auswirkungen:</w:t>
      </w:r>
      <w:bookmarkEnd w:id="41"/>
      <w:r>
        <w:t xml:space="preserve"> </w:t>
      </w:r>
    </w:p>
    <w:p w:rsidR="00446AAC" w:rsidRDefault="00446AAC" w:rsidP="00EF19AE">
      <w:r>
        <w:t xml:space="preserve">Die bisherigen Ausgaben würden verloren gehen. Da das Projekt nicht abgeschlossen worden wäre, würde keine Zahlung erfolgen. </w:t>
      </w:r>
      <w:r w:rsidR="00F33E02">
        <w:t xml:space="preserve">Insgesamt ergäbe sich ein Verlust von </w:t>
      </w:r>
      <w:r w:rsidR="00F33E02" w:rsidRPr="00F33E02">
        <w:rPr>
          <w:b/>
        </w:rPr>
        <w:t>868.750€</w:t>
      </w:r>
      <w:r w:rsidR="00F33E02">
        <w:t xml:space="preserve">. </w:t>
      </w:r>
    </w:p>
    <w:p w:rsidR="00F33E02" w:rsidRDefault="00F33E02" w:rsidP="00EF19AE"/>
    <w:p w:rsidR="00F33E02" w:rsidRDefault="00F33E02" w:rsidP="00EF19AE"/>
    <w:p w:rsidR="00F33E02" w:rsidRDefault="002765AB" w:rsidP="009F7491">
      <w:pPr>
        <w:pStyle w:val="berschrift3"/>
      </w:pPr>
      <w:bookmarkStart w:id="42" w:name="_Toc478488886"/>
      <w:r>
        <w:t>Entscheidung 2: Projekt fortführen</w:t>
      </w:r>
      <w:bookmarkEnd w:id="42"/>
      <w:r w:rsidR="0002786D" w:rsidRPr="0002786D">
        <w:t xml:space="preserve"> </w:t>
      </w:r>
    </w:p>
    <w:p w:rsidR="002765AB" w:rsidRDefault="001F2E35" w:rsidP="00F33E02">
      <w:r>
        <w:rPr>
          <w:noProof/>
          <w:lang w:val="en-US"/>
        </w:rPr>
        <w:drawing>
          <wp:anchor distT="0" distB="0" distL="114300" distR="114300" simplePos="0" relativeHeight="251666432" behindDoc="0" locked="0" layoutInCell="1" allowOverlap="1">
            <wp:simplePos x="0" y="0"/>
            <wp:positionH relativeFrom="margin">
              <wp:posOffset>4805680</wp:posOffset>
            </wp:positionH>
            <wp:positionV relativeFrom="margin">
              <wp:posOffset>1595755</wp:posOffset>
            </wp:positionV>
            <wp:extent cx="1000125" cy="761365"/>
            <wp:effectExtent l="0" t="0" r="9525" b="635"/>
            <wp:wrapSquare wrapText="bothSides"/>
            <wp:docPr id="45" name="Grafik 45" descr="Bildergebnis für continu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ldergebnis für continue symbo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0125" cy="761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7491">
        <w:t xml:space="preserve">In diesem Fall muss unbedingt weiteres Budget erhalten werden. Konkret beträgt die Differenz von dem aktuellen Budget und dem erwarteten benötigten Endbudget </w:t>
      </w:r>
      <w:r w:rsidR="009F7491" w:rsidRPr="009F7491">
        <w:rPr>
          <w:b/>
        </w:rPr>
        <w:t>931.910€</w:t>
      </w:r>
      <w:r w:rsidR="009F7491">
        <w:t>.</w:t>
      </w:r>
    </w:p>
    <w:p w:rsidR="009F7491" w:rsidRDefault="009F7491" w:rsidP="00F33E02">
      <w:r>
        <w:t xml:space="preserve">Setzt sich der positive Trend der meisten Posten fort, so wird ein Projektabschluss mit weniger als </w:t>
      </w:r>
      <w:r w:rsidRPr="00446AAC">
        <w:rPr>
          <w:rFonts w:eastAsia="Times New Roman" w:cstheme="minorHAnsi"/>
          <w:b/>
          <w:bCs/>
          <w:color w:val="000000"/>
          <w:lang w:eastAsia="de-AT"/>
        </w:rPr>
        <w:t>2.181.910€</w:t>
      </w:r>
      <w:r>
        <w:rPr>
          <w:rFonts w:eastAsia="Times New Roman" w:cstheme="minorHAnsi"/>
          <w:b/>
          <w:bCs/>
          <w:color w:val="000000"/>
          <w:lang w:eastAsia="de-AT"/>
        </w:rPr>
        <w:t xml:space="preserve"> </w:t>
      </w:r>
      <w:r>
        <w:t>möglich sein. Ressourcen können vom Bereich Integration und Test auf andere Gebiete verteilt werden.</w:t>
      </w:r>
    </w:p>
    <w:p w:rsidR="009F7491" w:rsidRDefault="009F7491" w:rsidP="00F33E02"/>
    <w:p w:rsidR="009F7491" w:rsidRDefault="009F7491" w:rsidP="009F7491">
      <w:pPr>
        <w:pStyle w:val="berschrift3"/>
      </w:pPr>
      <w:bookmarkStart w:id="43" w:name="_Toc478488887"/>
      <w:r>
        <w:t>Auswirkungen:</w:t>
      </w:r>
      <w:bookmarkEnd w:id="43"/>
    </w:p>
    <w:p w:rsidR="009F7491" w:rsidRDefault="009F7491" w:rsidP="00F33E02">
      <w:r>
        <w:t>Da die genauen Gesamtprojektaufwände von den Performances der diversen einzelnen Posten über mehrere Monate abhängen, ist eine präzise Gesamtprognose von unserer Seite aus nicht möglich.</w:t>
      </w:r>
    </w:p>
    <w:p w:rsidR="009F7491" w:rsidRDefault="009F7491" w:rsidP="00F33E02">
      <w:r>
        <w:t xml:space="preserve">Die Verlagerung von Ressourcen von Integration und Test auf andere Gebiete würde die Werte von Integration und Test schwächen und jene der anderen Gebiete stärken. </w:t>
      </w:r>
    </w:p>
    <w:p w:rsidR="00F33E02" w:rsidRDefault="00F33E02" w:rsidP="00EF19AE"/>
    <w:p w:rsidR="009E591B" w:rsidRDefault="009E591B" w:rsidP="00EF19AE"/>
    <w:p w:rsidR="009E591B" w:rsidRDefault="009E591B" w:rsidP="00EF19AE"/>
    <w:p w:rsidR="009E591B" w:rsidRDefault="004F1B57" w:rsidP="00EF19AE">
      <w:r>
        <w:br w:type="page"/>
      </w:r>
    </w:p>
    <w:p w:rsidR="004F1B57" w:rsidRDefault="00441DBA" w:rsidP="00411302">
      <w:pPr>
        <w:pStyle w:val="berschrift1"/>
      </w:pPr>
      <w:bookmarkStart w:id="44" w:name="_Toc478488888"/>
      <w:r>
        <w:lastRenderedPageBreak/>
        <w:t xml:space="preserve">Anhang: </w:t>
      </w:r>
      <w:r w:rsidR="004F1B57">
        <w:t>Detail</w:t>
      </w:r>
      <w:r>
        <w:t>informationen zu einzelnen Posten</w:t>
      </w:r>
      <w:bookmarkEnd w:id="44"/>
    </w:p>
    <w:p w:rsidR="00BE143D" w:rsidRDefault="00BE143D"/>
    <w:p w:rsidR="00BE143D" w:rsidRDefault="00BE143D" w:rsidP="00BE143D">
      <w:pPr>
        <w:pStyle w:val="berschrift2"/>
      </w:pPr>
      <w:bookmarkStart w:id="45" w:name="_Toc478488889"/>
      <w:r>
        <w:t>Anforderungsanalyse</w:t>
      </w:r>
      <w:bookmarkEnd w:id="45"/>
    </w:p>
    <w:p w:rsidR="00D04463" w:rsidRPr="00D04463" w:rsidRDefault="00E01151" w:rsidP="00D04463">
      <w:r>
        <w:br/>
      </w:r>
    </w:p>
    <w:p w:rsidR="007E2EEB" w:rsidRDefault="00D04463">
      <w:r>
        <w:rPr>
          <w:noProof/>
          <w:lang w:val="en-US"/>
        </w:rPr>
        <w:drawing>
          <wp:inline distT="0" distB="0" distL="0" distR="0" wp14:anchorId="4199FE74" wp14:editId="23C6F335">
            <wp:extent cx="5334000" cy="2825645"/>
            <wp:effectExtent l="0" t="0" r="0" b="13335"/>
            <wp:docPr id="7" name="Diagramm 7">
              <a:extLst xmlns:a="http://schemas.openxmlformats.org/drawingml/2006/main">
                <a:ext uri="{FF2B5EF4-FFF2-40B4-BE49-F238E27FC236}">
                  <a16:creationId xmlns:a16="http://schemas.microsoft.com/office/drawing/2014/main" id="{E889BB46-88B2-4BB3-B453-D3E83DB77F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A5B62" w:rsidRDefault="0011132C">
      <w:r>
        <w:rPr>
          <w:noProof/>
          <w:lang w:val="en-US"/>
        </w:rPr>
        <w:drawing>
          <wp:inline distT="0" distB="0" distL="0" distR="0" wp14:anchorId="36DA28EB" wp14:editId="78D69496">
            <wp:extent cx="5335362" cy="2824627"/>
            <wp:effectExtent l="0" t="0" r="17780" b="13970"/>
            <wp:docPr id="6" name="Diagramm 6">
              <a:extLst xmlns:a="http://schemas.openxmlformats.org/drawingml/2006/main">
                <a:ext uri="{FF2B5EF4-FFF2-40B4-BE49-F238E27FC236}">
                  <a16:creationId xmlns:a16="http://schemas.microsoft.com/office/drawing/2014/main" id="{E410A072-5E6C-48B7-8151-D307838FB4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9A5B62" w:rsidRDefault="009A5B62"/>
    <w:p w:rsidR="00651F55" w:rsidRDefault="00651F55" w:rsidP="00651F55">
      <w:r>
        <w:t xml:space="preserve">Aufgrund einer Fehleinschätzung des Fertigstellungsgrades sank die insgesamt bisher geleistete Arbeit nach dem ersten Monat. Die </w:t>
      </w:r>
      <w:r w:rsidR="00AB34FE">
        <w:t xml:space="preserve">tatsächlichen </w:t>
      </w:r>
      <w:r>
        <w:t xml:space="preserve">Kosten </w:t>
      </w:r>
      <w:r w:rsidR="00AB34FE">
        <w:t>verliefen</w:t>
      </w:r>
      <w:r>
        <w:t xml:space="preserve"> über das gesamte Projekt hinweg knapp unter dem geplanten Wert. Nach den anfänglichen Schwierigkeiten kam </w:t>
      </w:r>
      <w:r w:rsidR="00AB34FE">
        <w:t>das Geleistete</w:t>
      </w:r>
      <w:r>
        <w:t xml:space="preserve"> Ende des Monats 7 auf </w:t>
      </w:r>
      <w:r w:rsidRPr="001B7685">
        <w:rPr>
          <w:b/>
        </w:rPr>
        <w:t>5.550€</w:t>
      </w:r>
      <w:r>
        <w:t xml:space="preserve"> an die Kosten heran.</w:t>
      </w:r>
      <w:r w:rsidR="00AB34FE">
        <w:t xml:space="preserve"> Außerdem war geplant, zu diesem Zeitpunkt bereits 14.400€ mehr erwirtschaftet zu haben als bisher.</w:t>
      </w:r>
    </w:p>
    <w:p w:rsidR="004A1EA6" w:rsidRDefault="004A1EA6"/>
    <w:p w:rsidR="009A5B62" w:rsidRDefault="009A5B62">
      <w:r>
        <w:rPr>
          <w:noProof/>
          <w:lang w:val="en-US"/>
        </w:rPr>
        <w:lastRenderedPageBreak/>
        <w:drawing>
          <wp:inline distT="0" distB="0" distL="0" distR="0" wp14:anchorId="01BC551E" wp14:editId="0F8ADF73">
            <wp:extent cx="5335362" cy="2825645"/>
            <wp:effectExtent l="0" t="0" r="17780" b="13335"/>
            <wp:docPr id="9" name="Diagramm 9">
              <a:extLst xmlns:a="http://schemas.openxmlformats.org/drawingml/2006/main">
                <a:ext uri="{FF2B5EF4-FFF2-40B4-BE49-F238E27FC236}">
                  <a16:creationId xmlns:a16="http://schemas.microsoft.com/office/drawing/2014/main" id="{2CE01661-55C3-4A09-87B6-4306552720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00E01151">
        <w:br/>
      </w:r>
    </w:p>
    <w:p w:rsidR="005C3426" w:rsidRDefault="005C3426">
      <w:r>
        <w:t xml:space="preserve">Die </w:t>
      </w:r>
      <w:r w:rsidR="00990C2C">
        <w:t xml:space="preserve">in </w:t>
      </w:r>
      <w:r>
        <w:t>obe</w:t>
      </w:r>
      <w:r w:rsidR="00990C2C">
        <w:t>rer Grafik</w:t>
      </w:r>
      <w:r>
        <w:t xml:space="preserve"> erläuterten absoluten Abweichungen von </w:t>
      </w:r>
      <w:r w:rsidR="00990C2C">
        <w:t>bisher</w:t>
      </w:r>
      <w:r>
        <w:t xml:space="preserve"> Geleistetem und </w:t>
      </w:r>
      <w:r w:rsidR="00990C2C">
        <w:t xml:space="preserve">den tatsächlichen/geplanten Kosten spiegeln sich auch in den indexbasierten Kennzahlen wieder. Der </w:t>
      </w:r>
      <w:hyperlink w:anchor="_Schedule_Performance_Index" w:history="1">
        <w:r w:rsidR="00990C2C" w:rsidRPr="00990C2C">
          <w:rPr>
            <w:rStyle w:val="Hyperlink"/>
          </w:rPr>
          <w:t>SPI</w:t>
        </w:r>
      </w:hyperlink>
      <w:r w:rsidR="00990C2C">
        <w:t xml:space="preserve"> kletterte nach einem tief im 2. Monat (</w:t>
      </w:r>
      <w:r w:rsidR="00990C2C" w:rsidRPr="00990C2C">
        <w:rPr>
          <w:b/>
        </w:rPr>
        <w:t>0,08</w:t>
      </w:r>
      <w:r w:rsidR="00990C2C">
        <w:t xml:space="preserve">) auf </w:t>
      </w:r>
      <w:r w:rsidR="00990C2C" w:rsidRPr="00990C2C">
        <w:rPr>
          <w:b/>
        </w:rPr>
        <w:t>0,9</w:t>
      </w:r>
      <w:r w:rsidR="00990C2C">
        <w:t xml:space="preserve">. Der </w:t>
      </w:r>
      <w:hyperlink w:anchor="_Cost_Performance_Index" w:history="1">
        <w:r w:rsidR="00990C2C" w:rsidRPr="00990C2C">
          <w:rPr>
            <w:rStyle w:val="Hyperlink"/>
          </w:rPr>
          <w:t>CPI</w:t>
        </w:r>
      </w:hyperlink>
      <w:r w:rsidR="00990C2C">
        <w:t xml:space="preserve"> konnte sich sogar auf </w:t>
      </w:r>
      <w:r w:rsidR="00990C2C" w:rsidRPr="00990C2C">
        <w:rPr>
          <w:b/>
        </w:rPr>
        <w:t>0,96</w:t>
      </w:r>
      <w:r w:rsidR="00990C2C">
        <w:t xml:space="preserve"> verbessern.</w:t>
      </w:r>
    </w:p>
    <w:p w:rsidR="005C3426" w:rsidRDefault="005C3426"/>
    <w:p w:rsidR="009705FC" w:rsidRDefault="009A5B62">
      <w:r>
        <w:rPr>
          <w:noProof/>
          <w:lang w:val="en-US"/>
        </w:rPr>
        <w:drawing>
          <wp:inline distT="0" distB="0" distL="0" distR="0" wp14:anchorId="27E940BE" wp14:editId="778FDF07">
            <wp:extent cx="5335362" cy="2825645"/>
            <wp:effectExtent l="0" t="0" r="17780" b="13335"/>
            <wp:docPr id="10" name="Diagramm 10">
              <a:extLst xmlns:a="http://schemas.openxmlformats.org/drawingml/2006/main">
                <a:ext uri="{FF2B5EF4-FFF2-40B4-BE49-F238E27FC236}">
                  <a16:creationId xmlns:a16="http://schemas.microsoft.com/office/drawing/2014/main" id="{512578FB-3600-4F9E-B78E-49EAD82DF0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9705FC" w:rsidRDefault="009705FC"/>
    <w:p w:rsidR="00BE143D" w:rsidRDefault="009705FC">
      <w:r>
        <w:t xml:space="preserve">Ende des Monats 2 sah es so aus als würden für diesen Posten alleine </w:t>
      </w:r>
      <w:r w:rsidRPr="009705FC">
        <w:rPr>
          <w:b/>
        </w:rPr>
        <w:t xml:space="preserve">1.700.000€ </w:t>
      </w:r>
      <w:r>
        <w:t xml:space="preserve">notwendig sein, um ihn fertigzustellen. Nun sieht die Lage mit erwarteten </w:t>
      </w:r>
      <w:r w:rsidRPr="009705FC">
        <w:rPr>
          <w:b/>
        </w:rPr>
        <w:t>150170€</w:t>
      </w:r>
      <w:r>
        <w:t xml:space="preserve"> schon etwas besser aus. Dabei müssen nach aktuellen Berechnungsgrundlagen noch </w:t>
      </w:r>
      <w:r w:rsidRPr="009705FC">
        <w:rPr>
          <w:b/>
        </w:rPr>
        <w:t>15020€</w:t>
      </w:r>
      <w:r>
        <w:t xml:space="preserve"> investiert werden.</w:t>
      </w:r>
      <w:r w:rsidR="00BE143D">
        <w:br w:type="page"/>
      </w:r>
    </w:p>
    <w:p w:rsidR="00D04463" w:rsidRDefault="00D04463">
      <w:pPr>
        <w:rPr>
          <w:rFonts w:asciiTheme="majorHAnsi" w:eastAsiaTheme="majorEastAsia" w:hAnsiTheme="majorHAnsi" w:cstheme="majorBidi"/>
          <w:color w:val="2F5496" w:themeColor="accent1" w:themeShade="BF"/>
          <w:sz w:val="26"/>
          <w:szCs w:val="26"/>
        </w:rPr>
      </w:pPr>
    </w:p>
    <w:p w:rsidR="00BE143D" w:rsidRDefault="00BE143D" w:rsidP="00BE143D">
      <w:pPr>
        <w:pStyle w:val="berschrift2"/>
      </w:pPr>
      <w:bookmarkStart w:id="46" w:name="_Toc478488890"/>
      <w:r>
        <w:t>Design und Architektur</w:t>
      </w:r>
      <w:bookmarkEnd w:id="46"/>
    </w:p>
    <w:p w:rsidR="009A5B62" w:rsidRDefault="00E01151">
      <w:r>
        <w:br/>
      </w:r>
    </w:p>
    <w:p w:rsidR="00E01151" w:rsidRDefault="009A5B62">
      <w:r>
        <w:rPr>
          <w:noProof/>
          <w:lang w:val="en-US"/>
        </w:rPr>
        <w:drawing>
          <wp:inline distT="0" distB="0" distL="0" distR="0" wp14:anchorId="3C705128" wp14:editId="5969666D">
            <wp:extent cx="5334000" cy="2826606"/>
            <wp:effectExtent l="0" t="0" r="0" b="12065"/>
            <wp:docPr id="11" name="Diagramm 11">
              <a:extLst xmlns:a="http://schemas.openxmlformats.org/drawingml/2006/main">
                <a:ext uri="{FF2B5EF4-FFF2-40B4-BE49-F238E27FC236}">
                  <a16:creationId xmlns:a16="http://schemas.microsoft.com/office/drawing/2014/main" id="{A679A914-13A5-4124-9617-4A7D821E3A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00E01151">
        <w:br/>
      </w:r>
      <w:r w:rsidR="00E01151">
        <w:br/>
      </w:r>
      <w:r w:rsidR="0011132C">
        <w:rPr>
          <w:noProof/>
          <w:lang w:val="en-US"/>
        </w:rPr>
        <w:drawing>
          <wp:inline distT="0" distB="0" distL="0" distR="0" wp14:anchorId="047B091F" wp14:editId="63AE41FB">
            <wp:extent cx="5335362" cy="2824627"/>
            <wp:effectExtent l="0" t="0" r="17780" b="13970"/>
            <wp:docPr id="36" name="Diagramm 36">
              <a:extLst xmlns:a="http://schemas.openxmlformats.org/drawingml/2006/main">
                <a:ext uri="{FF2B5EF4-FFF2-40B4-BE49-F238E27FC236}">
                  <a16:creationId xmlns:a16="http://schemas.microsoft.com/office/drawing/2014/main" id="{25ED2166-7FC5-4821-BA01-50EECA5AC1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01151" w:rsidRDefault="00E01151"/>
    <w:p w:rsidR="00E01151" w:rsidRDefault="00E01151" w:rsidP="00E01151">
      <w:r>
        <w:t xml:space="preserve">Aufgrund Verzögerungen in der Anforderungsanalyse starteten die Arbeit und die Kosten erst im Monat 3 statt im Monat 2. Die Kosten übertrafen das Geleistete in den ersten Monaten, Ende des 7. Monats waren wir jedoch erstmals mit </w:t>
      </w:r>
      <w:r w:rsidRPr="001B7685">
        <w:rPr>
          <w:b/>
        </w:rPr>
        <w:t>6850€</w:t>
      </w:r>
      <w:r>
        <w:t xml:space="preserve"> im Plus. Dennoch liegen wir noch </w:t>
      </w:r>
      <w:r w:rsidRPr="001B7685">
        <w:rPr>
          <w:b/>
        </w:rPr>
        <w:t>77600€</w:t>
      </w:r>
      <w:r>
        <w:t xml:space="preserve"> hinter unserem ursprünglichen Projektplan.</w:t>
      </w:r>
    </w:p>
    <w:p w:rsidR="00E01151" w:rsidRDefault="00E01151"/>
    <w:p w:rsidR="00990C2C" w:rsidRDefault="009A5B62">
      <w:r>
        <w:rPr>
          <w:noProof/>
          <w:lang w:val="en-US"/>
        </w:rPr>
        <w:lastRenderedPageBreak/>
        <w:drawing>
          <wp:inline distT="0" distB="0" distL="0" distR="0" wp14:anchorId="242E87FD" wp14:editId="3B8B3E30">
            <wp:extent cx="5335362" cy="2828846"/>
            <wp:effectExtent l="0" t="0" r="17780" b="10160"/>
            <wp:docPr id="12" name="Diagramm 12">
              <a:extLst xmlns:a="http://schemas.openxmlformats.org/drawingml/2006/main">
                <a:ext uri="{FF2B5EF4-FFF2-40B4-BE49-F238E27FC236}">
                  <a16:creationId xmlns:a16="http://schemas.microsoft.com/office/drawing/2014/main" id="{E4BC59FB-FC54-44BB-9343-4A0A257D77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990C2C" w:rsidRDefault="00990C2C" w:rsidP="00990C2C"/>
    <w:p w:rsidR="00990C2C" w:rsidRDefault="00990C2C" w:rsidP="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1,08</w:t>
      </w:r>
      <w:r>
        <w:t xml:space="preserve">. Der </w:t>
      </w:r>
      <w:hyperlink w:anchor="_Cost_Performance_Index" w:history="1">
        <w:r w:rsidRPr="00990C2C">
          <w:rPr>
            <w:rStyle w:val="Hyperlink"/>
          </w:rPr>
          <w:t>CPI</w:t>
        </w:r>
      </w:hyperlink>
      <w:r>
        <w:t xml:space="preserve"> ist mit </w:t>
      </w:r>
      <w:r w:rsidRPr="00990C2C">
        <w:rPr>
          <w:b/>
        </w:rPr>
        <w:t>0,</w:t>
      </w:r>
      <w:r>
        <w:rPr>
          <w:b/>
        </w:rPr>
        <w:t>55</w:t>
      </w:r>
      <w:r>
        <w:t xml:space="preserve"> noch verbesserungswürdig.</w:t>
      </w:r>
    </w:p>
    <w:p w:rsidR="00990C2C" w:rsidRDefault="00990C2C"/>
    <w:p w:rsidR="00990C2C" w:rsidRDefault="00990C2C"/>
    <w:p w:rsidR="00990C2C" w:rsidRDefault="00990C2C"/>
    <w:p w:rsidR="009705FC" w:rsidRDefault="009A5B62">
      <w:r>
        <w:rPr>
          <w:noProof/>
          <w:lang w:val="en-US"/>
        </w:rPr>
        <w:drawing>
          <wp:inline distT="0" distB="0" distL="0" distR="0" wp14:anchorId="019CEE97" wp14:editId="67DD8210">
            <wp:extent cx="5335362" cy="2821335"/>
            <wp:effectExtent l="0" t="0" r="17780" b="17145"/>
            <wp:docPr id="13" name="Diagramm 13">
              <a:extLst xmlns:a="http://schemas.openxmlformats.org/drawingml/2006/main">
                <a:ext uri="{FF2B5EF4-FFF2-40B4-BE49-F238E27FC236}">
                  <a16:creationId xmlns:a16="http://schemas.microsoft.com/office/drawing/2014/main" id="{0E8F5203-CAAF-4D83-B429-1DD26F45F7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9705FC" w:rsidRDefault="009705FC"/>
    <w:p w:rsidR="00BE143D" w:rsidRPr="00E01151" w:rsidRDefault="009705FC">
      <w:r>
        <w:t xml:space="preserve">Ende des Monats 5 sah es so aus als würden für diesen Posten alleine </w:t>
      </w:r>
      <w:r w:rsidRPr="009705FC">
        <w:rPr>
          <w:b/>
        </w:rPr>
        <w:t>1.</w:t>
      </w:r>
      <w:r>
        <w:rPr>
          <w:b/>
        </w:rPr>
        <w:t>19</w:t>
      </w:r>
      <w:r w:rsidRPr="009705FC">
        <w:rPr>
          <w:b/>
        </w:rPr>
        <w:t xml:space="preserve">0.000€ </w:t>
      </w:r>
      <w:r>
        <w:t xml:space="preserve">notwendig sein, um ihn fertigzustellen. Nun sieht die Lage mit erwarteten </w:t>
      </w:r>
      <w:r>
        <w:rPr>
          <w:b/>
        </w:rPr>
        <w:t>21888</w:t>
      </w:r>
      <w:r w:rsidRPr="009705FC">
        <w:rPr>
          <w:b/>
        </w:rPr>
        <w:t>0€</w:t>
      </w:r>
      <w:r>
        <w:t xml:space="preserve"> schon etwas besser aus. Dabei müssen nach aktuellen Berechnungsgrundlagen noch </w:t>
      </w:r>
      <w:r>
        <w:rPr>
          <w:b/>
        </w:rPr>
        <w:t>131330</w:t>
      </w:r>
      <w:r w:rsidRPr="009705FC">
        <w:rPr>
          <w:b/>
        </w:rPr>
        <w:t>€</w:t>
      </w:r>
      <w:r>
        <w:t xml:space="preserve"> investiert werden.</w:t>
      </w:r>
      <w:r w:rsidR="00BE143D">
        <w:br w:type="page"/>
      </w:r>
    </w:p>
    <w:p w:rsidR="00BE143D" w:rsidRDefault="00BE143D" w:rsidP="00BE143D">
      <w:pPr>
        <w:pStyle w:val="berschrift2"/>
      </w:pPr>
      <w:bookmarkStart w:id="47" w:name="_Toc478488891"/>
      <w:r>
        <w:lastRenderedPageBreak/>
        <w:t>Implementierung</w:t>
      </w:r>
      <w:bookmarkEnd w:id="47"/>
    </w:p>
    <w:p w:rsidR="001B7685" w:rsidRDefault="001B7685"/>
    <w:p w:rsidR="00E01151" w:rsidRDefault="00C957C5">
      <w:r>
        <w:rPr>
          <w:noProof/>
          <w:lang w:val="en-US"/>
        </w:rPr>
        <w:drawing>
          <wp:inline distT="0" distB="0" distL="0" distR="0" wp14:anchorId="62DDB844" wp14:editId="31A5E9D5">
            <wp:extent cx="5334000" cy="2826605"/>
            <wp:effectExtent l="0" t="0" r="0" b="12065"/>
            <wp:docPr id="15" name="Diagramm 15">
              <a:extLst xmlns:a="http://schemas.openxmlformats.org/drawingml/2006/main">
                <a:ext uri="{FF2B5EF4-FFF2-40B4-BE49-F238E27FC236}">
                  <a16:creationId xmlns:a16="http://schemas.microsoft.com/office/drawing/2014/main" id="{8779522B-52EC-407E-9F34-CA583F9577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00E01151">
        <w:br/>
      </w:r>
      <w:r w:rsidR="00E01151">
        <w:br/>
      </w:r>
      <w:r w:rsidR="00686E2A">
        <w:rPr>
          <w:noProof/>
          <w:lang w:val="en-US"/>
        </w:rPr>
        <w:drawing>
          <wp:inline distT="0" distB="0" distL="0" distR="0" wp14:anchorId="32D42FC6" wp14:editId="573F1B99">
            <wp:extent cx="5335362" cy="2824627"/>
            <wp:effectExtent l="0" t="0" r="17780" b="13970"/>
            <wp:docPr id="37" name="Diagramm 37">
              <a:extLst xmlns:a="http://schemas.openxmlformats.org/drawingml/2006/main">
                <a:ext uri="{FF2B5EF4-FFF2-40B4-BE49-F238E27FC236}">
                  <a16:creationId xmlns:a16="http://schemas.microsoft.com/office/drawing/2014/main" id="{B6434AE9-236F-477E-8ECC-8D1934F5AB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01151" w:rsidRDefault="00E01151"/>
    <w:p w:rsidR="00E01151" w:rsidRDefault="00E01151" w:rsidP="00E01151">
      <w:r>
        <w:t xml:space="preserve">Aufgrund der Verzögerungen in den vorigen Lebenszykluseinheiten startete die Arbeit in der Implementierung und somit auch die dafür anfallenden Kosten erst im Monat 5 statt wie geplant im Monat 3. Aufgrund dessen liegen wir </w:t>
      </w:r>
      <w:r w:rsidRPr="001B7685">
        <w:rPr>
          <w:b/>
        </w:rPr>
        <w:t>62</w:t>
      </w:r>
      <w:r>
        <w:rPr>
          <w:b/>
        </w:rPr>
        <w:t>.</w:t>
      </w:r>
      <w:r w:rsidRPr="001B7685">
        <w:rPr>
          <w:b/>
        </w:rPr>
        <w:t>000€</w:t>
      </w:r>
      <w:r>
        <w:t xml:space="preserve"> hinter dem ursprünglichen Projektplan. Positiv ist jedoch, dass die Produktivität sehr hoch ist, was zur Auswirkung hat, dass der Wert der bereits geleisteten Arbeit die Kosten um </w:t>
      </w:r>
      <w:r w:rsidRPr="001B7685">
        <w:rPr>
          <w:b/>
        </w:rPr>
        <w:t>55.500€</w:t>
      </w:r>
      <w:r>
        <w:t xml:space="preserve"> übertrumpft.</w:t>
      </w:r>
    </w:p>
    <w:p w:rsidR="00E01151" w:rsidRDefault="00E01151"/>
    <w:p w:rsidR="00990C2C" w:rsidRDefault="00C957C5">
      <w:r>
        <w:rPr>
          <w:noProof/>
          <w:lang w:val="en-US"/>
        </w:rPr>
        <w:lastRenderedPageBreak/>
        <w:drawing>
          <wp:inline distT="0" distB="0" distL="0" distR="0" wp14:anchorId="7262F678" wp14:editId="45085670">
            <wp:extent cx="5335362" cy="2828847"/>
            <wp:effectExtent l="0" t="0" r="17780" b="10160"/>
            <wp:docPr id="16" name="Diagramm 16">
              <a:extLst xmlns:a="http://schemas.openxmlformats.org/drawingml/2006/main">
                <a:ext uri="{FF2B5EF4-FFF2-40B4-BE49-F238E27FC236}">
                  <a16:creationId xmlns:a16="http://schemas.microsoft.com/office/drawing/2014/main" id="{6EB7920A-5880-42CC-9FA1-DEC87C3C35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990C2C" w:rsidRDefault="00990C2C"/>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 xml:space="preserve">0,61 </w:t>
      </w:r>
      <w:r>
        <w:t xml:space="preserve">und ist noch zu verbessern.  Der </w:t>
      </w:r>
      <w:hyperlink w:anchor="_Cost_Performance_Index" w:history="1">
        <w:r w:rsidRPr="00990C2C">
          <w:rPr>
            <w:rStyle w:val="Hyperlink"/>
          </w:rPr>
          <w:t>CPI</w:t>
        </w:r>
      </w:hyperlink>
      <w:r>
        <w:t xml:space="preserve"> erreichte Ende des 7. Monats ein Hoch von </w:t>
      </w:r>
      <w:r w:rsidRPr="00990C2C">
        <w:rPr>
          <w:b/>
        </w:rPr>
        <w:t>2,31</w:t>
      </w:r>
      <w:r>
        <w:t>.</w:t>
      </w:r>
    </w:p>
    <w:p w:rsidR="00990C2C" w:rsidRDefault="00990C2C"/>
    <w:p w:rsidR="009705FC" w:rsidRDefault="00C957C5">
      <w:r>
        <w:rPr>
          <w:noProof/>
          <w:lang w:val="en-US"/>
        </w:rPr>
        <w:drawing>
          <wp:inline distT="0" distB="0" distL="0" distR="0" wp14:anchorId="0DAEC6A1" wp14:editId="6BE8DA28">
            <wp:extent cx="5335362" cy="2825646"/>
            <wp:effectExtent l="0" t="0" r="17780" b="13335"/>
            <wp:docPr id="17" name="Diagramm 17">
              <a:extLst xmlns:a="http://schemas.openxmlformats.org/drawingml/2006/main">
                <a:ext uri="{FF2B5EF4-FFF2-40B4-BE49-F238E27FC236}">
                  <a16:creationId xmlns:a16="http://schemas.microsoft.com/office/drawing/2014/main" id="{5E31CF36-A4AB-4EF1-A7DB-9EFBBDF070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9705FC" w:rsidRDefault="009705FC"/>
    <w:p w:rsidR="00BE143D" w:rsidRPr="00E01151" w:rsidRDefault="009705FC">
      <w:r>
        <w:t xml:space="preserve">Ende des Monats </w:t>
      </w:r>
      <w:r w:rsidR="00CE67F8">
        <w:t>6</w:t>
      </w:r>
      <w:r>
        <w:t xml:space="preserve"> sah es so aus als würden für diesen Posten alleine </w:t>
      </w:r>
      <w:r w:rsidR="00CE67F8">
        <w:rPr>
          <w:b/>
        </w:rPr>
        <w:t>212500</w:t>
      </w:r>
      <w:r w:rsidRPr="009705FC">
        <w:rPr>
          <w:b/>
        </w:rPr>
        <w:t xml:space="preserve">€ </w:t>
      </w:r>
      <w:r>
        <w:t xml:space="preserve">notwendig sein, um ihn fertigzustellen. Nun sieht die Lage mit erwarteten </w:t>
      </w:r>
      <w:r w:rsidR="00CE67F8">
        <w:rPr>
          <w:b/>
        </w:rPr>
        <w:t>17000</w:t>
      </w:r>
      <w:r w:rsidRPr="009705FC">
        <w:rPr>
          <w:b/>
        </w:rPr>
        <w:t>0€</w:t>
      </w:r>
      <w:r>
        <w:t xml:space="preserve"> schon etwas besser aus. Dabei müssen nach aktuellen Berechnungsgrundlagen noch </w:t>
      </w:r>
      <w:r w:rsidR="00CE67F8">
        <w:rPr>
          <w:b/>
        </w:rPr>
        <w:t>12750</w:t>
      </w:r>
      <w:r>
        <w:rPr>
          <w:b/>
        </w:rPr>
        <w:t>0</w:t>
      </w:r>
      <w:r w:rsidRPr="009705FC">
        <w:rPr>
          <w:b/>
        </w:rPr>
        <w:t>€</w:t>
      </w:r>
      <w:r>
        <w:t xml:space="preserve"> investiert werden.</w:t>
      </w:r>
      <w:r w:rsidR="00BE143D">
        <w:br w:type="page"/>
      </w:r>
    </w:p>
    <w:p w:rsidR="00BE143D" w:rsidRDefault="00BE143D" w:rsidP="00BE143D">
      <w:pPr>
        <w:pStyle w:val="berschrift2"/>
      </w:pPr>
      <w:bookmarkStart w:id="48" w:name="_Toc478488892"/>
      <w:r>
        <w:lastRenderedPageBreak/>
        <w:t>Integration und Test</w:t>
      </w:r>
      <w:bookmarkEnd w:id="48"/>
    </w:p>
    <w:p w:rsidR="001B7685" w:rsidRDefault="001B7685"/>
    <w:p w:rsidR="001B7685" w:rsidRDefault="00ED54AE">
      <w:r>
        <w:rPr>
          <w:noProof/>
          <w:lang w:val="en-US"/>
        </w:rPr>
        <w:drawing>
          <wp:inline distT="0" distB="0" distL="0" distR="0" wp14:anchorId="5823149C" wp14:editId="7C27B3B9">
            <wp:extent cx="5334000" cy="2826604"/>
            <wp:effectExtent l="0" t="0" r="0" b="12065"/>
            <wp:docPr id="19" name="Diagramm 19">
              <a:extLst xmlns:a="http://schemas.openxmlformats.org/drawingml/2006/main">
                <a:ext uri="{FF2B5EF4-FFF2-40B4-BE49-F238E27FC236}">
                  <a16:creationId xmlns:a16="http://schemas.microsoft.com/office/drawing/2014/main" id="{3F3688F2-6E57-46FD-B0AC-7BF28E1926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sidR="00E01151">
        <w:br/>
      </w:r>
      <w:r w:rsidR="00E01151">
        <w:br/>
      </w:r>
      <w:r w:rsidR="00686E2A">
        <w:rPr>
          <w:noProof/>
          <w:lang w:val="en-US"/>
        </w:rPr>
        <w:drawing>
          <wp:inline distT="0" distB="0" distL="0" distR="0" wp14:anchorId="68E5C54E" wp14:editId="256B7114">
            <wp:extent cx="5335362" cy="2824626"/>
            <wp:effectExtent l="0" t="0" r="17780" b="13970"/>
            <wp:docPr id="38" name="Diagramm 38">
              <a:extLst xmlns:a="http://schemas.openxmlformats.org/drawingml/2006/main">
                <a:ext uri="{FF2B5EF4-FFF2-40B4-BE49-F238E27FC236}">
                  <a16:creationId xmlns:a16="http://schemas.microsoft.com/office/drawing/2014/main" id="{39121CE2-1EF2-49D3-A4B5-F26680BF20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1B7685" w:rsidRDefault="001B7685"/>
    <w:p w:rsidR="001B7685" w:rsidRDefault="001B7685">
      <w:r>
        <w:t xml:space="preserve">Pünktlich im 6. Monat konnte mit der Integration und dem Testen begonnen werden. Aufgrund zeitlich effizienter Arbeit wurde Ende des 7. Monats bereits </w:t>
      </w:r>
      <w:r w:rsidR="00FC7A1F" w:rsidRPr="00FC7A1F">
        <w:rPr>
          <w:b/>
        </w:rPr>
        <w:t>47.000€</w:t>
      </w:r>
      <w:r w:rsidR="00FC7A1F">
        <w:t xml:space="preserve"> mehr geleistet als geplant. Auch die Kostenbetrachtung fällt positiv aus. Aktuell wurden </w:t>
      </w:r>
      <w:r w:rsidR="00FC7A1F" w:rsidRPr="00FC7A1F">
        <w:rPr>
          <w:b/>
        </w:rPr>
        <w:t>33.250€</w:t>
      </w:r>
      <w:r w:rsidR="00FC7A1F">
        <w:t xml:space="preserve"> mehr geleistet, als ausgegeben.</w:t>
      </w:r>
    </w:p>
    <w:p w:rsidR="00990C2C" w:rsidRDefault="00ED54AE">
      <w:r>
        <w:rPr>
          <w:noProof/>
          <w:lang w:val="en-US"/>
        </w:rPr>
        <w:lastRenderedPageBreak/>
        <w:drawing>
          <wp:inline distT="0" distB="0" distL="0" distR="0" wp14:anchorId="427E5D44" wp14:editId="1A26CD3A">
            <wp:extent cx="5335362" cy="2828845"/>
            <wp:effectExtent l="0" t="0" r="17780" b="10160"/>
            <wp:docPr id="20" name="Diagramm 20">
              <a:extLst xmlns:a="http://schemas.openxmlformats.org/drawingml/2006/main">
                <a:ext uri="{FF2B5EF4-FFF2-40B4-BE49-F238E27FC236}">
                  <a16:creationId xmlns:a16="http://schemas.microsoft.com/office/drawing/2014/main" id="{6A1E9B7D-FBD9-48F3-8A8D-04B5437E0C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990C2C" w:rsidRDefault="00990C2C"/>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3,94</w:t>
      </w:r>
      <w:r>
        <w:t xml:space="preserve">. Der </w:t>
      </w:r>
      <w:hyperlink w:anchor="_Cost_Performance_Index" w:history="1">
        <w:r w:rsidRPr="00990C2C">
          <w:rPr>
            <w:rStyle w:val="Hyperlink"/>
          </w:rPr>
          <w:t>CPI</w:t>
        </w:r>
      </w:hyperlink>
      <w:r>
        <w:t xml:space="preserve"> ist mit </w:t>
      </w:r>
      <w:r>
        <w:rPr>
          <w:b/>
        </w:rPr>
        <w:t>2,12</w:t>
      </w:r>
      <w:r>
        <w:t xml:space="preserve"> auch überdurchschnittlich gut.</w:t>
      </w:r>
    </w:p>
    <w:p w:rsidR="00990C2C" w:rsidRDefault="00990C2C"/>
    <w:p w:rsidR="00A06AD6" w:rsidRDefault="00ED54AE">
      <w:r>
        <w:rPr>
          <w:noProof/>
          <w:lang w:val="en-US"/>
        </w:rPr>
        <w:drawing>
          <wp:inline distT="0" distB="0" distL="0" distR="0" wp14:anchorId="41E52C65" wp14:editId="5D9BD7DA">
            <wp:extent cx="5335362" cy="2825645"/>
            <wp:effectExtent l="0" t="0" r="17780" b="13335"/>
            <wp:docPr id="21" name="Diagramm 21">
              <a:extLst xmlns:a="http://schemas.openxmlformats.org/drawingml/2006/main">
                <a:ext uri="{FF2B5EF4-FFF2-40B4-BE49-F238E27FC236}">
                  <a16:creationId xmlns:a16="http://schemas.microsoft.com/office/drawing/2014/main" id="{E2229F99-7D31-4360-9E4F-DB40F99474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A06AD6" w:rsidRDefault="00A06AD6"/>
    <w:p w:rsidR="00BE143D" w:rsidRDefault="00A06AD6">
      <w:pPr>
        <w:rPr>
          <w:rFonts w:asciiTheme="majorHAnsi" w:eastAsiaTheme="majorEastAsia" w:hAnsiTheme="majorHAnsi" w:cstheme="majorBidi"/>
          <w:color w:val="2F5496" w:themeColor="accent1" w:themeShade="BF"/>
          <w:sz w:val="26"/>
          <w:szCs w:val="26"/>
        </w:rPr>
      </w:pPr>
      <w:r>
        <w:t xml:space="preserve">Laut aktuellen Berechnungsgrundlagen werden </w:t>
      </w:r>
      <w:r w:rsidRPr="00A06AD6">
        <w:rPr>
          <w:b/>
        </w:rPr>
        <w:t>119000€</w:t>
      </w:r>
      <w:r>
        <w:t xml:space="preserve"> notwendig sein, um diesen Posten fertigzustellen. Dabei müssen noch </w:t>
      </w:r>
      <w:r>
        <w:rPr>
          <w:b/>
        </w:rPr>
        <w:t>89250</w:t>
      </w:r>
      <w:r w:rsidRPr="009705FC">
        <w:rPr>
          <w:b/>
        </w:rPr>
        <w:t>€</w:t>
      </w:r>
      <w:r>
        <w:t xml:space="preserve"> investiert werden.</w:t>
      </w:r>
      <w:r w:rsidR="00BE143D">
        <w:br w:type="page"/>
      </w:r>
    </w:p>
    <w:p w:rsidR="00BE143D" w:rsidRDefault="00BE143D" w:rsidP="00BE143D">
      <w:pPr>
        <w:pStyle w:val="berschrift2"/>
      </w:pPr>
      <w:bookmarkStart w:id="49" w:name="_Toc478488893"/>
      <w:r>
        <w:lastRenderedPageBreak/>
        <w:t>Projektmanagement</w:t>
      </w:r>
      <w:bookmarkEnd w:id="49"/>
      <w:r w:rsidR="00E01151">
        <w:br/>
      </w:r>
    </w:p>
    <w:p w:rsidR="00FC7A1F" w:rsidRDefault="001754AE">
      <w:r>
        <w:rPr>
          <w:noProof/>
          <w:lang w:val="en-US"/>
        </w:rPr>
        <w:drawing>
          <wp:inline distT="0" distB="0" distL="0" distR="0" wp14:anchorId="2593BD74" wp14:editId="4B1AEEE7">
            <wp:extent cx="5334000" cy="2826604"/>
            <wp:effectExtent l="0" t="0" r="0" b="12065"/>
            <wp:docPr id="23" name="Diagramm 23">
              <a:extLst xmlns:a="http://schemas.openxmlformats.org/drawingml/2006/main">
                <a:ext uri="{FF2B5EF4-FFF2-40B4-BE49-F238E27FC236}">
                  <a16:creationId xmlns:a16="http://schemas.microsoft.com/office/drawing/2014/main" id="{F359715B-4D46-4D75-BB6B-18F7D8D2A8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sidR="00E01151">
        <w:br/>
      </w:r>
      <w:r w:rsidR="00E01151">
        <w:br/>
      </w:r>
      <w:r w:rsidR="003734DF">
        <w:rPr>
          <w:noProof/>
          <w:lang w:val="en-US"/>
        </w:rPr>
        <w:drawing>
          <wp:inline distT="0" distB="0" distL="0" distR="0" wp14:anchorId="7AB73E27" wp14:editId="6BAB1814">
            <wp:extent cx="5335362" cy="2824626"/>
            <wp:effectExtent l="0" t="0" r="17780" b="13970"/>
            <wp:docPr id="39" name="Diagramm 39">
              <a:extLst xmlns:a="http://schemas.openxmlformats.org/drawingml/2006/main">
                <a:ext uri="{FF2B5EF4-FFF2-40B4-BE49-F238E27FC236}">
                  <a16:creationId xmlns:a16="http://schemas.microsoft.com/office/drawing/2014/main" id="{0C05AF09-76FA-4871-8BEF-1763CA2394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FC7A1F" w:rsidRDefault="00FC7A1F"/>
    <w:p w:rsidR="00FC7A1F" w:rsidRDefault="00FC7A1F">
      <w:r>
        <w:t xml:space="preserve">Die Kosten für das Projektmanagement übertrafen die Erwartungen. Auch die Eigene Leistung wurde überschätzt. Dies hatte zur Folge, dass Ende des 4. Monats </w:t>
      </w:r>
      <w:r w:rsidRPr="00FC7A1F">
        <w:rPr>
          <w:b/>
        </w:rPr>
        <w:t>95.800€</w:t>
      </w:r>
      <w:r>
        <w:t xml:space="preserve"> weniger geleistet wurde als aktuell ausgegeben. Ende des 7. Monats hat sich dieser Betrag nun auf </w:t>
      </w:r>
      <w:r w:rsidRPr="00FC7A1F">
        <w:rPr>
          <w:b/>
        </w:rPr>
        <w:t>61000€</w:t>
      </w:r>
      <w:r>
        <w:t xml:space="preserve"> reduziert.</w:t>
      </w:r>
      <w:r w:rsidR="00D22FC9">
        <w:t xml:space="preserve"> Außerdem liegen wir aktuell </w:t>
      </w:r>
      <w:r w:rsidR="00D22FC9" w:rsidRPr="00D22FC9">
        <w:rPr>
          <w:b/>
        </w:rPr>
        <w:t>11000€</w:t>
      </w:r>
      <w:r w:rsidR="00D22FC9">
        <w:t xml:space="preserve"> hinter dem geplanten Vorhaben.</w:t>
      </w:r>
    </w:p>
    <w:p w:rsidR="00990C2C" w:rsidRDefault="001754AE">
      <w:r>
        <w:rPr>
          <w:noProof/>
          <w:lang w:val="en-US"/>
        </w:rPr>
        <w:lastRenderedPageBreak/>
        <w:drawing>
          <wp:inline distT="0" distB="0" distL="0" distR="0" wp14:anchorId="0C38666C" wp14:editId="634BFBD7">
            <wp:extent cx="5335362" cy="2828846"/>
            <wp:effectExtent l="0" t="0" r="17780" b="10160"/>
            <wp:docPr id="24" name="Diagramm 24">
              <a:extLst xmlns:a="http://schemas.openxmlformats.org/drawingml/2006/main">
                <a:ext uri="{FF2B5EF4-FFF2-40B4-BE49-F238E27FC236}">
                  <a16:creationId xmlns:a16="http://schemas.microsoft.com/office/drawing/2014/main" id="{AC4E8A42-2F91-4329-A5EB-5FAC369820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990C2C" w:rsidRDefault="00990C2C"/>
    <w:p w:rsidR="00990C2C" w:rsidRDefault="00990C2C" w:rsidP="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0.93</w:t>
      </w:r>
      <w:r>
        <w:t xml:space="preserve">. Der </w:t>
      </w:r>
      <w:hyperlink w:anchor="_Cost_Performance_Index" w:history="1">
        <w:r w:rsidRPr="00990C2C">
          <w:rPr>
            <w:rStyle w:val="Hyperlink"/>
          </w:rPr>
          <w:t>CPI</w:t>
        </w:r>
      </w:hyperlink>
      <w:r>
        <w:t xml:space="preserve"> ist mit </w:t>
      </w:r>
      <w:r w:rsidRPr="00990C2C">
        <w:rPr>
          <w:b/>
        </w:rPr>
        <w:t>0,</w:t>
      </w:r>
      <w:r>
        <w:rPr>
          <w:b/>
        </w:rPr>
        <w:t xml:space="preserve">7 </w:t>
      </w:r>
      <w:r>
        <w:t>auch noch verbesserungswürdig.</w:t>
      </w:r>
    </w:p>
    <w:p w:rsidR="00990C2C" w:rsidRDefault="00990C2C"/>
    <w:p w:rsidR="00990C2C" w:rsidRDefault="00990C2C"/>
    <w:p w:rsidR="008B5862" w:rsidRDefault="001754AE">
      <w:r>
        <w:rPr>
          <w:noProof/>
          <w:lang w:val="en-US"/>
        </w:rPr>
        <w:drawing>
          <wp:inline distT="0" distB="0" distL="0" distR="0" wp14:anchorId="4AF9274D" wp14:editId="750964D5">
            <wp:extent cx="5335362" cy="2825645"/>
            <wp:effectExtent l="0" t="0" r="17780" b="13335"/>
            <wp:docPr id="25" name="Diagramm 25">
              <a:extLst xmlns:a="http://schemas.openxmlformats.org/drawingml/2006/main">
                <a:ext uri="{FF2B5EF4-FFF2-40B4-BE49-F238E27FC236}">
                  <a16:creationId xmlns:a16="http://schemas.microsoft.com/office/drawing/2014/main" id="{84B15A30-8E7B-43BD-B37E-E4B7BFA94E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8B5862" w:rsidRDefault="008B5862"/>
    <w:p w:rsidR="00BE143D" w:rsidRDefault="008B5862">
      <w:pPr>
        <w:rPr>
          <w:rFonts w:asciiTheme="majorHAnsi" w:eastAsiaTheme="majorEastAsia" w:hAnsiTheme="majorHAnsi" w:cstheme="majorBidi"/>
          <w:color w:val="2F5496" w:themeColor="accent1" w:themeShade="BF"/>
          <w:sz w:val="26"/>
          <w:szCs w:val="26"/>
        </w:rPr>
      </w:pPr>
      <w:r>
        <w:t xml:space="preserve">Ende des Monats 2 sah es so aus als würden für diesen Posten alleine </w:t>
      </w:r>
      <w:r w:rsidRPr="009705FC">
        <w:rPr>
          <w:b/>
        </w:rPr>
        <w:t>1.</w:t>
      </w:r>
      <w:r>
        <w:rPr>
          <w:b/>
        </w:rPr>
        <w:t>87</w:t>
      </w:r>
      <w:r w:rsidRPr="009705FC">
        <w:rPr>
          <w:b/>
        </w:rPr>
        <w:t xml:space="preserve">0.000€ </w:t>
      </w:r>
      <w:r>
        <w:t xml:space="preserve">notwendig sein, um ihn fertigzustellen. Nun sieht die Lage mit erwarteten </w:t>
      </w:r>
      <w:r>
        <w:rPr>
          <w:b/>
        </w:rPr>
        <w:t>408.000</w:t>
      </w:r>
      <w:r w:rsidRPr="009705FC">
        <w:rPr>
          <w:b/>
        </w:rPr>
        <w:t>€</w:t>
      </w:r>
      <w:r>
        <w:t xml:space="preserve"> schon etwas besser aus. Dabei müssen nach aktuellen Berechnungsgrundlagen noch </w:t>
      </w:r>
      <w:r>
        <w:rPr>
          <w:b/>
        </w:rPr>
        <w:t>204.000</w:t>
      </w:r>
      <w:r w:rsidRPr="009705FC">
        <w:rPr>
          <w:b/>
        </w:rPr>
        <w:t>€</w:t>
      </w:r>
      <w:r>
        <w:t xml:space="preserve"> investiert werden.</w:t>
      </w:r>
      <w:r w:rsidR="00BE143D">
        <w:br w:type="page"/>
      </w:r>
    </w:p>
    <w:p w:rsidR="00BE143D" w:rsidRDefault="00BE143D" w:rsidP="00BE143D">
      <w:pPr>
        <w:pStyle w:val="berschrift2"/>
      </w:pPr>
      <w:bookmarkStart w:id="50" w:name="_Toc478488894"/>
      <w:r>
        <w:lastRenderedPageBreak/>
        <w:t>Puffer für Unerwartetes</w:t>
      </w:r>
      <w:bookmarkEnd w:id="50"/>
      <w:r w:rsidR="00E01151">
        <w:br/>
      </w:r>
    </w:p>
    <w:p w:rsidR="00C23298" w:rsidRDefault="00DD40A5">
      <w:r>
        <w:rPr>
          <w:noProof/>
          <w:lang w:val="en-US"/>
        </w:rPr>
        <w:drawing>
          <wp:inline distT="0" distB="0" distL="0" distR="0" wp14:anchorId="0ECFA6F1" wp14:editId="09C485CB">
            <wp:extent cx="5334000" cy="2826605"/>
            <wp:effectExtent l="0" t="0" r="0" b="12065"/>
            <wp:docPr id="27" name="Diagramm 27">
              <a:extLst xmlns:a="http://schemas.openxmlformats.org/drawingml/2006/main">
                <a:ext uri="{FF2B5EF4-FFF2-40B4-BE49-F238E27FC236}">
                  <a16:creationId xmlns:a16="http://schemas.microsoft.com/office/drawing/2014/main" id="{08BDD8B1-3C4A-4A86-B388-1A9D909CE3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sidR="00E01151">
        <w:br/>
      </w:r>
      <w:r w:rsidR="00E01151">
        <w:br/>
      </w:r>
      <w:r w:rsidR="003734DF">
        <w:rPr>
          <w:noProof/>
          <w:lang w:val="en-US"/>
        </w:rPr>
        <w:drawing>
          <wp:inline distT="0" distB="0" distL="0" distR="0" wp14:anchorId="15348794" wp14:editId="7F8ADC52">
            <wp:extent cx="5335362" cy="2824626"/>
            <wp:effectExtent l="0" t="0" r="17780" b="13970"/>
            <wp:docPr id="40" name="Diagramm 40">
              <a:extLst xmlns:a="http://schemas.openxmlformats.org/drawingml/2006/main">
                <a:ext uri="{FF2B5EF4-FFF2-40B4-BE49-F238E27FC236}">
                  <a16:creationId xmlns:a16="http://schemas.microsoft.com/office/drawing/2014/main" id="{012D92D8-60FC-4749-AC27-A02BF6931C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C23298" w:rsidRDefault="00C23298"/>
    <w:p w:rsidR="00C23298" w:rsidRDefault="00AC495A">
      <w:r>
        <w:t xml:space="preserve">Die Kosten für das Unerwartete wurden unterschätzt. Bis zum Ende des 4. Monats wurden um </w:t>
      </w:r>
      <w:r w:rsidRPr="00AC495A">
        <w:rPr>
          <w:b/>
        </w:rPr>
        <w:t>320.050€</w:t>
      </w:r>
      <w:r>
        <w:t xml:space="preserve"> weniger geleistet als ausgegeben. Aktuell liegen wir immer noch </w:t>
      </w:r>
      <w:r w:rsidRPr="00AC495A">
        <w:rPr>
          <w:b/>
        </w:rPr>
        <w:t>296.400€</w:t>
      </w:r>
      <w:r>
        <w:t xml:space="preserve"> im Minus. Geleistet wurde ziemlich genau nach Plan. Es wurde </w:t>
      </w:r>
      <w:r w:rsidRPr="00AC495A">
        <w:rPr>
          <w:b/>
        </w:rPr>
        <w:t>1.200€</w:t>
      </w:r>
      <w:r>
        <w:t xml:space="preserve"> mehr geleistet als zu diesem Zeitpunkt vorgesehen war.</w:t>
      </w:r>
    </w:p>
    <w:p w:rsidR="00990C2C" w:rsidRDefault="00DD40A5">
      <w:r>
        <w:rPr>
          <w:noProof/>
          <w:lang w:val="en-US"/>
        </w:rPr>
        <w:lastRenderedPageBreak/>
        <w:drawing>
          <wp:inline distT="0" distB="0" distL="0" distR="0" wp14:anchorId="576FACAC" wp14:editId="534D6F3F">
            <wp:extent cx="5335362" cy="2828845"/>
            <wp:effectExtent l="0" t="0" r="17780" b="10160"/>
            <wp:docPr id="28" name="Diagramm 28">
              <a:extLst xmlns:a="http://schemas.openxmlformats.org/drawingml/2006/main">
                <a:ext uri="{FF2B5EF4-FFF2-40B4-BE49-F238E27FC236}">
                  <a16:creationId xmlns:a16="http://schemas.microsoft.com/office/drawing/2014/main" id="{DB519E7B-D24D-4F81-9183-A4AE4C2CAC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990C2C" w:rsidRDefault="00990C2C"/>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1,0</w:t>
      </w:r>
      <w:r w:rsidR="006B343A">
        <w:rPr>
          <w:b/>
        </w:rPr>
        <w:t>2</w:t>
      </w:r>
      <w:r>
        <w:t xml:space="preserve">. Der </w:t>
      </w:r>
      <w:hyperlink w:anchor="_Cost_Performance_Index" w:history="1">
        <w:r w:rsidRPr="00990C2C">
          <w:rPr>
            <w:rStyle w:val="Hyperlink"/>
          </w:rPr>
          <w:t>CPI</w:t>
        </w:r>
      </w:hyperlink>
      <w:r>
        <w:t xml:space="preserve"> ist mit </w:t>
      </w:r>
      <w:r w:rsidRPr="00990C2C">
        <w:rPr>
          <w:b/>
        </w:rPr>
        <w:t>0,</w:t>
      </w:r>
      <w:r w:rsidR="006B343A">
        <w:rPr>
          <w:b/>
        </w:rPr>
        <w:t>16</w:t>
      </w:r>
      <w:r>
        <w:t xml:space="preserve"> </w:t>
      </w:r>
      <w:r w:rsidR="006B343A">
        <w:t>unterdurchnittlich</w:t>
      </w:r>
      <w:r>
        <w:t>.</w:t>
      </w:r>
    </w:p>
    <w:p w:rsidR="00990C2C" w:rsidRDefault="00990C2C"/>
    <w:p w:rsidR="00FA3E62" w:rsidRDefault="00DD40A5">
      <w:r>
        <w:rPr>
          <w:noProof/>
          <w:lang w:val="en-US"/>
        </w:rPr>
        <w:drawing>
          <wp:inline distT="0" distB="0" distL="0" distR="0" wp14:anchorId="38EF35CB" wp14:editId="5CB1AE0F">
            <wp:extent cx="5335362" cy="2825644"/>
            <wp:effectExtent l="0" t="0" r="17780" b="13335"/>
            <wp:docPr id="29" name="Diagramm 29">
              <a:extLst xmlns:a="http://schemas.openxmlformats.org/drawingml/2006/main">
                <a:ext uri="{FF2B5EF4-FFF2-40B4-BE49-F238E27FC236}">
                  <a16:creationId xmlns:a16="http://schemas.microsoft.com/office/drawing/2014/main" id="{BF5CF079-3B0D-4557-B43F-DB01EEEC38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FA3E62" w:rsidRDefault="00FA3E62"/>
    <w:p w:rsidR="00BE143D" w:rsidRDefault="00FA3E62">
      <w:pPr>
        <w:rPr>
          <w:rFonts w:asciiTheme="majorHAnsi" w:eastAsiaTheme="majorEastAsia" w:hAnsiTheme="majorHAnsi" w:cstheme="majorBidi"/>
          <w:color w:val="2F5496" w:themeColor="accent1" w:themeShade="BF"/>
          <w:sz w:val="26"/>
          <w:szCs w:val="26"/>
        </w:rPr>
      </w:pPr>
      <w:r>
        <w:t xml:space="preserve">Ende des Monats 2 sah es so aus als würden für diesen Posten alleine </w:t>
      </w:r>
      <w:r>
        <w:rPr>
          <w:b/>
        </w:rPr>
        <w:t>3.320</w:t>
      </w:r>
      <w:r w:rsidRPr="009705FC">
        <w:rPr>
          <w:b/>
        </w:rPr>
        <w:t xml:space="preserve">.000€ </w:t>
      </w:r>
      <w:r>
        <w:t xml:space="preserve">notwendig sein, um ihn fertigzustellen. Nun sieht die Lage mit erwarteten </w:t>
      </w:r>
      <w:r>
        <w:rPr>
          <w:b/>
        </w:rPr>
        <w:t>642.91</w:t>
      </w:r>
      <w:r w:rsidRPr="009705FC">
        <w:rPr>
          <w:b/>
        </w:rPr>
        <w:t>0€</w:t>
      </w:r>
      <w:r>
        <w:t xml:space="preserve"> schon etwas besser aus. Dabei müssen nach aktuellen Berechnungsgrundlagen noch </w:t>
      </w:r>
      <w:r>
        <w:rPr>
          <w:b/>
        </w:rPr>
        <w:t>289.310</w:t>
      </w:r>
      <w:r w:rsidRPr="009705FC">
        <w:rPr>
          <w:b/>
        </w:rPr>
        <w:t>€</w:t>
      </w:r>
      <w:r>
        <w:t xml:space="preserve"> investiert werden.</w:t>
      </w:r>
      <w:r w:rsidR="00BE143D">
        <w:br w:type="page"/>
      </w:r>
    </w:p>
    <w:p w:rsidR="00BE143D" w:rsidRDefault="00BE143D" w:rsidP="00BE143D">
      <w:pPr>
        <w:pStyle w:val="berschrift2"/>
      </w:pPr>
      <w:bookmarkStart w:id="51" w:name="_Toc478488895"/>
      <w:r>
        <w:lastRenderedPageBreak/>
        <w:t>Materialkosten</w:t>
      </w:r>
      <w:bookmarkEnd w:id="51"/>
    </w:p>
    <w:p w:rsidR="00AD0934" w:rsidRDefault="00AD0934" w:rsidP="00AD0934"/>
    <w:p w:rsidR="00D15B52" w:rsidRDefault="00AD0934" w:rsidP="00AD0934">
      <w:r>
        <w:rPr>
          <w:noProof/>
          <w:lang w:val="en-US"/>
        </w:rPr>
        <w:drawing>
          <wp:inline distT="0" distB="0" distL="0" distR="0" wp14:anchorId="3C42ADA0" wp14:editId="177116A6">
            <wp:extent cx="5334000" cy="2826605"/>
            <wp:effectExtent l="0" t="0" r="0" b="12065"/>
            <wp:docPr id="31" name="Diagramm 31">
              <a:extLst xmlns:a="http://schemas.openxmlformats.org/drawingml/2006/main">
                <a:ext uri="{FF2B5EF4-FFF2-40B4-BE49-F238E27FC236}">
                  <a16:creationId xmlns:a16="http://schemas.microsoft.com/office/drawing/2014/main" id="{2375F8B2-F6B9-4443-9DED-F30169D9E5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r w:rsidR="00E01151">
        <w:br/>
      </w:r>
      <w:r w:rsidR="00E01151">
        <w:br/>
      </w:r>
      <w:r w:rsidR="003734DF">
        <w:rPr>
          <w:noProof/>
          <w:lang w:val="en-US"/>
        </w:rPr>
        <w:drawing>
          <wp:inline distT="0" distB="0" distL="0" distR="0" wp14:anchorId="5FEC1C52" wp14:editId="4AF27884">
            <wp:extent cx="5335362" cy="2824626"/>
            <wp:effectExtent l="0" t="0" r="17780" b="13970"/>
            <wp:docPr id="41" name="Diagramm 41">
              <a:extLst xmlns:a="http://schemas.openxmlformats.org/drawingml/2006/main">
                <a:ext uri="{FF2B5EF4-FFF2-40B4-BE49-F238E27FC236}">
                  <a16:creationId xmlns:a16="http://schemas.microsoft.com/office/drawing/2014/main" id="{9A3388C0-6933-4CE9-BF66-FBAC0EDB67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D15B52" w:rsidRDefault="00D15B52" w:rsidP="00AD0934"/>
    <w:p w:rsidR="00D15B52" w:rsidRDefault="00D15B52" w:rsidP="00AD0934">
      <w:r>
        <w:t xml:space="preserve">Die erforderlichen Materialkosten wurden überschätzt. Dennoch wurde ein Minus von </w:t>
      </w:r>
      <w:r w:rsidRPr="00D15B52">
        <w:rPr>
          <w:b/>
        </w:rPr>
        <w:t>4</w:t>
      </w:r>
      <w:r>
        <w:rPr>
          <w:b/>
        </w:rPr>
        <w:t>.</w:t>
      </w:r>
      <w:r w:rsidRPr="00D15B52">
        <w:rPr>
          <w:b/>
        </w:rPr>
        <w:t>160€</w:t>
      </w:r>
      <w:r>
        <w:t xml:space="preserve"> erwirtschaftet, da weniger geleistet wurde, als tatsächliche Kosten vorhanden waren. Außerdem war geplant, dass zu diesem Zeitpunkt bereits </w:t>
      </w:r>
      <w:r w:rsidRPr="00D15B52">
        <w:rPr>
          <w:b/>
        </w:rPr>
        <w:t>8.960€</w:t>
      </w:r>
      <w:r>
        <w:t xml:space="preserve"> mehr geleistet werden hätte sollen.</w:t>
      </w:r>
    </w:p>
    <w:p w:rsidR="00D15B52" w:rsidRDefault="00D15B52" w:rsidP="00AD0934"/>
    <w:p w:rsidR="009E0119" w:rsidRDefault="00AD0934" w:rsidP="00AD0934">
      <w:r>
        <w:rPr>
          <w:noProof/>
          <w:lang w:val="en-US"/>
        </w:rPr>
        <w:lastRenderedPageBreak/>
        <w:drawing>
          <wp:inline distT="0" distB="0" distL="0" distR="0" wp14:anchorId="1ED9D5FE" wp14:editId="687E8C62">
            <wp:extent cx="5335362" cy="2828845"/>
            <wp:effectExtent l="0" t="0" r="17780" b="10160"/>
            <wp:docPr id="32" name="Diagramm 32">
              <a:extLst xmlns:a="http://schemas.openxmlformats.org/drawingml/2006/main">
                <a:ext uri="{FF2B5EF4-FFF2-40B4-BE49-F238E27FC236}">
                  <a16:creationId xmlns:a16="http://schemas.microsoft.com/office/drawing/2014/main" id="{066FB1EC-CCBD-42DE-8178-16608FA576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9E0119" w:rsidRDefault="009E0119" w:rsidP="00AD0934"/>
    <w:p w:rsidR="009E0119" w:rsidRDefault="009E0119" w:rsidP="009E0119">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0,57</w:t>
      </w:r>
      <w:r>
        <w:t xml:space="preserve">. Der </w:t>
      </w:r>
      <w:hyperlink w:anchor="_Cost_Performance_Index" w:history="1">
        <w:r w:rsidRPr="00990C2C">
          <w:rPr>
            <w:rStyle w:val="Hyperlink"/>
          </w:rPr>
          <w:t>CPI</w:t>
        </w:r>
      </w:hyperlink>
      <w:r>
        <w:t xml:space="preserve"> ist mit </w:t>
      </w:r>
      <w:r w:rsidRPr="00990C2C">
        <w:rPr>
          <w:b/>
        </w:rPr>
        <w:t>0,</w:t>
      </w:r>
      <w:r>
        <w:rPr>
          <w:b/>
        </w:rPr>
        <w:t>74</w:t>
      </w:r>
      <w:r>
        <w:t xml:space="preserve"> auch noch verbesserungswürdig.</w:t>
      </w:r>
    </w:p>
    <w:p w:rsidR="009E0119" w:rsidRDefault="009E0119" w:rsidP="00AD0934"/>
    <w:p w:rsidR="00AD0934" w:rsidRDefault="00AD0934" w:rsidP="00AD0934">
      <w:r>
        <w:rPr>
          <w:noProof/>
          <w:lang w:val="en-US"/>
        </w:rPr>
        <w:drawing>
          <wp:inline distT="0" distB="0" distL="0" distR="0" wp14:anchorId="23BFE747" wp14:editId="59DC80A3">
            <wp:extent cx="5335362" cy="2825644"/>
            <wp:effectExtent l="0" t="0" r="17780" b="13335"/>
            <wp:docPr id="33" name="Diagramm 33">
              <a:extLst xmlns:a="http://schemas.openxmlformats.org/drawingml/2006/main">
                <a:ext uri="{FF2B5EF4-FFF2-40B4-BE49-F238E27FC236}">
                  <a16:creationId xmlns:a16="http://schemas.microsoft.com/office/drawing/2014/main" id="{DBE9BF30-E1D0-4C41-BA35-40D1FD1AE6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FA3E62" w:rsidRDefault="00FA3E62" w:rsidP="00AD0934"/>
    <w:p w:rsidR="00FA3E62" w:rsidRPr="00AD0934" w:rsidRDefault="00F83995" w:rsidP="00F83995">
      <w:r>
        <w:t xml:space="preserve">Laut aktuellen Berechnungsgrundlagen werden </w:t>
      </w:r>
      <w:r>
        <w:rPr>
          <w:b/>
        </w:rPr>
        <w:t>115.710</w:t>
      </w:r>
      <w:r w:rsidRPr="00A06AD6">
        <w:rPr>
          <w:b/>
        </w:rPr>
        <w:t>€</w:t>
      </w:r>
      <w:r>
        <w:t xml:space="preserve"> notwendig sein, um diesen Posten fertigzustellen. Dabei müssen noch </w:t>
      </w:r>
      <w:r>
        <w:rPr>
          <w:b/>
        </w:rPr>
        <w:t>99.510</w:t>
      </w:r>
      <w:r w:rsidRPr="009705FC">
        <w:rPr>
          <w:b/>
        </w:rPr>
        <w:t>€</w:t>
      </w:r>
      <w:r>
        <w:t xml:space="preserve"> investiert werden.</w:t>
      </w:r>
    </w:p>
    <w:sectPr w:rsidR="00FA3E62" w:rsidRPr="00AD0934" w:rsidSect="00A929FB">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0F55" w:rsidRDefault="00800F55" w:rsidP="00B03919">
      <w:pPr>
        <w:spacing w:after="0" w:line="240" w:lineRule="auto"/>
      </w:pPr>
      <w:r>
        <w:separator/>
      </w:r>
    </w:p>
  </w:endnote>
  <w:endnote w:type="continuationSeparator" w:id="0">
    <w:p w:rsidR="00800F55" w:rsidRDefault="00800F55" w:rsidP="00B03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0F55" w:rsidRDefault="00800F55" w:rsidP="00B03919">
      <w:pPr>
        <w:spacing w:after="0" w:line="240" w:lineRule="auto"/>
      </w:pPr>
      <w:r>
        <w:separator/>
      </w:r>
    </w:p>
  </w:footnote>
  <w:footnote w:type="continuationSeparator" w:id="0">
    <w:p w:rsidR="00800F55" w:rsidRDefault="00800F55" w:rsidP="00B03919">
      <w:pPr>
        <w:spacing w:after="0" w:line="240" w:lineRule="auto"/>
      </w:pPr>
      <w:r>
        <w:continuationSeparator/>
      </w:r>
    </w:p>
  </w:footnote>
  <w:footnote w:id="1">
    <w:p w:rsidR="006B3DBD" w:rsidRDefault="006B3DBD">
      <w:pPr>
        <w:pStyle w:val="Funotentext"/>
      </w:pPr>
      <w:r>
        <w:rPr>
          <w:rStyle w:val="Funotenzeichen"/>
        </w:rPr>
        <w:footnoteRef/>
      </w:r>
      <w:r>
        <w:t xml:space="preserve"> Als Berechnungsgrundlage wurde der Erwartungswert der einzelnen Fertigstellungsgrade herangezogen. Für p wurde der relative Beitrag des Postens zum BAC gewählt.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25C6D"/>
    <w:multiLevelType w:val="hybridMultilevel"/>
    <w:tmpl w:val="792C1654"/>
    <w:lvl w:ilvl="0" w:tplc="AA2E4280">
      <w:numFmt w:val="bullet"/>
      <w:lvlText w:val="-"/>
      <w:lvlJc w:val="left"/>
      <w:pPr>
        <w:ind w:left="1068" w:hanging="360"/>
      </w:pPr>
      <w:rPr>
        <w:rFonts w:ascii="Calibri" w:eastAsiaTheme="minorHAnsi" w:hAnsi="Calibri" w:cs="Calibri" w:hint="default"/>
      </w:rPr>
    </w:lvl>
    <w:lvl w:ilvl="1" w:tplc="0C070003">
      <w:start w:val="1"/>
      <w:numFmt w:val="bullet"/>
      <w:lvlText w:val="o"/>
      <w:lvlJc w:val="left"/>
      <w:pPr>
        <w:ind w:left="1788" w:hanging="360"/>
      </w:pPr>
      <w:rPr>
        <w:rFonts w:ascii="Courier New" w:hAnsi="Courier New" w:cs="Courier New" w:hint="default"/>
      </w:rPr>
    </w:lvl>
    <w:lvl w:ilvl="2" w:tplc="0C070005">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F78"/>
    <w:rsid w:val="000156DB"/>
    <w:rsid w:val="0002786D"/>
    <w:rsid w:val="00033250"/>
    <w:rsid w:val="0008146D"/>
    <w:rsid w:val="00090D22"/>
    <w:rsid w:val="000A120D"/>
    <w:rsid w:val="000A3C14"/>
    <w:rsid w:val="000A6D43"/>
    <w:rsid w:val="000B1AC1"/>
    <w:rsid w:val="000C03EE"/>
    <w:rsid w:val="000D6555"/>
    <w:rsid w:val="000E4569"/>
    <w:rsid w:val="0011132C"/>
    <w:rsid w:val="0014363A"/>
    <w:rsid w:val="001754AE"/>
    <w:rsid w:val="001A340B"/>
    <w:rsid w:val="001B3433"/>
    <w:rsid w:val="001B7685"/>
    <w:rsid w:val="001F2E35"/>
    <w:rsid w:val="00227E29"/>
    <w:rsid w:val="00231628"/>
    <w:rsid w:val="00242332"/>
    <w:rsid w:val="002522C2"/>
    <w:rsid w:val="00256AF1"/>
    <w:rsid w:val="00270AC3"/>
    <w:rsid w:val="00270FAE"/>
    <w:rsid w:val="002765AB"/>
    <w:rsid w:val="0028011A"/>
    <w:rsid w:val="002876B3"/>
    <w:rsid w:val="00293C41"/>
    <w:rsid w:val="002F4515"/>
    <w:rsid w:val="002F4C2C"/>
    <w:rsid w:val="002F735E"/>
    <w:rsid w:val="00340042"/>
    <w:rsid w:val="003734DF"/>
    <w:rsid w:val="00392B59"/>
    <w:rsid w:val="003B640F"/>
    <w:rsid w:val="004043A8"/>
    <w:rsid w:val="004108A2"/>
    <w:rsid w:val="00410CFF"/>
    <w:rsid w:val="00411302"/>
    <w:rsid w:val="00431E74"/>
    <w:rsid w:val="00435119"/>
    <w:rsid w:val="00441DBA"/>
    <w:rsid w:val="00446AAC"/>
    <w:rsid w:val="004A1EA6"/>
    <w:rsid w:val="004C5DB8"/>
    <w:rsid w:val="004F1B57"/>
    <w:rsid w:val="004F49E5"/>
    <w:rsid w:val="0051602D"/>
    <w:rsid w:val="00516993"/>
    <w:rsid w:val="005257A4"/>
    <w:rsid w:val="005869FC"/>
    <w:rsid w:val="005C3426"/>
    <w:rsid w:val="005C40F5"/>
    <w:rsid w:val="005F74DE"/>
    <w:rsid w:val="00613568"/>
    <w:rsid w:val="00651F55"/>
    <w:rsid w:val="006700F6"/>
    <w:rsid w:val="00686E2A"/>
    <w:rsid w:val="006B343A"/>
    <w:rsid w:val="006B3DBD"/>
    <w:rsid w:val="006B565B"/>
    <w:rsid w:val="006D614B"/>
    <w:rsid w:val="00713FC5"/>
    <w:rsid w:val="00722A14"/>
    <w:rsid w:val="0076624E"/>
    <w:rsid w:val="00777548"/>
    <w:rsid w:val="007C319A"/>
    <w:rsid w:val="007E2EEB"/>
    <w:rsid w:val="00800CE0"/>
    <w:rsid w:val="00800F55"/>
    <w:rsid w:val="0082360A"/>
    <w:rsid w:val="0083567E"/>
    <w:rsid w:val="00854433"/>
    <w:rsid w:val="008678C5"/>
    <w:rsid w:val="00881C9E"/>
    <w:rsid w:val="008871B9"/>
    <w:rsid w:val="008A3F4C"/>
    <w:rsid w:val="008B5862"/>
    <w:rsid w:val="00910E67"/>
    <w:rsid w:val="009225AA"/>
    <w:rsid w:val="00955C25"/>
    <w:rsid w:val="00963AEC"/>
    <w:rsid w:val="009705FC"/>
    <w:rsid w:val="00970ED0"/>
    <w:rsid w:val="00976AA5"/>
    <w:rsid w:val="00990C2C"/>
    <w:rsid w:val="009960A5"/>
    <w:rsid w:val="009A5B62"/>
    <w:rsid w:val="009D19E1"/>
    <w:rsid w:val="009E0119"/>
    <w:rsid w:val="009E589C"/>
    <w:rsid w:val="009E591B"/>
    <w:rsid w:val="009F7491"/>
    <w:rsid w:val="00A02A95"/>
    <w:rsid w:val="00A06AD6"/>
    <w:rsid w:val="00A1268E"/>
    <w:rsid w:val="00A31901"/>
    <w:rsid w:val="00A7147A"/>
    <w:rsid w:val="00A929FB"/>
    <w:rsid w:val="00AB34FE"/>
    <w:rsid w:val="00AB3F02"/>
    <w:rsid w:val="00AC0257"/>
    <w:rsid w:val="00AC1C71"/>
    <w:rsid w:val="00AC495A"/>
    <w:rsid w:val="00AD0934"/>
    <w:rsid w:val="00AD6F27"/>
    <w:rsid w:val="00B03919"/>
    <w:rsid w:val="00B157A1"/>
    <w:rsid w:val="00B16D93"/>
    <w:rsid w:val="00B43E18"/>
    <w:rsid w:val="00B62A94"/>
    <w:rsid w:val="00B66C7E"/>
    <w:rsid w:val="00B70B0D"/>
    <w:rsid w:val="00B93918"/>
    <w:rsid w:val="00BB0411"/>
    <w:rsid w:val="00BB232A"/>
    <w:rsid w:val="00BB2C08"/>
    <w:rsid w:val="00BE143D"/>
    <w:rsid w:val="00C05723"/>
    <w:rsid w:val="00C23298"/>
    <w:rsid w:val="00C4592B"/>
    <w:rsid w:val="00C957C5"/>
    <w:rsid w:val="00CB5178"/>
    <w:rsid w:val="00CE40FE"/>
    <w:rsid w:val="00CE67F8"/>
    <w:rsid w:val="00D04463"/>
    <w:rsid w:val="00D04CC4"/>
    <w:rsid w:val="00D07961"/>
    <w:rsid w:val="00D130EE"/>
    <w:rsid w:val="00D15798"/>
    <w:rsid w:val="00D15B52"/>
    <w:rsid w:val="00D17C5F"/>
    <w:rsid w:val="00D22FC9"/>
    <w:rsid w:val="00D4300A"/>
    <w:rsid w:val="00D631DA"/>
    <w:rsid w:val="00D7606F"/>
    <w:rsid w:val="00DB10AE"/>
    <w:rsid w:val="00DB46B8"/>
    <w:rsid w:val="00DD40A5"/>
    <w:rsid w:val="00DF0A7A"/>
    <w:rsid w:val="00E01151"/>
    <w:rsid w:val="00E0521F"/>
    <w:rsid w:val="00E0714C"/>
    <w:rsid w:val="00E22A20"/>
    <w:rsid w:val="00E317E2"/>
    <w:rsid w:val="00E541BD"/>
    <w:rsid w:val="00E5555F"/>
    <w:rsid w:val="00E566FA"/>
    <w:rsid w:val="00E7016E"/>
    <w:rsid w:val="00EA79F3"/>
    <w:rsid w:val="00EB3BB0"/>
    <w:rsid w:val="00ED54AE"/>
    <w:rsid w:val="00EF19AE"/>
    <w:rsid w:val="00F02F78"/>
    <w:rsid w:val="00F129EF"/>
    <w:rsid w:val="00F33E02"/>
    <w:rsid w:val="00F53BC7"/>
    <w:rsid w:val="00F65EF5"/>
    <w:rsid w:val="00F83995"/>
    <w:rsid w:val="00FA3E62"/>
    <w:rsid w:val="00FC5C5D"/>
    <w:rsid w:val="00FC7A1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BD2E53-1C1D-4927-97B5-5EAE3A4F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4363A"/>
    <w:pPr>
      <w:keepNext/>
      <w:keepLines/>
      <w:spacing w:before="24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4363A"/>
    <w:pPr>
      <w:keepNext/>
      <w:keepLines/>
      <w:spacing w:before="240" w:after="12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4363A"/>
    <w:pPr>
      <w:keepNext/>
      <w:keepLines/>
      <w:spacing w:before="240" w:after="12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BB2C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363A"/>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BB0411"/>
    <w:pPr>
      <w:outlineLvl w:val="9"/>
    </w:pPr>
    <w:rPr>
      <w:lang w:eastAsia="de-AT"/>
    </w:rPr>
  </w:style>
  <w:style w:type="paragraph" w:styleId="Verzeichnis1">
    <w:name w:val="toc 1"/>
    <w:basedOn w:val="Standard"/>
    <w:next w:val="Standard"/>
    <w:autoRedefine/>
    <w:uiPriority w:val="39"/>
    <w:unhideWhenUsed/>
    <w:rsid w:val="009225AA"/>
    <w:pPr>
      <w:spacing w:after="100"/>
    </w:pPr>
  </w:style>
  <w:style w:type="character" w:styleId="Hyperlink">
    <w:name w:val="Hyperlink"/>
    <w:basedOn w:val="Absatz-Standardschriftart"/>
    <w:uiPriority w:val="99"/>
    <w:unhideWhenUsed/>
    <w:rsid w:val="009225AA"/>
    <w:rPr>
      <w:color w:val="0563C1" w:themeColor="hyperlink"/>
      <w:u w:val="single"/>
    </w:rPr>
  </w:style>
  <w:style w:type="character" w:customStyle="1" w:styleId="berschrift2Zchn">
    <w:name w:val="Überschrift 2 Zchn"/>
    <w:basedOn w:val="Absatz-Standardschriftart"/>
    <w:link w:val="berschrift2"/>
    <w:uiPriority w:val="9"/>
    <w:rsid w:val="0014363A"/>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Absatz-Standardschriftart"/>
    <w:rsid w:val="0008146D"/>
  </w:style>
  <w:style w:type="paragraph" w:styleId="Funotentext">
    <w:name w:val="footnote text"/>
    <w:basedOn w:val="Standard"/>
    <w:link w:val="FunotentextZchn"/>
    <w:uiPriority w:val="99"/>
    <w:semiHidden/>
    <w:unhideWhenUsed/>
    <w:rsid w:val="00B0391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03919"/>
    <w:rPr>
      <w:sz w:val="20"/>
      <w:szCs w:val="20"/>
    </w:rPr>
  </w:style>
  <w:style w:type="character" w:styleId="Funotenzeichen">
    <w:name w:val="footnote reference"/>
    <w:basedOn w:val="Absatz-Standardschriftart"/>
    <w:uiPriority w:val="99"/>
    <w:semiHidden/>
    <w:unhideWhenUsed/>
    <w:rsid w:val="00B03919"/>
    <w:rPr>
      <w:vertAlign w:val="superscript"/>
    </w:rPr>
  </w:style>
  <w:style w:type="paragraph" w:styleId="Listenabsatz">
    <w:name w:val="List Paragraph"/>
    <w:basedOn w:val="Standard"/>
    <w:uiPriority w:val="34"/>
    <w:qFormat/>
    <w:rsid w:val="009E591B"/>
    <w:pPr>
      <w:ind w:left="720"/>
      <w:contextualSpacing/>
    </w:pPr>
  </w:style>
  <w:style w:type="paragraph" w:styleId="Verzeichnis2">
    <w:name w:val="toc 2"/>
    <w:basedOn w:val="Standard"/>
    <w:next w:val="Standard"/>
    <w:autoRedefine/>
    <w:uiPriority w:val="39"/>
    <w:unhideWhenUsed/>
    <w:rsid w:val="00CB5178"/>
    <w:pPr>
      <w:spacing w:after="100"/>
      <w:ind w:left="220"/>
    </w:pPr>
  </w:style>
  <w:style w:type="character" w:customStyle="1" w:styleId="berschrift3Zchn">
    <w:name w:val="Überschrift 3 Zchn"/>
    <w:basedOn w:val="Absatz-Standardschriftart"/>
    <w:link w:val="berschrift3"/>
    <w:uiPriority w:val="9"/>
    <w:rsid w:val="0014363A"/>
    <w:rPr>
      <w:rFonts w:asciiTheme="majorHAnsi" w:eastAsiaTheme="majorEastAsia" w:hAnsiTheme="majorHAnsi" w:cstheme="majorBidi"/>
      <w:color w:val="1F3763" w:themeColor="accent1" w:themeShade="7F"/>
      <w:sz w:val="24"/>
      <w:szCs w:val="24"/>
    </w:rPr>
  </w:style>
  <w:style w:type="character" w:styleId="Erwhnung">
    <w:name w:val="Mention"/>
    <w:basedOn w:val="Absatz-Standardschriftart"/>
    <w:uiPriority w:val="99"/>
    <w:semiHidden/>
    <w:unhideWhenUsed/>
    <w:rsid w:val="000A120D"/>
    <w:rPr>
      <w:color w:val="2B579A"/>
      <w:shd w:val="clear" w:color="auto" w:fill="E6E6E6"/>
    </w:rPr>
  </w:style>
  <w:style w:type="character" w:styleId="BesuchterLink">
    <w:name w:val="FollowedHyperlink"/>
    <w:basedOn w:val="Absatz-Standardschriftart"/>
    <w:uiPriority w:val="99"/>
    <w:semiHidden/>
    <w:unhideWhenUsed/>
    <w:rsid w:val="000A120D"/>
    <w:rPr>
      <w:color w:val="954F72" w:themeColor="followedHyperlink"/>
      <w:u w:val="single"/>
    </w:rPr>
  </w:style>
  <w:style w:type="paragraph" w:styleId="Verzeichnis3">
    <w:name w:val="toc 3"/>
    <w:basedOn w:val="Standard"/>
    <w:next w:val="Standard"/>
    <w:autoRedefine/>
    <w:uiPriority w:val="39"/>
    <w:unhideWhenUsed/>
    <w:rsid w:val="00441DBA"/>
    <w:pPr>
      <w:spacing w:after="100"/>
      <w:ind w:left="440"/>
    </w:pPr>
  </w:style>
  <w:style w:type="paragraph" w:styleId="KeinLeerraum">
    <w:name w:val="No Spacing"/>
    <w:link w:val="KeinLeerraumZchn"/>
    <w:uiPriority w:val="1"/>
    <w:qFormat/>
    <w:rsid w:val="00A929FB"/>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A929FB"/>
    <w:rPr>
      <w:rFonts w:eastAsiaTheme="minorEastAsia"/>
      <w:lang w:eastAsia="de-AT"/>
    </w:rPr>
  </w:style>
  <w:style w:type="character" w:customStyle="1" w:styleId="berschrift4Zchn">
    <w:name w:val="Überschrift 4 Zchn"/>
    <w:basedOn w:val="Absatz-Standardschriftart"/>
    <w:link w:val="berschrift4"/>
    <w:uiPriority w:val="9"/>
    <w:rsid w:val="00BB2C0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473760">
      <w:bodyDiv w:val="1"/>
      <w:marLeft w:val="0"/>
      <w:marRight w:val="0"/>
      <w:marTop w:val="0"/>
      <w:marBottom w:val="0"/>
      <w:divBdr>
        <w:top w:val="none" w:sz="0" w:space="0" w:color="auto"/>
        <w:left w:val="none" w:sz="0" w:space="0" w:color="auto"/>
        <w:bottom w:val="none" w:sz="0" w:space="0" w:color="auto"/>
        <w:right w:val="none" w:sz="0" w:space="0" w:color="auto"/>
      </w:divBdr>
    </w:div>
    <w:div w:id="115653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chart" Target="charts/chart6.xml"/><Relationship Id="rId26" Type="http://schemas.openxmlformats.org/officeDocument/2006/relationships/chart" Target="charts/chart14.xml"/><Relationship Id="rId39" Type="http://schemas.openxmlformats.org/officeDocument/2006/relationships/chart" Target="charts/chart27.xml"/><Relationship Id="rId3" Type="http://schemas.openxmlformats.org/officeDocument/2006/relationships/numbering" Target="numbering.xml"/><Relationship Id="rId21" Type="http://schemas.openxmlformats.org/officeDocument/2006/relationships/chart" Target="charts/chart9.xml"/><Relationship Id="rId34" Type="http://schemas.openxmlformats.org/officeDocument/2006/relationships/chart" Target="charts/chart22.xml"/><Relationship Id="rId42" Type="http://schemas.openxmlformats.org/officeDocument/2006/relationships/chart" Target="charts/chart30.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image" Target="media/image4.png"/><Relationship Id="rId25" Type="http://schemas.openxmlformats.org/officeDocument/2006/relationships/chart" Target="charts/chart13.xml"/><Relationship Id="rId33" Type="http://schemas.openxmlformats.org/officeDocument/2006/relationships/chart" Target="charts/chart21.xml"/><Relationship Id="rId38" Type="http://schemas.openxmlformats.org/officeDocument/2006/relationships/chart" Target="charts/chart26.xm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chart" Target="charts/chart8.xml"/><Relationship Id="rId29" Type="http://schemas.openxmlformats.org/officeDocument/2006/relationships/chart" Target="charts/chart17.xml"/><Relationship Id="rId41" Type="http://schemas.openxmlformats.org/officeDocument/2006/relationships/chart" Target="charts/chart2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chart" Target="charts/chart12.xml"/><Relationship Id="rId32" Type="http://schemas.openxmlformats.org/officeDocument/2006/relationships/chart" Target="charts/chart20.xml"/><Relationship Id="rId37" Type="http://schemas.openxmlformats.org/officeDocument/2006/relationships/chart" Target="charts/chart25.xml"/><Relationship Id="rId40" Type="http://schemas.openxmlformats.org/officeDocument/2006/relationships/chart" Target="charts/chart28.xml"/><Relationship Id="rId45" Type="http://schemas.openxmlformats.org/officeDocument/2006/relationships/chart" Target="charts/chart33.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chart" Target="charts/chart11.xml"/><Relationship Id="rId28" Type="http://schemas.openxmlformats.org/officeDocument/2006/relationships/chart" Target="charts/chart16.xml"/><Relationship Id="rId36" Type="http://schemas.openxmlformats.org/officeDocument/2006/relationships/chart" Target="charts/chart24.xml"/><Relationship Id="rId10" Type="http://schemas.openxmlformats.org/officeDocument/2006/relationships/chart" Target="charts/chart2.xml"/><Relationship Id="rId19" Type="http://schemas.openxmlformats.org/officeDocument/2006/relationships/chart" Target="charts/chart7.xml"/><Relationship Id="rId31" Type="http://schemas.openxmlformats.org/officeDocument/2006/relationships/chart" Target="charts/chart19.xml"/><Relationship Id="rId44" Type="http://schemas.openxmlformats.org/officeDocument/2006/relationships/chart" Target="charts/chart3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image" Target="media/image1.png"/><Relationship Id="rId22" Type="http://schemas.openxmlformats.org/officeDocument/2006/relationships/chart" Target="charts/chart10.xml"/><Relationship Id="rId27" Type="http://schemas.openxmlformats.org/officeDocument/2006/relationships/chart" Target="charts/chart15.xml"/><Relationship Id="rId30" Type="http://schemas.openxmlformats.org/officeDocument/2006/relationships/chart" Target="charts/chart18.xml"/><Relationship Id="rId35" Type="http://schemas.openxmlformats.org/officeDocument/2006/relationships/chart" Target="charts/chart23.xml"/><Relationship Id="rId43" Type="http://schemas.openxmlformats.org/officeDocument/2006/relationships/chart" Target="charts/chart3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3.xml"/><Relationship Id="rId1" Type="http://schemas.microsoft.com/office/2011/relationships/chartStyle" Target="style3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Kennzahlen!$C$11:$I$11</c:f>
              <c:numCache>
                <c:formatCode>#,##0\ "€"</c:formatCode>
                <c:ptCount val="7"/>
                <c:pt idx="0">
                  <c:v>80000</c:v>
                </c:pt>
                <c:pt idx="1">
                  <c:v>160000</c:v>
                </c:pt>
                <c:pt idx="2">
                  <c:v>261000</c:v>
                </c:pt>
                <c:pt idx="3">
                  <c:v>350000</c:v>
                </c:pt>
                <c:pt idx="4">
                  <c:v>467000</c:v>
                </c:pt>
                <c:pt idx="5">
                  <c:v>604000</c:v>
                </c:pt>
                <c:pt idx="6">
                  <c:v>723000</c:v>
                </c:pt>
              </c:numCache>
            </c:numRef>
          </c:yVal>
          <c:smooth val="0"/>
          <c:extLst>
            <c:ext xmlns:c16="http://schemas.microsoft.com/office/drawing/2014/chart" uri="{C3380CC4-5D6E-409C-BE32-E72D297353CC}">
              <c16:uniqueId val="{00000000-81FE-4975-BEF7-55EE72552507}"/>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Kennzahlen!$C$24:$I$24</c:f>
              <c:numCache>
                <c:formatCode>#,##0\ "€"</c:formatCode>
                <c:ptCount val="7"/>
                <c:pt idx="0">
                  <c:v>83600</c:v>
                </c:pt>
                <c:pt idx="1">
                  <c:v>348600</c:v>
                </c:pt>
                <c:pt idx="2">
                  <c:v>565900</c:v>
                </c:pt>
                <c:pt idx="3">
                  <c:v>677900</c:v>
                </c:pt>
                <c:pt idx="4">
                  <c:v>717150</c:v>
                </c:pt>
                <c:pt idx="5">
                  <c:v>786800</c:v>
                </c:pt>
                <c:pt idx="6">
                  <c:v>868750</c:v>
                </c:pt>
              </c:numCache>
            </c:numRef>
          </c:yVal>
          <c:smooth val="0"/>
          <c:extLst>
            <c:ext xmlns:c16="http://schemas.microsoft.com/office/drawing/2014/chart" uri="{C3380CC4-5D6E-409C-BE32-E72D297353CC}">
              <c16:uniqueId val="{00000001-81FE-4975-BEF7-55EE72552507}"/>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Kennzahlen!$C$37:$I$37</c:f>
              <c:numCache>
                <c:formatCode>#,##0\ "€"</c:formatCode>
                <c:ptCount val="7"/>
                <c:pt idx="0">
                  <c:v>83320</c:v>
                </c:pt>
                <c:pt idx="1">
                  <c:v>30140</c:v>
                </c:pt>
                <c:pt idx="2">
                  <c:v>72860</c:v>
                </c:pt>
                <c:pt idx="3">
                  <c:v>139880</c:v>
                </c:pt>
                <c:pt idx="4">
                  <c:v>209400</c:v>
                </c:pt>
                <c:pt idx="5">
                  <c:v>349520</c:v>
                </c:pt>
                <c:pt idx="6">
                  <c:v>597240</c:v>
                </c:pt>
              </c:numCache>
            </c:numRef>
          </c:yVal>
          <c:smooth val="0"/>
          <c:extLst>
            <c:ext xmlns:c16="http://schemas.microsoft.com/office/drawing/2014/chart" uri="{C3380CC4-5D6E-409C-BE32-E72D297353CC}">
              <c16:uniqueId val="{00000002-81FE-4975-BEF7-55EE72552507}"/>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15938378372641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Kennzahlen!$C$5:$I$5</c:f>
              <c:numCache>
                <c:formatCode>#,##0\ "€"</c:formatCode>
                <c:ptCount val="7"/>
                <c:pt idx="0">
                  <c:v>0</c:v>
                </c:pt>
                <c:pt idx="1">
                  <c:v>0</c:v>
                </c:pt>
                <c:pt idx="2">
                  <c:v>20000</c:v>
                </c:pt>
                <c:pt idx="3">
                  <c:v>52000</c:v>
                </c:pt>
                <c:pt idx="4">
                  <c:v>96000</c:v>
                </c:pt>
                <c:pt idx="5">
                  <c:v>152000</c:v>
                </c:pt>
                <c:pt idx="6">
                  <c:v>172000</c:v>
                </c:pt>
              </c:numCache>
            </c:numRef>
          </c:yVal>
          <c:smooth val="0"/>
          <c:extLst>
            <c:ext xmlns:c16="http://schemas.microsoft.com/office/drawing/2014/chart" uri="{C3380CC4-5D6E-409C-BE32-E72D297353CC}">
              <c16:uniqueId val="{00000000-E6C8-4480-993D-CE5AFD3D923A}"/>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Kennzahlen!$C$18:$I$18</c:f>
              <c:numCache>
                <c:formatCode>#,##0\ "€"</c:formatCode>
                <c:ptCount val="7"/>
                <c:pt idx="0">
                  <c:v>0</c:v>
                </c:pt>
                <c:pt idx="1">
                  <c:v>0</c:v>
                </c:pt>
                <c:pt idx="2">
                  <c:v>0</c:v>
                </c:pt>
                <c:pt idx="3">
                  <c:v>42500</c:v>
                </c:pt>
                <c:pt idx="4">
                  <c:v>59500</c:v>
                </c:pt>
                <c:pt idx="5">
                  <c:v>79050</c:v>
                </c:pt>
                <c:pt idx="6">
                  <c:v>87550</c:v>
                </c:pt>
              </c:numCache>
            </c:numRef>
          </c:yVal>
          <c:smooth val="0"/>
          <c:extLst>
            <c:ext xmlns:c16="http://schemas.microsoft.com/office/drawing/2014/chart" uri="{C3380CC4-5D6E-409C-BE32-E72D297353CC}">
              <c16:uniqueId val="{00000001-E6C8-4480-993D-CE5AFD3D923A}"/>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Kennzahlen!$C$31:$I$31</c:f>
              <c:numCache>
                <c:formatCode>#,##0\ "€"</c:formatCode>
                <c:ptCount val="7"/>
                <c:pt idx="0">
                  <c:v>0</c:v>
                </c:pt>
                <c:pt idx="1">
                  <c:v>0</c:v>
                </c:pt>
                <c:pt idx="2">
                  <c:v>0</c:v>
                </c:pt>
                <c:pt idx="3">
                  <c:v>11800</c:v>
                </c:pt>
                <c:pt idx="4">
                  <c:v>11800</c:v>
                </c:pt>
                <c:pt idx="5">
                  <c:v>23600</c:v>
                </c:pt>
                <c:pt idx="6">
                  <c:v>94400</c:v>
                </c:pt>
              </c:numCache>
            </c:numRef>
          </c:yVal>
          <c:smooth val="0"/>
          <c:extLst>
            <c:ext xmlns:c16="http://schemas.microsoft.com/office/drawing/2014/chart" uri="{C3380CC4-5D6E-409C-BE32-E72D297353CC}">
              <c16:uniqueId val="{00000002-E6C8-4480-993D-CE5AFD3D923A}"/>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9417683256881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Kennzahlen!$C$44:$I$44</c:f>
              <c:numCache>
                <c:formatCode>#,##0\ "€"</c:formatCode>
                <c:ptCount val="7"/>
                <c:pt idx="0">
                  <c:v>0</c:v>
                </c:pt>
                <c:pt idx="1">
                  <c:v>0</c:v>
                </c:pt>
                <c:pt idx="2">
                  <c:v>0</c:v>
                </c:pt>
                <c:pt idx="3">
                  <c:v>-30700</c:v>
                </c:pt>
                <c:pt idx="4">
                  <c:v>-47700</c:v>
                </c:pt>
                <c:pt idx="5">
                  <c:v>-55450</c:v>
                </c:pt>
                <c:pt idx="6">
                  <c:v>6850</c:v>
                </c:pt>
              </c:numCache>
            </c:numRef>
          </c:yVal>
          <c:smooth val="0"/>
          <c:extLst>
            <c:ext xmlns:c16="http://schemas.microsoft.com/office/drawing/2014/chart" uri="{C3380CC4-5D6E-409C-BE32-E72D297353CC}">
              <c16:uniqueId val="{00000000-D946-4914-BC0C-39929D9B99EE}"/>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Kennzahlen!$C$57:$I$57</c:f>
              <c:numCache>
                <c:formatCode>#,##0\ "€"</c:formatCode>
                <c:ptCount val="7"/>
                <c:pt idx="0">
                  <c:v>0</c:v>
                </c:pt>
                <c:pt idx="1">
                  <c:v>0</c:v>
                </c:pt>
                <c:pt idx="2">
                  <c:v>-20000</c:v>
                </c:pt>
                <c:pt idx="3">
                  <c:v>-40200</c:v>
                </c:pt>
                <c:pt idx="4">
                  <c:v>-84200</c:v>
                </c:pt>
                <c:pt idx="5">
                  <c:v>-128400</c:v>
                </c:pt>
                <c:pt idx="6">
                  <c:v>-77600</c:v>
                </c:pt>
              </c:numCache>
            </c:numRef>
          </c:yVal>
          <c:smooth val="0"/>
          <c:extLst>
            <c:ext xmlns:c16="http://schemas.microsoft.com/office/drawing/2014/chart" uri="{C3380CC4-5D6E-409C-BE32-E72D297353CC}">
              <c16:uniqueId val="{00000001-D946-4914-BC0C-39929D9B99EE}"/>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D946-4914-BC0C-39929D9B99E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Kennzahlen!$C$70:$I$70</c:f>
              <c:numCache>
                <c:formatCode>0.00</c:formatCode>
                <c:ptCount val="7"/>
                <c:pt idx="0">
                  <c:v>0</c:v>
                </c:pt>
                <c:pt idx="1">
                  <c:v>0</c:v>
                </c:pt>
                <c:pt idx="2">
                  <c:v>0</c:v>
                </c:pt>
                <c:pt idx="3">
                  <c:v>0.27764705882352941</c:v>
                </c:pt>
                <c:pt idx="4">
                  <c:v>0.19831932773109243</c:v>
                </c:pt>
                <c:pt idx="5">
                  <c:v>0.29854522454142945</c:v>
                </c:pt>
                <c:pt idx="6">
                  <c:v>1.0782410051399201</c:v>
                </c:pt>
              </c:numCache>
            </c:numRef>
          </c:yVal>
          <c:smooth val="0"/>
          <c:extLst>
            <c:ext xmlns:c16="http://schemas.microsoft.com/office/drawing/2014/chart" uri="{C3380CC4-5D6E-409C-BE32-E72D297353CC}">
              <c16:uniqueId val="{00000000-0FFF-45D9-BCCE-BCB6721F9079}"/>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Kennzahlen!$C$83:$I$83</c:f>
              <c:numCache>
                <c:formatCode>0.00</c:formatCode>
                <c:ptCount val="7"/>
                <c:pt idx="0">
                  <c:v>0</c:v>
                </c:pt>
                <c:pt idx="1">
                  <c:v>0</c:v>
                </c:pt>
                <c:pt idx="2">
                  <c:v>0</c:v>
                </c:pt>
                <c:pt idx="3">
                  <c:v>0.22692307692307692</c:v>
                </c:pt>
                <c:pt idx="4">
                  <c:v>0.12291666666666666</c:v>
                </c:pt>
                <c:pt idx="5">
                  <c:v>0.15526315789473685</c:v>
                </c:pt>
                <c:pt idx="6">
                  <c:v>0.5488372093023256</c:v>
                </c:pt>
              </c:numCache>
            </c:numRef>
          </c:yVal>
          <c:smooth val="0"/>
          <c:extLst>
            <c:ext xmlns:c16="http://schemas.microsoft.com/office/drawing/2014/chart" uri="{C3380CC4-5D6E-409C-BE32-E72D297353CC}">
              <c16:uniqueId val="{00000001-0FFF-45D9-BCCE-BCB6721F9079}"/>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0FFF-45D9-BCCE-BCB6721F9079}"/>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Kennzahlen!$C$98:$I$98</c:f>
              <c:numCache>
                <c:formatCode>0.00</c:formatCode>
                <c:ptCount val="7"/>
                <c:pt idx="0">
                  <c:v>0</c:v>
                </c:pt>
                <c:pt idx="1">
                  <c:v>0</c:v>
                </c:pt>
                <c:pt idx="2">
                  <c:v>0</c:v>
                </c:pt>
                <c:pt idx="3">
                  <c:v>807.50000000000011</c:v>
                </c:pt>
                <c:pt idx="4">
                  <c:v>1130.5000000000002</c:v>
                </c:pt>
                <c:pt idx="5">
                  <c:v>711.45</c:v>
                </c:pt>
                <c:pt idx="6">
                  <c:v>131.32499999999999</c:v>
                </c:pt>
              </c:numCache>
            </c:numRef>
          </c:yVal>
          <c:smooth val="0"/>
          <c:extLst>
            <c:ext xmlns:c16="http://schemas.microsoft.com/office/drawing/2014/chart" uri="{C3380CC4-5D6E-409C-BE32-E72D297353CC}">
              <c16:uniqueId val="{00000000-75CB-4142-9C14-BD682DB47F2E}"/>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Kennzahlen!$C$111:$I$111</c:f>
              <c:numCache>
                <c:formatCode>0.00</c:formatCode>
                <c:ptCount val="7"/>
                <c:pt idx="0">
                  <c:v>0</c:v>
                </c:pt>
                <c:pt idx="1">
                  <c:v>0</c:v>
                </c:pt>
                <c:pt idx="2">
                  <c:v>0</c:v>
                </c:pt>
                <c:pt idx="3">
                  <c:v>850.00000000000011</c:v>
                </c:pt>
                <c:pt idx="4">
                  <c:v>1190.0000000000002</c:v>
                </c:pt>
                <c:pt idx="5">
                  <c:v>790.50000000000011</c:v>
                </c:pt>
                <c:pt idx="6">
                  <c:v>218.87499999999997</c:v>
                </c:pt>
              </c:numCache>
            </c:numRef>
          </c:yVal>
          <c:smooth val="0"/>
          <c:extLst>
            <c:ext xmlns:c16="http://schemas.microsoft.com/office/drawing/2014/chart" uri="{C3380CC4-5D6E-409C-BE32-E72D297353CC}">
              <c16:uniqueId val="{00000001-75CB-4142-9C14-BD682DB47F2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Kennzahlen!$C$6:$I$6</c:f>
              <c:numCache>
                <c:formatCode>#,##0\ "€"</c:formatCode>
                <c:ptCount val="7"/>
                <c:pt idx="0">
                  <c:v>0</c:v>
                </c:pt>
                <c:pt idx="1">
                  <c:v>0</c:v>
                </c:pt>
                <c:pt idx="2">
                  <c:v>0</c:v>
                </c:pt>
                <c:pt idx="3">
                  <c:v>24000</c:v>
                </c:pt>
                <c:pt idx="4">
                  <c:v>64000</c:v>
                </c:pt>
                <c:pt idx="5">
                  <c:v>112000</c:v>
                </c:pt>
                <c:pt idx="6">
                  <c:v>160000</c:v>
                </c:pt>
              </c:numCache>
            </c:numRef>
          </c:yVal>
          <c:smooth val="0"/>
          <c:extLst>
            <c:ext xmlns:c16="http://schemas.microsoft.com/office/drawing/2014/chart" uri="{C3380CC4-5D6E-409C-BE32-E72D297353CC}">
              <c16:uniqueId val="{00000000-8869-4D85-9247-F82B4DF5642D}"/>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Kennzahlen!$C$19:$I$19</c:f>
              <c:numCache>
                <c:formatCode>#,##0\ "€"</c:formatCode>
                <c:ptCount val="7"/>
                <c:pt idx="0">
                  <c:v>0</c:v>
                </c:pt>
                <c:pt idx="1">
                  <c:v>0</c:v>
                </c:pt>
                <c:pt idx="2">
                  <c:v>0</c:v>
                </c:pt>
                <c:pt idx="3">
                  <c:v>0</c:v>
                </c:pt>
                <c:pt idx="4">
                  <c:v>0</c:v>
                </c:pt>
                <c:pt idx="5">
                  <c:v>21250</c:v>
                </c:pt>
                <c:pt idx="6">
                  <c:v>42500</c:v>
                </c:pt>
              </c:numCache>
            </c:numRef>
          </c:yVal>
          <c:smooth val="0"/>
          <c:extLst>
            <c:ext xmlns:c16="http://schemas.microsoft.com/office/drawing/2014/chart" uri="{C3380CC4-5D6E-409C-BE32-E72D297353CC}">
              <c16:uniqueId val="{00000001-8869-4D85-9247-F82B4DF5642D}"/>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Kennzahlen!$C$32:$I$32</c:f>
              <c:numCache>
                <c:formatCode>#,##0\ "€"</c:formatCode>
                <c:ptCount val="7"/>
                <c:pt idx="0">
                  <c:v>0</c:v>
                </c:pt>
                <c:pt idx="1">
                  <c:v>0</c:v>
                </c:pt>
                <c:pt idx="2">
                  <c:v>0</c:v>
                </c:pt>
                <c:pt idx="3">
                  <c:v>0</c:v>
                </c:pt>
                <c:pt idx="4">
                  <c:v>0</c:v>
                </c:pt>
                <c:pt idx="5">
                  <c:v>39200</c:v>
                </c:pt>
                <c:pt idx="6">
                  <c:v>98000</c:v>
                </c:pt>
              </c:numCache>
            </c:numRef>
          </c:yVal>
          <c:smooth val="0"/>
          <c:extLst>
            <c:ext xmlns:c16="http://schemas.microsoft.com/office/drawing/2014/chart" uri="{C3380CC4-5D6E-409C-BE32-E72D297353CC}">
              <c16:uniqueId val="{00000002-8869-4D85-9247-F82B4DF5642D}"/>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02459310727887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Kennzahlen!$C$45:$I$45</c:f>
              <c:numCache>
                <c:formatCode>#,##0\ "€"</c:formatCode>
                <c:ptCount val="7"/>
                <c:pt idx="0">
                  <c:v>0</c:v>
                </c:pt>
                <c:pt idx="1">
                  <c:v>0</c:v>
                </c:pt>
                <c:pt idx="2">
                  <c:v>0</c:v>
                </c:pt>
                <c:pt idx="3">
                  <c:v>0</c:v>
                </c:pt>
                <c:pt idx="4">
                  <c:v>0</c:v>
                </c:pt>
                <c:pt idx="5">
                  <c:v>17950</c:v>
                </c:pt>
                <c:pt idx="6">
                  <c:v>55500</c:v>
                </c:pt>
              </c:numCache>
            </c:numRef>
          </c:yVal>
          <c:smooth val="0"/>
          <c:extLst>
            <c:ext xmlns:c16="http://schemas.microsoft.com/office/drawing/2014/chart" uri="{C3380CC4-5D6E-409C-BE32-E72D297353CC}">
              <c16:uniqueId val="{00000000-3526-4C5D-8E7A-570F4E456351}"/>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Kennzahlen!$C$58:$I$58</c:f>
              <c:numCache>
                <c:formatCode>#,##0\ "€"</c:formatCode>
                <c:ptCount val="7"/>
                <c:pt idx="0">
                  <c:v>0</c:v>
                </c:pt>
                <c:pt idx="1">
                  <c:v>0</c:v>
                </c:pt>
                <c:pt idx="2">
                  <c:v>0</c:v>
                </c:pt>
                <c:pt idx="3">
                  <c:v>-24000</c:v>
                </c:pt>
                <c:pt idx="4">
                  <c:v>-64000</c:v>
                </c:pt>
                <c:pt idx="5">
                  <c:v>-72800</c:v>
                </c:pt>
                <c:pt idx="6">
                  <c:v>-62000</c:v>
                </c:pt>
              </c:numCache>
            </c:numRef>
          </c:yVal>
          <c:smooth val="0"/>
          <c:extLst>
            <c:ext xmlns:c16="http://schemas.microsoft.com/office/drawing/2014/chart" uri="{C3380CC4-5D6E-409C-BE32-E72D297353CC}">
              <c16:uniqueId val="{00000001-3526-4C5D-8E7A-570F4E456351}"/>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3526-4C5D-8E7A-570F4E456351}"/>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Kennzahlen!$C$71:$I$71</c:f>
              <c:numCache>
                <c:formatCode>0.00</c:formatCode>
                <c:ptCount val="7"/>
                <c:pt idx="0">
                  <c:v>0</c:v>
                </c:pt>
                <c:pt idx="1">
                  <c:v>0</c:v>
                </c:pt>
                <c:pt idx="2">
                  <c:v>0</c:v>
                </c:pt>
                <c:pt idx="3">
                  <c:v>0</c:v>
                </c:pt>
                <c:pt idx="4">
                  <c:v>0</c:v>
                </c:pt>
                <c:pt idx="5">
                  <c:v>1.8447058823529412</c:v>
                </c:pt>
                <c:pt idx="6">
                  <c:v>2.3058823529411763</c:v>
                </c:pt>
              </c:numCache>
            </c:numRef>
          </c:yVal>
          <c:smooth val="0"/>
          <c:extLst>
            <c:ext xmlns:c16="http://schemas.microsoft.com/office/drawing/2014/chart" uri="{C3380CC4-5D6E-409C-BE32-E72D297353CC}">
              <c16:uniqueId val="{00000000-97C3-4C79-A36A-A01A8C7571E8}"/>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Kennzahlen!$C$84:$I$84</c:f>
              <c:numCache>
                <c:formatCode>0.00</c:formatCode>
                <c:ptCount val="7"/>
                <c:pt idx="0">
                  <c:v>0</c:v>
                </c:pt>
                <c:pt idx="1">
                  <c:v>0</c:v>
                </c:pt>
                <c:pt idx="2">
                  <c:v>0</c:v>
                </c:pt>
                <c:pt idx="3">
                  <c:v>0</c:v>
                </c:pt>
                <c:pt idx="4">
                  <c:v>0</c:v>
                </c:pt>
                <c:pt idx="5">
                  <c:v>0.35</c:v>
                </c:pt>
                <c:pt idx="6">
                  <c:v>0.61250000000000004</c:v>
                </c:pt>
              </c:numCache>
            </c:numRef>
          </c:yVal>
          <c:smooth val="0"/>
          <c:extLst>
            <c:ext xmlns:c16="http://schemas.microsoft.com/office/drawing/2014/chart" uri="{C3380CC4-5D6E-409C-BE32-E72D297353CC}">
              <c16:uniqueId val="{00000001-97C3-4C79-A36A-A01A8C7571E8}"/>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97C3-4C79-A36A-A01A8C7571E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Kennzahlen!$C$99:$I$99</c:f>
              <c:numCache>
                <c:formatCode>0.00</c:formatCode>
                <c:ptCount val="7"/>
                <c:pt idx="0">
                  <c:v>0</c:v>
                </c:pt>
                <c:pt idx="1">
                  <c:v>0</c:v>
                </c:pt>
                <c:pt idx="2">
                  <c:v>0</c:v>
                </c:pt>
                <c:pt idx="3">
                  <c:v>0</c:v>
                </c:pt>
                <c:pt idx="4">
                  <c:v>0</c:v>
                </c:pt>
                <c:pt idx="5">
                  <c:v>191.25</c:v>
                </c:pt>
                <c:pt idx="6">
                  <c:v>127.50000000000001</c:v>
                </c:pt>
              </c:numCache>
            </c:numRef>
          </c:yVal>
          <c:smooth val="0"/>
          <c:extLst>
            <c:ext xmlns:c16="http://schemas.microsoft.com/office/drawing/2014/chart" uri="{C3380CC4-5D6E-409C-BE32-E72D297353CC}">
              <c16:uniqueId val="{00000000-2EAF-4985-AAC5-8EFFE2B405DC}"/>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Kennzahlen!$C$112:$I$112</c:f>
              <c:numCache>
                <c:formatCode>0.00</c:formatCode>
                <c:ptCount val="7"/>
                <c:pt idx="0">
                  <c:v>0</c:v>
                </c:pt>
                <c:pt idx="1">
                  <c:v>0</c:v>
                </c:pt>
                <c:pt idx="2">
                  <c:v>0</c:v>
                </c:pt>
                <c:pt idx="3">
                  <c:v>0</c:v>
                </c:pt>
                <c:pt idx="4">
                  <c:v>0</c:v>
                </c:pt>
                <c:pt idx="5">
                  <c:v>212.5</c:v>
                </c:pt>
                <c:pt idx="6">
                  <c:v>170.00000000000003</c:v>
                </c:pt>
              </c:numCache>
            </c:numRef>
          </c:yVal>
          <c:smooth val="0"/>
          <c:extLst>
            <c:ext xmlns:c16="http://schemas.microsoft.com/office/drawing/2014/chart" uri="{C3380CC4-5D6E-409C-BE32-E72D297353CC}">
              <c16:uniqueId val="{00000001-2EAF-4985-AAC5-8EFFE2B405D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Kennzahlen!$C$7:$I$7</c:f>
              <c:numCache>
                <c:formatCode>#,##0\ "€"</c:formatCode>
                <c:ptCount val="7"/>
                <c:pt idx="0">
                  <c:v>0</c:v>
                </c:pt>
                <c:pt idx="1">
                  <c:v>0</c:v>
                </c:pt>
                <c:pt idx="2">
                  <c:v>0</c:v>
                </c:pt>
                <c:pt idx="3">
                  <c:v>0</c:v>
                </c:pt>
                <c:pt idx="4">
                  <c:v>0</c:v>
                </c:pt>
                <c:pt idx="5">
                  <c:v>0</c:v>
                </c:pt>
                <c:pt idx="6">
                  <c:v>16000</c:v>
                </c:pt>
              </c:numCache>
            </c:numRef>
          </c:yVal>
          <c:smooth val="0"/>
          <c:extLst>
            <c:ext xmlns:c16="http://schemas.microsoft.com/office/drawing/2014/chart" uri="{C3380CC4-5D6E-409C-BE32-E72D297353CC}">
              <c16:uniqueId val="{00000000-3883-487E-90F5-15C1EF8AF19E}"/>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Kennzahlen!$C$20:$I$20</c:f>
              <c:numCache>
                <c:formatCode>#,##0\ "€"</c:formatCode>
                <c:ptCount val="7"/>
                <c:pt idx="0">
                  <c:v>0</c:v>
                </c:pt>
                <c:pt idx="1">
                  <c:v>0</c:v>
                </c:pt>
                <c:pt idx="2">
                  <c:v>0</c:v>
                </c:pt>
                <c:pt idx="3">
                  <c:v>0</c:v>
                </c:pt>
                <c:pt idx="4">
                  <c:v>0</c:v>
                </c:pt>
                <c:pt idx="5">
                  <c:v>0</c:v>
                </c:pt>
                <c:pt idx="6">
                  <c:v>29750</c:v>
                </c:pt>
              </c:numCache>
            </c:numRef>
          </c:yVal>
          <c:smooth val="0"/>
          <c:extLst>
            <c:ext xmlns:c16="http://schemas.microsoft.com/office/drawing/2014/chart" uri="{C3380CC4-5D6E-409C-BE32-E72D297353CC}">
              <c16:uniqueId val="{00000001-3883-487E-90F5-15C1EF8AF19E}"/>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Kennzahlen!$C$33:$I$33</c:f>
              <c:numCache>
                <c:formatCode>#,##0\ "€"</c:formatCode>
                <c:ptCount val="7"/>
                <c:pt idx="0">
                  <c:v>0</c:v>
                </c:pt>
                <c:pt idx="1">
                  <c:v>0</c:v>
                </c:pt>
                <c:pt idx="2">
                  <c:v>0</c:v>
                </c:pt>
                <c:pt idx="3">
                  <c:v>0</c:v>
                </c:pt>
                <c:pt idx="4">
                  <c:v>0</c:v>
                </c:pt>
                <c:pt idx="5">
                  <c:v>0</c:v>
                </c:pt>
                <c:pt idx="6">
                  <c:v>63000</c:v>
                </c:pt>
              </c:numCache>
            </c:numRef>
          </c:yVal>
          <c:smooth val="0"/>
          <c:extLst>
            <c:ext xmlns:c16="http://schemas.microsoft.com/office/drawing/2014/chart" uri="{C3380CC4-5D6E-409C-BE32-E72D297353CC}">
              <c16:uniqueId val="{00000002-3883-487E-90F5-15C1EF8AF19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56375707385965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dPt>
            <c:idx val="6"/>
            <c:marker>
              <c:symbol val="x"/>
              <c:size val="5"/>
              <c:spPr>
                <a:noFill/>
                <a:ln w="9525">
                  <a:solidFill>
                    <a:schemeClr val="accent1">
                      <a:lumMod val="75000"/>
                    </a:schemeClr>
                  </a:solidFill>
                </a:ln>
                <a:effectLst/>
              </c:spPr>
            </c:marker>
            <c:bubble3D val="0"/>
            <c:extLst>
              <c:ext xmlns:c16="http://schemas.microsoft.com/office/drawing/2014/chart" uri="{C3380CC4-5D6E-409C-BE32-E72D297353CC}">
                <c16:uniqueId val="{00000000-8C5E-49FF-A82D-BC8C7C9D4753}"/>
              </c:ext>
            </c:extLst>
          </c:dPt>
          <c:xVal>
            <c:strRef>
              <c:f>Kennzahlen!$C$3:$I$3</c:f>
              <c:strCache>
                <c:ptCount val="7"/>
                <c:pt idx="0">
                  <c:v>1</c:v>
                </c:pt>
                <c:pt idx="1">
                  <c:v>2</c:v>
                </c:pt>
                <c:pt idx="2">
                  <c:v>3</c:v>
                </c:pt>
                <c:pt idx="3">
                  <c:v>4</c:v>
                </c:pt>
                <c:pt idx="4">
                  <c:v>5</c:v>
                </c:pt>
                <c:pt idx="5">
                  <c:v>6</c:v>
                </c:pt>
                <c:pt idx="6">
                  <c:v>7</c:v>
                </c:pt>
              </c:strCache>
            </c:strRef>
          </c:xVal>
          <c:yVal>
            <c:numRef>
              <c:f>Kennzahlen!$C$46:$I$46</c:f>
              <c:numCache>
                <c:formatCode>#,##0\ "€"</c:formatCode>
                <c:ptCount val="7"/>
                <c:pt idx="0">
                  <c:v>0</c:v>
                </c:pt>
                <c:pt idx="1">
                  <c:v>0</c:v>
                </c:pt>
                <c:pt idx="2">
                  <c:v>0</c:v>
                </c:pt>
                <c:pt idx="3">
                  <c:v>0</c:v>
                </c:pt>
                <c:pt idx="4">
                  <c:v>0</c:v>
                </c:pt>
                <c:pt idx="5">
                  <c:v>0</c:v>
                </c:pt>
                <c:pt idx="6">
                  <c:v>33250</c:v>
                </c:pt>
              </c:numCache>
            </c:numRef>
          </c:yVal>
          <c:smooth val="0"/>
          <c:extLst>
            <c:ext xmlns:c16="http://schemas.microsoft.com/office/drawing/2014/chart" uri="{C3380CC4-5D6E-409C-BE32-E72D297353CC}">
              <c16:uniqueId val="{00000001-8C5E-49FF-A82D-BC8C7C9D4753}"/>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Kennzahlen!$C$59:$I$59</c:f>
              <c:numCache>
                <c:formatCode>#,##0\ "€"</c:formatCode>
                <c:ptCount val="7"/>
                <c:pt idx="0">
                  <c:v>0</c:v>
                </c:pt>
                <c:pt idx="1">
                  <c:v>0</c:v>
                </c:pt>
                <c:pt idx="2">
                  <c:v>0</c:v>
                </c:pt>
                <c:pt idx="3">
                  <c:v>0</c:v>
                </c:pt>
                <c:pt idx="4">
                  <c:v>0</c:v>
                </c:pt>
                <c:pt idx="5">
                  <c:v>0</c:v>
                </c:pt>
                <c:pt idx="6">
                  <c:v>47000</c:v>
                </c:pt>
              </c:numCache>
            </c:numRef>
          </c:yVal>
          <c:smooth val="0"/>
          <c:extLst>
            <c:ext xmlns:c16="http://schemas.microsoft.com/office/drawing/2014/chart" uri="{C3380CC4-5D6E-409C-BE32-E72D297353CC}">
              <c16:uniqueId val="{00000002-8C5E-49FF-A82D-BC8C7C9D4753}"/>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3-8C5E-49FF-A82D-BC8C7C9D475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Kennzahlen!$C$50:$I$50</c:f>
              <c:numCache>
                <c:formatCode>#,##0\ "€"</c:formatCode>
                <c:ptCount val="7"/>
                <c:pt idx="0">
                  <c:v>-280</c:v>
                </c:pt>
                <c:pt idx="1">
                  <c:v>-318460</c:v>
                </c:pt>
                <c:pt idx="2">
                  <c:v>-493040</c:v>
                </c:pt>
                <c:pt idx="3">
                  <c:v>-538020</c:v>
                </c:pt>
                <c:pt idx="4">
                  <c:v>-507750</c:v>
                </c:pt>
                <c:pt idx="5">
                  <c:v>-437280</c:v>
                </c:pt>
                <c:pt idx="6">
                  <c:v>-271510</c:v>
                </c:pt>
              </c:numCache>
            </c:numRef>
          </c:yVal>
          <c:smooth val="0"/>
          <c:extLst>
            <c:ext xmlns:c16="http://schemas.microsoft.com/office/drawing/2014/chart" uri="{C3380CC4-5D6E-409C-BE32-E72D297353CC}">
              <c16:uniqueId val="{00000000-274F-465B-B8B8-3545D253D08C}"/>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Kennzahlen!$C$63:$I$63</c:f>
              <c:numCache>
                <c:formatCode>#,##0\ "€"</c:formatCode>
                <c:ptCount val="7"/>
                <c:pt idx="0">
                  <c:v>3320</c:v>
                </c:pt>
                <c:pt idx="1">
                  <c:v>-129860</c:v>
                </c:pt>
                <c:pt idx="2">
                  <c:v>-188140</c:v>
                </c:pt>
                <c:pt idx="3">
                  <c:v>-210120</c:v>
                </c:pt>
                <c:pt idx="4">
                  <c:v>-257600</c:v>
                </c:pt>
                <c:pt idx="5">
                  <c:v>-254480</c:v>
                </c:pt>
                <c:pt idx="6">
                  <c:v>-125760</c:v>
                </c:pt>
              </c:numCache>
            </c:numRef>
          </c:yVal>
          <c:smooth val="0"/>
          <c:extLst>
            <c:ext xmlns:c16="http://schemas.microsoft.com/office/drawing/2014/chart" uri="{C3380CC4-5D6E-409C-BE32-E72D297353CC}">
              <c16:uniqueId val="{00000001-274F-465B-B8B8-3545D253D08C}"/>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274F-465B-B8B8-3545D253D08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Kennzahlen!$C$72:$I$72</c:f>
              <c:numCache>
                <c:formatCode>0.00</c:formatCode>
                <c:ptCount val="7"/>
                <c:pt idx="0">
                  <c:v>0</c:v>
                </c:pt>
                <c:pt idx="1">
                  <c:v>0</c:v>
                </c:pt>
                <c:pt idx="2">
                  <c:v>0</c:v>
                </c:pt>
                <c:pt idx="3">
                  <c:v>0</c:v>
                </c:pt>
                <c:pt idx="4">
                  <c:v>0</c:v>
                </c:pt>
                <c:pt idx="5">
                  <c:v>0</c:v>
                </c:pt>
                <c:pt idx="6">
                  <c:v>2.1176470588235294</c:v>
                </c:pt>
              </c:numCache>
            </c:numRef>
          </c:yVal>
          <c:smooth val="0"/>
          <c:extLst>
            <c:ext xmlns:c16="http://schemas.microsoft.com/office/drawing/2014/chart" uri="{C3380CC4-5D6E-409C-BE32-E72D297353CC}">
              <c16:uniqueId val="{00000000-4437-4BB0-80EC-D6EEFF0AAC5C}"/>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Kennzahlen!$C$85:$I$85</c:f>
              <c:numCache>
                <c:formatCode>0.00</c:formatCode>
                <c:ptCount val="7"/>
                <c:pt idx="0">
                  <c:v>0</c:v>
                </c:pt>
                <c:pt idx="1">
                  <c:v>0</c:v>
                </c:pt>
                <c:pt idx="2">
                  <c:v>0</c:v>
                </c:pt>
                <c:pt idx="3">
                  <c:v>0</c:v>
                </c:pt>
                <c:pt idx="4">
                  <c:v>0</c:v>
                </c:pt>
                <c:pt idx="5">
                  <c:v>0</c:v>
                </c:pt>
                <c:pt idx="6">
                  <c:v>3.9375</c:v>
                </c:pt>
              </c:numCache>
            </c:numRef>
          </c:yVal>
          <c:smooth val="0"/>
          <c:extLst>
            <c:ext xmlns:c16="http://schemas.microsoft.com/office/drawing/2014/chart" uri="{C3380CC4-5D6E-409C-BE32-E72D297353CC}">
              <c16:uniqueId val="{00000001-4437-4BB0-80EC-D6EEFF0AAC5C}"/>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4437-4BB0-80EC-D6EEFF0AAC5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Kennzahlen!$C$100:$I$100</c:f>
              <c:numCache>
                <c:formatCode>0.00</c:formatCode>
                <c:ptCount val="7"/>
                <c:pt idx="0">
                  <c:v>0</c:v>
                </c:pt>
                <c:pt idx="1">
                  <c:v>0</c:v>
                </c:pt>
                <c:pt idx="2">
                  <c:v>0</c:v>
                </c:pt>
                <c:pt idx="3">
                  <c:v>0</c:v>
                </c:pt>
                <c:pt idx="4">
                  <c:v>0</c:v>
                </c:pt>
                <c:pt idx="5">
                  <c:v>0</c:v>
                </c:pt>
                <c:pt idx="6">
                  <c:v>89.25</c:v>
                </c:pt>
              </c:numCache>
            </c:numRef>
          </c:yVal>
          <c:smooth val="0"/>
          <c:extLst>
            <c:ext xmlns:c16="http://schemas.microsoft.com/office/drawing/2014/chart" uri="{C3380CC4-5D6E-409C-BE32-E72D297353CC}">
              <c16:uniqueId val="{00000000-C195-45A3-BE5D-FDF7C39B04F2}"/>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Kennzahlen!$C$113:$I$113</c:f>
              <c:numCache>
                <c:formatCode>0.00</c:formatCode>
                <c:ptCount val="7"/>
                <c:pt idx="0">
                  <c:v>0</c:v>
                </c:pt>
                <c:pt idx="1">
                  <c:v>0</c:v>
                </c:pt>
                <c:pt idx="2">
                  <c:v>0</c:v>
                </c:pt>
                <c:pt idx="3">
                  <c:v>0</c:v>
                </c:pt>
                <c:pt idx="4">
                  <c:v>0</c:v>
                </c:pt>
                <c:pt idx="5">
                  <c:v>0</c:v>
                </c:pt>
                <c:pt idx="6">
                  <c:v>119.00000000000001</c:v>
                </c:pt>
              </c:numCache>
            </c:numRef>
          </c:yVal>
          <c:smooth val="0"/>
          <c:extLst>
            <c:ext xmlns:c16="http://schemas.microsoft.com/office/drawing/2014/chart" uri="{C3380CC4-5D6E-409C-BE32-E72D297353CC}">
              <c16:uniqueId val="{00000001-C195-45A3-BE5D-FDF7C39B04F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Kennzahlen!$C$8:$I$8</c:f>
              <c:numCache>
                <c:formatCode>#,##0\ "€"</c:formatCode>
                <c:ptCount val="7"/>
                <c:pt idx="0">
                  <c:v>22000</c:v>
                </c:pt>
                <c:pt idx="1">
                  <c:v>44000</c:v>
                </c:pt>
                <c:pt idx="2">
                  <c:v>66000</c:v>
                </c:pt>
                <c:pt idx="3">
                  <c:v>88000</c:v>
                </c:pt>
                <c:pt idx="4">
                  <c:v>110000</c:v>
                </c:pt>
                <c:pt idx="5">
                  <c:v>132000</c:v>
                </c:pt>
                <c:pt idx="6">
                  <c:v>154000</c:v>
                </c:pt>
              </c:numCache>
            </c:numRef>
          </c:yVal>
          <c:smooth val="0"/>
          <c:extLst>
            <c:ext xmlns:c16="http://schemas.microsoft.com/office/drawing/2014/chart" uri="{C3380CC4-5D6E-409C-BE32-E72D297353CC}">
              <c16:uniqueId val="{00000000-065D-43E8-B813-5B4A389F0196}"/>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Kennzahlen!$C$21:$I$21</c:f>
              <c:numCache>
                <c:formatCode>#,##0\ "€"</c:formatCode>
                <c:ptCount val="7"/>
                <c:pt idx="0">
                  <c:v>25500</c:v>
                </c:pt>
                <c:pt idx="1">
                  <c:v>93500</c:v>
                </c:pt>
                <c:pt idx="2">
                  <c:v>127500</c:v>
                </c:pt>
                <c:pt idx="3">
                  <c:v>153000</c:v>
                </c:pt>
                <c:pt idx="4">
                  <c:v>170000</c:v>
                </c:pt>
                <c:pt idx="5">
                  <c:v>187000</c:v>
                </c:pt>
                <c:pt idx="6">
                  <c:v>204000</c:v>
                </c:pt>
              </c:numCache>
            </c:numRef>
          </c:yVal>
          <c:smooth val="0"/>
          <c:extLst>
            <c:ext xmlns:c16="http://schemas.microsoft.com/office/drawing/2014/chart" uri="{C3380CC4-5D6E-409C-BE32-E72D297353CC}">
              <c16:uniqueId val="{00000001-065D-43E8-B813-5B4A389F0196}"/>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Kennzahlen!$C$34:$I$34</c:f>
              <c:numCache>
                <c:formatCode>#,##0\ "€"</c:formatCode>
                <c:ptCount val="7"/>
                <c:pt idx="0">
                  <c:v>22880</c:v>
                </c:pt>
                <c:pt idx="1">
                  <c:v>14300</c:v>
                </c:pt>
                <c:pt idx="2">
                  <c:v>42900</c:v>
                </c:pt>
                <c:pt idx="3">
                  <c:v>57200</c:v>
                </c:pt>
                <c:pt idx="4">
                  <c:v>85800</c:v>
                </c:pt>
                <c:pt idx="5">
                  <c:v>114400</c:v>
                </c:pt>
                <c:pt idx="6">
                  <c:v>143000</c:v>
                </c:pt>
              </c:numCache>
            </c:numRef>
          </c:yVal>
          <c:smooth val="0"/>
          <c:extLst>
            <c:ext xmlns:c16="http://schemas.microsoft.com/office/drawing/2014/chart" uri="{C3380CC4-5D6E-409C-BE32-E72D297353CC}">
              <c16:uniqueId val="{00000002-065D-43E8-B813-5B4A389F0196}"/>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0431514283571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Kennzahlen!$C$47:$I$47</c:f>
              <c:numCache>
                <c:formatCode>#,##0\ "€"</c:formatCode>
                <c:ptCount val="7"/>
                <c:pt idx="0">
                  <c:v>-2620</c:v>
                </c:pt>
                <c:pt idx="1">
                  <c:v>-79200</c:v>
                </c:pt>
                <c:pt idx="2">
                  <c:v>-84600</c:v>
                </c:pt>
                <c:pt idx="3">
                  <c:v>-95800</c:v>
                </c:pt>
                <c:pt idx="4">
                  <c:v>-84200</c:v>
                </c:pt>
                <c:pt idx="5">
                  <c:v>-72600</c:v>
                </c:pt>
                <c:pt idx="6">
                  <c:v>-61000</c:v>
                </c:pt>
              </c:numCache>
            </c:numRef>
          </c:yVal>
          <c:smooth val="0"/>
          <c:extLst>
            <c:ext xmlns:c16="http://schemas.microsoft.com/office/drawing/2014/chart" uri="{C3380CC4-5D6E-409C-BE32-E72D297353CC}">
              <c16:uniqueId val="{00000000-963B-40C3-BE44-C0671E9BFA31}"/>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Kennzahlen!$C$60:$I$60</c:f>
              <c:numCache>
                <c:formatCode>#,##0\ "€"</c:formatCode>
                <c:ptCount val="7"/>
                <c:pt idx="0">
                  <c:v>880</c:v>
                </c:pt>
                <c:pt idx="1">
                  <c:v>-29700</c:v>
                </c:pt>
                <c:pt idx="2">
                  <c:v>-23100</c:v>
                </c:pt>
                <c:pt idx="3">
                  <c:v>-30800</c:v>
                </c:pt>
                <c:pt idx="4">
                  <c:v>-24200</c:v>
                </c:pt>
                <c:pt idx="5">
                  <c:v>-17600</c:v>
                </c:pt>
                <c:pt idx="6">
                  <c:v>-11000</c:v>
                </c:pt>
              </c:numCache>
            </c:numRef>
          </c:yVal>
          <c:smooth val="0"/>
          <c:extLst>
            <c:ext xmlns:c16="http://schemas.microsoft.com/office/drawing/2014/chart" uri="{C3380CC4-5D6E-409C-BE32-E72D297353CC}">
              <c16:uniqueId val="{00000001-963B-40C3-BE44-C0671E9BFA31}"/>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963B-40C3-BE44-C0671E9BFA31}"/>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Kennzahlen!$C$73:$I$73</c:f>
              <c:numCache>
                <c:formatCode>0.00</c:formatCode>
                <c:ptCount val="7"/>
                <c:pt idx="0">
                  <c:v>0.89725490196078428</c:v>
                </c:pt>
                <c:pt idx="1">
                  <c:v>0.15294117647058825</c:v>
                </c:pt>
                <c:pt idx="2">
                  <c:v>0.33647058823529413</c:v>
                </c:pt>
                <c:pt idx="3">
                  <c:v>0.3738562091503268</c:v>
                </c:pt>
                <c:pt idx="4">
                  <c:v>0.50470588235294123</c:v>
                </c:pt>
                <c:pt idx="5">
                  <c:v>0.61176470588235299</c:v>
                </c:pt>
                <c:pt idx="6">
                  <c:v>0.7009803921568627</c:v>
                </c:pt>
              </c:numCache>
            </c:numRef>
          </c:yVal>
          <c:smooth val="0"/>
          <c:extLst>
            <c:ext xmlns:c16="http://schemas.microsoft.com/office/drawing/2014/chart" uri="{C3380CC4-5D6E-409C-BE32-E72D297353CC}">
              <c16:uniqueId val="{00000000-A448-4A3C-AEB8-B9C981C3B345}"/>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Kennzahlen!$C$86:$I$86</c:f>
              <c:numCache>
                <c:formatCode>0.00</c:formatCode>
                <c:ptCount val="7"/>
                <c:pt idx="0">
                  <c:v>1.04</c:v>
                </c:pt>
                <c:pt idx="1">
                  <c:v>0.32500000000000001</c:v>
                </c:pt>
                <c:pt idx="2">
                  <c:v>0.65</c:v>
                </c:pt>
                <c:pt idx="3">
                  <c:v>0.65</c:v>
                </c:pt>
                <c:pt idx="4">
                  <c:v>0.78</c:v>
                </c:pt>
                <c:pt idx="5">
                  <c:v>0.8666666666666667</c:v>
                </c:pt>
                <c:pt idx="6">
                  <c:v>0.9285714285714286</c:v>
                </c:pt>
              </c:numCache>
            </c:numRef>
          </c:yVal>
          <c:smooth val="0"/>
          <c:extLst>
            <c:ext xmlns:c16="http://schemas.microsoft.com/office/drawing/2014/chart" uri="{C3380CC4-5D6E-409C-BE32-E72D297353CC}">
              <c16:uniqueId val="{00000001-A448-4A3C-AEB8-B9C981C3B345}"/>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A448-4A3C-AEB8-B9C981C3B345}"/>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Kennzahlen!$C$101:$I$101</c:f>
              <c:numCache>
                <c:formatCode>0.00</c:formatCode>
                <c:ptCount val="7"/>
                <c:pt idx="0">
                  <c:v>293.25</c:v>
                </c:pt>
                <c:pt idx="1">
                  <c:v>1776.4999999999998</c:v>
                </c:pt>
                <c:pt idx="2">
                  <c:v>722.49999999999989</c:v>
                </c:pt>
                <c:pt idx="3">
                  <c:v>612</c:v>
                </c:pt>
                <c:pt idx="4">
                  <c:v>396.66666666666663</c:v>
                </c:pt>
                <c:pt idx="5">
                  <c:v>280.49999999999994</c:v>
                </c:pt>
                <c:pt idx="6">
                  <c:v>204.00000000000003</c:v>
                </c:pt>
              </c:numCache>
            </c:numRef>
          </c:yVal>
          <c:smooth val="0"/>
          <c:extLst>
            <c:ext xmlns:c16="http://schemas.microsoft.com/office/drawing/2014/chart" uri="{C3380CC4-5D6E-409C-BE32-E72D297353CC}">
              <c16:uniqueId val="{00000000-8851-421C-A01A-81A1175172D7}"/>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Kennzahlen!$C$114:$I$114</c:f>
              <c:numCache>
                <c:formatCode>0.00</c:formatCode>
                <c:ptCount val="7"/>
                <c:pt idx="0">
                  <c:v>318.75</c:v>
                </c:pt>
                <c:pt idx="1">
                  <c:v>1869.9999999999998</c:v>
                </c:pt>
                <c:pt idx="2">
                  <c:v>849.99999999999989</c:v>
                </c:pt>
                <c:pt idx="3">
                  <c:v>765</c:v>
                </c:pt>
                <c:pt idx="4">
                  <c:v>566.66666666666663</c:v>
                </c:pt>
                <c:pt idx="5">
                  <c:v>467.49999999999994</c:v>
                </c:pt>
                <c:pt idx="6">
                  <c:v>408.00000000000006</c:v>
                </c:pt>
              </c:numCache>
            </c:numRef>
          </c:yVal>
          <c:smooth val="0"/>
          <c:extLst>
            <c:ext xmlns:c16="http://schemas.microsoft.com/office/drawing/2014/chart" uri="{C3380CC4-5D6E-409C-BE32-E72D297353CC}">
              <c16:uniqueId val="{00000001-8851-421C-A01A-81A1175172D7}"/>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Kennzahlen!$C$9:$I$9</c:f>
              <c:numCache>
                <c:formatCode>#,##0\ "€"</c:formatCode>
                <c:ptCount val="7"/>
                <c:pt idx="0">
                  <c:v>8000</c:v>
                </c:pt>
                <c:pt idx="1">
                  <c:v>16000</c:v>
                </c:pt>
                <c:pt idx="2">
                  <c:v>24000</c:v>
                </c:pt>
                <c:pt idx="3">
                  <c:v>32000</c:v>
                </c:pt>
                <c:pt idx="4">
                  <c:v>40000</c:v>
                </c:pt>
                <c:pt idx="5">
                  <c:v>48000</c:v>
                </c:pt>
                <c:pt idx="6">
                  <c:v>56000</c:v>
                </c:pt>
              </c:numCache>
            </c:numRef>
          </c:yVal>
          <c:smooth val="0"/>
          <c:extLst>
            <c:ext xmlns:c16="http://schemas.microsoft.com/office/drawing/2014/chart" uri="{C3380CC4-5D6E-409C-BE32-E72D297353CC}">
              <c16:uniqueId val="{00000000-8187-4A2B-86D5-6BC7F83CBE62}"/>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Kennzahlen!$C$22:$I$22</c:f>
              <c:numCache>
                <c:formatCode>#,##0\ "€"</c:formatCode>
                <c:ptCount val="7"/>
                <c:pt idx="0">
                  <c:v>13600</c:v>
                </c:pt>
                <c:pt idx="1">
                  <c:v>166600</c:v>
                </c:pt>
                <c:pt idx="2">
                  <c:v>302600</c:v>
                </c:pt>
                <c:pt idx="3">
                  <c:v>340850</c:v>
                </c:pt>
                <c:pt idx="4">
                  <c:v>345100</c:v>
                </c:pt>
                <c:pt idx="5">
                  <c:v>349350</c:v>
                </c:pt>
                <c:pt idx="6">
                  <c:v>353600</c:v>
                </c:pt>
              </c:numCache>
            </c:numRef>
          </c:yVal>
          <c:smooth val="0"/>
          <c:extLst>
            <c:ext xmlns:c16="http://schemas.microsoft.com/office/drawing/2014/chart" uri="{C3380CC4-5D6E-409C-BE32-E72D297353CC}">
              <c16:uniqueId val="{00000001-8187-4A2B-86D5-6BC7F83CBE62}"/>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Kennzahlen!$C$35:$I$35</c:f>
              <c:numCache>
                <c:formatCode>#,##0\ "€"</c:formatCode>
                <c:ptCount val="7"/>
                <c:pt idx="0">
                  <c:v>8320</c:v>
                </c:pt>
                <c:pt idx="1">
                  <c:v>5200</c:v>
                </c:pt>
                <c:pt idx="2">
                  <c:v>10400</c:v>
                </c:pt>
                <c:pt idx="3">
                  <c:v>20800</c:v>
                </c:pt>
                <c:pt idx="4">
                  <c:v>31200</c:v>
                </c:pt>
                <c:pt idx="5">
                  <c:v>46800</c:v>
                </c:pt>
                <c:pt idx="6">
                  <c:v>57200.000000000007</c:v>
                </c:pt>
              </c:numCache>
            </c:numRef>
          </c:yVal>
          <c:smooth val="0"/>
          <c:extLst>
            <c:ext xmlns:c16="http://schemas.microsoft.com/office/drawing/2014/chart" uri="{C3380CC4-5D6E-409C-BE32-E72D297353CC}">
              <c16:uniqueId val="{00000002-8187-4A2B-86D5-6BC7F83CBE6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04314009208927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Kennzahlen!$C$48:$I$48</c:f>
              <c:numCache>
                <c:formatCode>#,##0\ "€"</c:formatCode>
                <c:ptCount val="7"/>
                <c:pt idx="0">
                  <c:v>-5280</c:v>
                </c:pt>
                <c:pt idx="1">
                  <c:v>-161400</c:v>
                </c:pt>
                <c:pt idx="2">
                  <c:v>-292200</c:v>
                </c:pt>
                <c:pt idx="3">
                  <c:v>-320050</c:v>
                </c:pt>
                <c:pt idx="4">
                  <c:v>-313900</c:v>
                </c:pt>
                <c:pt idx="5">
                  <c:v>-302550</c:v>
                </c:pt>
                <c:pt idx="6">
                  <c:v>-296400</c:v>
                </c:pt>
              </c:numCache>
            </c:numRef>
          </c:yVal>
          <c:smooth val="0"/>
          <c:extLst>
            <c:ext xmlns:c16="http://schemas.microsoft.com/office/drawing/2014/chart" uri="{C3380CC4-5D6E-409C-BE32-E72D297353CC}">
              <c16:uniqueId val="{00000000-CF8B-45CE-9A92-4711DB8BC5C2}"/>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Kennzahlen!$C$61:$I$61</c:f>
              <c:numCache>
                <c:formatCode>#,##0\ "€"</c:formatCode>
                <c:ptCount val="7"/>
                <c:pt idx="0">
                  <c:v>320</c:v>
                </c:pt>
                <c:pt idx="1">
                  <c:v>-10800</c:v>
                </c:pt>
                <c:pt idx="2">
                  <c:v>-13600</c:v>
                </c:pt>
                <c:pt idx="3">
                  <c:v>-11200</c:v>
                </c:pt>
                <c:pt idx="4">
                  <c:v>-8800</c:v>
                </c:pt>
                <c:pt idx="5">
                  <c:v>-1200</c:v>
                </c:pt>
                <c:pt idx="6">
                  <c:v>1200.0000000000073</c:v>
                </c:pt>
              </c:numCache>
            </c:numRef>
          </c:yVal>
          <c:smooth val="0"/>
          <c:extLst>
            <c:ext xmlns:c16="http://schemas.microsoft.com/office/drawing/2014/chart" uri="{C3380CC4-5D6E-409C-BE32-E72D297353CC}">
              <c16:uniqueId val="{00000001-CF8B-45CE-9A92-4711DB8BC5C2}"/>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CF8B-45CE-9A92-4711DB8BC5C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Kennzahlen!$C$74:$I$74</c:f>
              <c:numCache>
                <c:formatCode>0.00</c:formatCode>
                <c:ptCount val="7"/>
                <c:pt idx="0">
                  <c:v>0.61176470588235299</c:v>
                </c:pt>
                <c:pt idx="1">
                  <c:v>3.1212484993997598E-2</c:v>
                </c:pt>
                <c:pt idx="2">
                  <c:v>3.4368803701255786E-2</c:v>
                </c:pt>
                <c:pt idx="3">
                  <c:v>6.1023910811207276E-2</c:v>
                </c:pt>
                <c:pt idx="4">
                  <c:v>9.040857722399305E-2</c:v>
                </c:pt>
                <c:pt idx="5">
                  <c:v>0.13396307428080723</c:v>
                </c:pt>
                <c:pt idx="6">
                  <c:v>0.16176470588235295</c:v>
                </c:pt>
              </c:numCache>
            </c:numRef>
          </c:yVal>
          <c:smooth val="0"/>
          <c:extLst>
            <c:ext xmlns:c16="http://schemas.microsoft.com/office/drawing/2014/chart" uri="{C3380CC4-5D6E-409C-BE32-E72D297353CC}">
              <c16:uniqueId val="{00000000-550D-43F8-A878-242640321368}"/>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Kennzahlen!$C$87:$I$87</c:f>
              <c:numCache>
                <c:formatCode>0.00</c:formatCode>
                <c:ptCount val="7"/>
                <c:pt idx="0">
                  <c:v>1.04</c:v>
                </c:pt>
                <c:pt idx="1">
                  <c:v>0.32500000000000001</c:v>
                </c:pt>
                <c:pt idx="2">
                  <c:v>0.43333333333333335</c:v>
                </c:pt>
                <c:pt idx="3">
                  <c:v>0.65</c:v>
                </c:pt>
                <c:pt idx="4">
                  <c:v>0.78</c:v>
                </c:pt>
                <c:pt idx="5">
                  <c:v>0.97499999999999998</c:v>
                </c:pt>
                <c:pt idx="6">
                  <c:v>1.0214285714285716</c:v>
                </c:pt>
              </c:numCache>
            </c:numRef>
          </c:yVal>
          <c:smooth val="0"/>
          <c:extLst>
            <c:ext xmlns:c16="http://schemas.microsoft.com/office/drawing/2014/chart" uri="{C3380CC4-5D6E-409C-BE32-E72D297353CC}">
              <c16:uniqueId val="{00000001-550D-43F8-A878-242640321368}"/>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550D-43F8-A878-24264032136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Kennzahlen!$C$102:$I$102</c:f>
              <c:numCache>
                <c:formatCode>0.00</c:formatCode>
                <c:ptCount val="7"/>
                <c:pt idx="0">
                  <c:v>156.39999999999998</c:v>
                </c:pt>
                <c:pt idx="1">
                  <c:v>3165.4</c:v>
                </c:pt>
                <c:pt idx="2">
                  <c:v>2723.3999999999996</c:v>
                </c:pt>
                <c:pt idx="3">
                  <c:v>1363.4</c:v>
                </c:pt>
                <c:pt idx="4">
                  <c:v>805.23333333333335</c:v>
                </c:pt>
                <c:pt idx="5">
                  <c:v>426.98333333333329</c:v>
                </c:pt>
                <c:pt idx="6">
                  <c:v>289.30909090909086</c:v>
                </c:pt>
              </c:numCache>
            </c:numRef>
          </c:yVal>
          <c:smooth val="0"/>
          <c:extLst>
            <c:ext xmlns:c16="http://schemas.microsoft.com/office/drawing/2014/chart" uri="{C3380CC4-5D6E-409C-BE32-E72D297353CC}">
              <c16:uniqueId val="{00000000-15D3-41E9-A8DF-56D985F1B614}"/>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Kennzahlen!$C$115:$I$115</c:f>
              <c:numCache>
                <c:formatCode>0.00</c:formatCode>
                <c:ptCount val="7"/>
                <c:pt idx="0">
                  <c:v>169.99999999999997</c:v>
                </c:pt>
                <c:pt idx="1">
                  <c:v>3332</c:v>
                </c:pt>
                <c:pt idx="2">
                  <c:v>3026</c:v>
                </c:pt>
                <c:pt idx="3">
                  <c:v>1704.25</c:v>
                </c:pt>
                <c:pt idx="4">
                  <c:v>1150.3333333333333</c:v>
                </c:pt>
                <c:pt idx="5">
                  <c:v>776.33333333333326</c:v>
                </c:pt>
                <c:pt idx="6">
                  <c:v>642.90909090909088</c:v>
                </c:pt>
              </c:numCache>
            </c:numRef>
          </c:yVal>
          <c:smooth val="0"/>
          <c:extLst>
            <c:ext xmlns:c16="http://schemas.microsoft.com/office/drawing/2014/chart" uri="{C3380CC4-5D6E-409C-BE32-E72D297353CC}">
              <c16:uniqueId val="{00000001-15D3-41E9-A8DF-56D985F1B614}"/>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Kennzahlen!$C$76:$I$76</c:f>
              <c:numCache>
                <c:formatCode>0.00</c:formatCode>
                <c:ptCount val="7"/>
                <c:pt idx="0">
                  <c:v>0.99665071770334923</c:v>
                </c:pt>
                <c:pt idx="1">
                  <c:v>8.6460126219162367E-2</c:v>
                </c:pt>
                <c:pt idx="2">
                  <c:v>0.12875066266124757</c:v>
                </c:pt>
                <c:pt idx="3">
                  <c:v>0.20634311845404926</c:v>
                </c:pt>
                <c:pt idx="4">
                  <c:v>0.29198912361430662</c:v>
                </c:pt>
                <c:pt idx="5">
                  <c:v>0.44422979156075243</c:v>
                </c:pt>
                <c:pt idx="6">
                  <c:v>0.68747050359712225</c:v>
                </c:pt>
              </c:numCache>
            </c:numRef>
          </c:yVal>
          <c:smooth val="0"/>
          <c:extLst>
            <c:ext xmlns:c16="http://schemas.microsoft.com/office/drawing/2014/chart" uri="{C3380CC4-5D6E-409C-BE32-E72D297353CC}">
              <c16:uniqueId val="{00000000-8BE1-4284-B8B6-C897A04FAC4E}"/>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Kennzahlen!$C$89:$I$89</c:f>
              <c:numCache>
                <c:formatCode>0.00</c:formatCode>
                <c:ptCount val="7"/>
                <c:pt idx="0">
                  <c:v>1.0415000000000001</c:v>
                </c:pt>
                <c:pt idx="1">
                  <c:v>0.18837499999999999</c:v>
                </c:pt>
                <c:pt idx="2">
                  <c:v>0.27915708812260537</c:v>
                </c:pt>
                <c:pt idx="3">
                  <c:v>0.39965714285714288</c:v>
                </c:pt>
                <c:pt idx="4">
                  <c:v>0.44839400428265525</c:v>
                </c:pt>
                <c:pt idx="5">
                  <c:v>0.57867549668874174</c:v>
                </c:pt>
                <c:pt idx="6">
                  <c:v>0.82605809128630703</c:v>
                </c:pt>
              </c:numCache>
            </c:numRef>
          </c:yVal>
          <c:smooth val="0"/>
          <c:extLst>
            <c:ext xmlns:c16="http://schemas.microsoft.com/office/drawing/2014/chart" uri="{C3380CC4-5D6E-409C-BE32-E72D297353CC}">
              <c16:uniqueId val="{00000001-8BE1-4284-B8B6-C897A04FAC4E}"/>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8BE1-4284-B8B6-C897A04FAC4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Kennzahlen!$C$10:$I$10</c:f>
              <c:numCache>
                <c:formatCode>#,##0\ "€"</c:formatCode>
                <c:ptCount val="7"/>
                <c:pt idx="0">
                  <c:v>2000</c:v>
                </c:pt>
                <c:pt idx="1">
                  <c:v>4000</c:v>
                </c:pt>
                <c:pt idx="2">
                  <c:v>7000</c:v>
                </c:pt>
                <c:pt idx="3">
                  <c:v>10000</c:v>
                </c:pt>
                <c:pt idx="4">
                  <c:v>13000</c:v>
                </c:pt>
                <c:pt idx="5">
                  <c:v>16000</c:v>
                </c:pt>
                <c:pt idx="6">
                  <c:v>21000</c:v>
                </c:pt>
              </c:numCache>
            </c:numRef>
          </c:yVal>
          <c:smooth val="0"/>
          <c:extLst>
            <c:ext xmlns:c16="http://schemas.microsoft.com/office/drawing/2014/chart" uri="{C3380CC4-5D6E-409C-BE32-E72D297353CC}">
              <c16:uniqueId val="{00000000-3FB0-4036-B44D-146FEB2C7323}"/>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Kennzahlen!$C$23:$I$23</c:f>
              <c:numCache>
                <c:formatCode>#,##0\ "€"</c:formatCode>
                <c:ptCount val="7"/>
                <c:pt idx="0">
                  <c:v>2000</c:v>
                </c:pt>
                <c:pt idx="1">
                  <c:v>3500</c:v>
                </c:pt>
                <c:pt idx="2">
                  <c:v>4900</c:v>
                </c:pt>
                <c:pt idx="3">
                  <c:v>6400</c:v>
                </c:pt>
                <c:pt idx="4">
                  <c:v>7400</c:v>
                </c:pt>
                <c:pt idx="5">
                  <c:v>15000</c:v>
                </c:pt>
                <c:pt idx="6">
                  <c:v>16200</c:v>
                </c:pt>
              </c:numCache>
            </c:numRef>
          </c:yVal>
          <c:smooth val="0"/>
          <c:extLst>
            <c:ext xmlns:c16="http://schemas.microsoft.com/office/drawing/2014/chart" uri="{C3380CC4-5D6E-409C-BE32-E72D297353CC}">
              <c16:uniqueId val="{00000001-3FB0-4036-B44D-146FEB2C7323}"/>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Kennzahlen!$C$36:$I$36</c:f>
              <c:numCache>
                <c:formatCode>#,##0\ "€"</c:formatCode>
                <c:ptCount val="7"/>
                <c:pt idx="0">
                  <c:v>1720</c:v>
                </c:pt>
                <c:pt idx="1">
                  <c:v>3440</c:v>
                </c:pt>
                <c:pt idx="2">
                  <c:v>5160</c:v>
                </c:pt>
                <c:pt idx="3">
                  <c:v>6880</c:v>
                </c:pt>
                <c:pt idx="4">
                  <c:v>8600</c:v>
                </c:pt>
                <c:pt idx="5">
                  <c:v>10320</c:v>
                </c:pt>
                <c:pt idx="6">
                  <c:v>12040.000000000002</c:v>
                </c:pt>
              </c:numCache>
            </c:numRef>
          </c:yVal>
          <c:smooth val="0"/>
          <c:extLst>
            <c:ext xmlns:c16="http://schemas.microsoft.com/office/drawing/2014/chart" uri="{C3380CC4-5D6E-409C-BE32-E72D297353CC}">
              <c16:uniqueId val="{00000002-3FB0-4036-B44D-146FEB2C732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38403491113898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Kennzahlen!$C$49:$I$49</c:f>
              <c:numCache>
                <c:formatCode>#,##0\ "€"</c:formatCode>
                <c:ptCount val="7"/>
                <c:pt idx="0">
                  <c:v>-280</c:v>
                </c:pt>
                <c:pt idx="1">
                  <c:v>-60</c:v>
                </c:pt>
                <c:pt idx="2">
                  <c:v>260</c:v>
                </c:pt>
                <c:pt idx="3">
                  <c:v>480</c:v>
                </c:pt>
                <c:pt idx="4">
                  <c:v>1200</c:v>
                </c:pt>
                <c:pt idx="5">
                  <c:v>-4680</c:v>
                </c:pt>
                <c:pt idx="6">
                  <c:v>-4159.9999999999982</c:v>
                </c:pt>
              </c:numCache>
            </c:numRef>
          </c:yVal>
          <c:smooth val="0"/>
          <c:extLst>
            <c:ext xmlns:c16="http://schemas.microsoft.com/office/drawing/2014/chart" uri="{C3380CC4-5D6E-409C-BE32-E72D297353CC}">
              <c16:uniqueId val="{00000000-4C7B-4621-8B34-795B59C412C3}"/>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Kennzahlen!$C$62:$I$62</c:f>
              <c:numCache>
                <c:formatCode>#,##0\ "€"</c:formatCode>
                <c:ptCount val="7"/>
                <c:pt idx="0">
                  <c:v>-280</c:v>
                </c:pt>
                <c:pt idx="1">
                  <c:v>-560</c:v>
                </c:pt>
                <c:pt idx="2">
                  <c:v>-1840</c:v>
                </c:pt>
                <c:pt idx="3">
                  <c:v>-3120</c:v>
                </c:pt>
                <c:pt idx="4">
                  <c:v>-4400</c:v>
                </c:pt>
                <c:pt idx="5">
                  <c:v>-5680</c:v>
                </c:pt>
                <c:pt idx="6">
                  <c:v>-8959.9999999999982</c:v>
                </c:pt>
              </c:numCache>
            </c:numRef>
          </c:yVal>
          <c:smooth val="0"/>
          <c:extLst>
            <c:ext xmlns:c16="http://schemas.microsoft.com/office/drawing/2014/chart" uri="{C3380CC4-5D6E-409C-BE32-E72D297353CC}">
              <c16:uniqueId val="{00000001-4C7B-4621-8B34-795B59C412C3}"/>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4C7B-4621-8B34-795B59C412C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Kennzahlen!$C$75:$I$75</c:f>
              <c:numCache>
                <c:formatCode>0.00</c:formatCode>
                <c:ptCount val="7"/>
                <c:pt idx="0">
                  <c:v>0.86</c:v>
                </c:pt>
                <c:pt idx="1">
                  <c:v>0.98285714285714287</c:v>
                </c:pt>
                <c:pt idx="2">
                  <c:v>1.0530612244897959</c:v>
                </c:pt>
                <c:pt idx="3">
                  <c:v>1.075</c:v>
                </c:pt>
                <c:pt idx="4">
                  <c:v>1.1621621621621621</c:v>
                </c:pt>
                <c:pt idx="5">
                  <c:v>0.68799999999999994</c:v>
                </c:pt>
                <c:pt idx="6">
                  <c:v>0.74320987654321002</c:v>
                </c:pt>
              </c:numCache>
            </c:numRef>
          </c:yVal>
          <c:smooth val="0"/>
          <c:extLst>
            <c:ext xmlns:c16="http://schemas.microsoft.com/office/drawing/2014/chart" uri="{C3380CC4-5D6E-409C-BE32-E72D297353CC}">
              <c16:uniqueId val="{00000000-3CBD-423B-8F09-F414807F0358}"/>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Kennzahlen!$C$88:$I$88</c:f>
              <c:numCache>
                <c:formatCode>0.00</c:formatCode>
                <c:ptCount val="7"/>
                <c:pt idx="0">
                  <c:v>0.86</c:v>
                </c:pt>
                <c:pt idx="1">
                  <c:v>0.86</c:v>
                </c:pt>
                <c:pt idx="2">
                  <c:v>0.7371428571428571</c:v>
                </c:pt>
                <c:pt idx="3">
                  <c:v>0.68799999999999994</c:v>
                </c:pt>
                <c:pt idx="4">
                  <c:v>0.66153846153846152</c:v>
                </c:pt>
                <c:pt idx="5">
                  <c:v>0.64500000000000002</c:v>
                </c:pt>
                <c:pt idx="6">
                  <c:v>0.57333333333333347</c:v>
                </c:pt>
              </c:numCache>
            </c:numRef>
          </c:yVal>
          <c:smooth val="0"/>
          <c:extLst>
            <c:ext xmlns:c16="http://schemas.microsoft.com/office/drawing/2014/chart" uri="{C3380CC4-5D6E-409C-BE32-E72D297353CC}">
              <c16:uniqueId val="{00000001-3CBD-423B-8F09-F414807F0358}"/>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3CBD-423B-8F09-F414807F035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Kennzahlen!$C$103:$I$103</c:f>
              <c:numCache>
                <c:formatCode>0.00</c:formatCode>
                <c:ptCount val="7"/>
                <c:pt idx="0">
                  <c:v>98</c:v>
                </c:pt>
                <c:pt idx="1">
                  <c:v>84</c:v>
                </c:pt>
                <c:pt idx="2">
                  <c:v>76.766666666666666</c:v>
                </c:pt>
                <c:pt idx="3">
                  <c:v>73.599999999999994</c:v>
                </c:pt>
                <c:pt idx="4">
                  <c:v>66.600000000000009</c:v>
                </c:pt>
                <c:pt idx="5">
                  <c:v>110</c:v>
                </c:pt>
                <c:pt idx="6">
                  <c:v>99.514285714285691</c:v>
                </c:pt>
              </c:numCache>
            </c:numRef>
          </c:yVal>
          <c:smooth val="0"/>
          <c:extLst>
            <c:ext xmlns:c16="http://schemas.microsoft.com/office/drawing/2014/chart" uri="{C3380CC4-5D6E-409C-BE32-E72D297353CC}">
              <c16:uniqueId val="{00000000-FD1A-447B-A46D-8BE7EA0504F4}"/>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Kennzahlen!$C$116:$I$116</c:f>
              <c:numCache>
                <c:formatCode>0.00</c:formatCode>
                <c:ptCount val="7"/>
                <c:pt idx="0">
                  <c:v>100</c:v>
                </c:pt>
                <c:pt idx="1">
                  <c:v>87.5</c:v>
                </c:pt>
                <c:pt idx="2">
                  <c:v>81.666666666666671</c:v>
                </c:pt>
                <c:pt idx="3">
                  <c:v>80</c:v>
                </c:pt>
                <c:pt idx="4">
                  <c:v>74</c:v>
                </c:pt>
                <c:pt idx="5">
                  <c:v>125</c:v>
                </c:pt>
                <c:pt idx="6">
                  <c:v>115.71428571428569</c:v>
                </c:pt>
              </c:numCache>
            </c:numRef>
          </c:yVal>
          <c:smooth val="0"/>
          <c:extLst>
            <c:ext xmlns:c16="http://schemas.microsoft.com/office/drawing/2014/chart" uri="{C3380CC4-5D6E-409C-BE32-E72D297353CC}">
              <c16:uniqueId val="{00000001-FD1A-447B-A46D-8BE7EA0504F4}"/>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Kennzahlen!$C$104:$I$104</c:f>
              <c:numCache>
                <c:formatCode>0.00</c:formatCode>
                <c:ptCount val="7"/>
                <c:pt idx="0">
                  <c:v>1421.4408065290447</c:v>
                </c:pt>
                <c:pt idx="1">
                  <c:v>17000.437823490378</c:v>
                </c:pt>
                <c:pt idx="2">
                  <c:v>11084.525473510843</c:v>
                </c:pt>
                <c:pt idx="3">
                  <c:v>6591.5452387760943</c:v>
                </c:pt>
                <c:pt idx="4">
                  <c:v>4420.0276504297999</c:v>
                </c:pt>
                <c:pt idx="5">
                  <c:v>2589.8308079652097</c:v>
                </c:pt>
                <c:pt idx="6">
                  <c:v>1313.1617942535665</c:v>
                </c:pt>
              </c:numCache>
            </c:numRef>
          </c:yVal>
          <c:smooth val="0"/>
          <c:extLst>
            <c:ext xmlns:c16="http://schemas.microsoft.com/office/drawing/2014/chart" uri="{C3380CC4-5D6E-409C-BE32-E72D297353CC}">
              <c16:uniqueId val="{00000000-BC87-4916-89DA-566DE59631BE}"/>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Kennzahlen!$C$117:$I$117</c:f>
              <c:numCache>
                <c:formatCode>0.00</c:formatCode>
                <c:ptCount val="7"/>
                <c:pt idx="0">
                  <c:v>1505.0408065290449</c:v>
                </c:pt>
                <c:pt idx="1">
                  <c:v>17349.03782349038</c:v>
                </c:pt>
                <c:pt idx="2">
                  <c:v>11650.425473510844</c:v>
                </c:pt>
                <c:pt idx="3">
                  <c:v>7269.4452387760939</c:v>
                </c:pt>
                <c:pt idx="4">
                  <c:v>5137.1776504297995</c:v>
                </c:pt>
                <c:pt idx="5">
                  <c:v>3376.6308079652094</c:v>
                </c:pt>
                <c:pt idx="6">
                  <c:v>2181.9117942535663</c:v>
                </c:pt>
              </c:numCache>
            </c:numRef>
          </c:yVal>
          <c:smooth val="0"/>
          <c:extLst>
            <c:ext xmlns:c16="http://schemas.microsoft.com/office/drawing/2014/chart" uri="{C3380CC4-5D6E-409C-BE32-E72D297353CC}">
              <c16:uniqueId val="{00000001-BC87-4916-89DA-566DE59631B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a:t>PV-Graph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324290961995416"/>
          <c:y val="0.10404784261803769"/>
          <c:w val="0.65907930234217649"/>
          <c:h val="0.77138843919731881"/>
        </c:manualLayout>
      </c:layout>
      <c:barChart>
        <c:barDir val="col"/>
        <c:grouping val="stacked"/>
        <c:varyColors val="0"/>
        <c:ser>
          <c:idx val="0"/>
          <c:order val="0"/>
          <c:tx>
            <c:strRef>
              <c:f>'Budgetierte Kosten'!$A$18</c:f>
              <c:strCache>
                <c:ptCount val="1"/>
                <c:pt idx="0">
                  <c:v>Aktivität / Monat</c:v>
                </c:pt>
              </c:strCache>
            </c:strRef>
          </c:tx>
          <c:spPr>
            <a:solidFill>
              <a:schemeClr val="accent1"/>
            </a:solidFill>
            <a:ln>
              <a:noFill/>
            </a:ln>
            <a:effectLst/>
          </c:spPr>
          <c:invertIfNegative val="0"/>
          <c:val>
            <c:numRef>
              <c:f>'Budgetierte Kosten'!$B$18:$N$18</c:f>
              <c:numCache>
                <c:formatCode>General</c:formatCode>
                <c:ptCount val="13"/>
                <c:pt idx="0">
                  <c:v>1</c:v>
                </c:pt>
                <c:pt idx="1">
                  <c:v>2</c:v>
                </c:pt>
                <c:pt idx="2">
                  <c:v>3</c:v>
                </c:pt>
                <c:pt idx="3">
                  <c:v>4</c:v>
                </c:pt>
                <c:pt idx="4">
                  <c:v>5</c:v>
                </c:pt>
                <c:pt idx="5">
                  <c:v>6</c:v>
                </c:pt>
                <c:pt idx="6">
                  <c:v>7</c:v>
                </c:pt>
                <c:pt idx="7">
                  <c:v>8</c:v>
                </c:pt>
                <c:pt idx="8">
                  <c:v>9</c:v>
                </c:pt>
                <c:pt idx="9">
                  <c:v>10</c:v>
                </c:pt>
                <c:pt idx="10">
                  <c:v>11</c:v>
                </c:pt>
                <c:pt idx="11">
                  <c:v>12</c:v>
                </c:pt>
                <c:pt idx="12">
                  <c:v>13</c:v>
                </c:pt>
              </c:numCache>
            </c:numRef>
          </c:val>
          <c:extLst>
            <c:ext xmlns:c16="http://schemas.microsoft.com/office/drawing/2014/chart" uri="{C3380CC4-5D6E-409C-BE32-E72D297353CC}">
              <c16:uniqueId val="{00000000-6DC4-4499-9E9C-E31C018DED9D}"/>
            </c:ext>
          </c:extLst>
        </c:ser>
        <c:ser>
          <c:idx val="1"/>
          <c:order val="1"/>
          <c:tx>
            <c:strRef>
              <c:f>'Budgetierte Kosten'!$A$19</c:f>
              <c:strCache>
                <c:ptCount val="1"/>
                <c:pt idx="0">
                  <c:v>Anforderungsanalyse</c:v>
                </c:pt>
              </c:strCache>
            </c:strRef>
          </c:tx>
          <c:spPr>
            <a:solidFill>
              <a:schemeClr val="accent2"/>
            </a:solidFill>
            <a:ln>
              <a:noFill/>
            </a:ln>
            <a:effectLst/>
          </c:spPr>
          <c:invertIfNegative val="0"/>
          <c:val>
            <c:numRef>
              <c:f>'Budgetierte Kosten'!$B$19:$N$19</c:f>
              <c:numCache>
                <c:formatCode>"€"#,##0_);\("€"#,##0\)</c:formatCode>
                <c:ptCount val="13"/>
                <c:pt idx="0">
                  <c:v>48000</c:v>
                </c:pt>
                <c:pt idx="1">
                  <c:v>96000</c:v>
                </c:pt>
                <c:pt idx="2">
                  <c:v>144000</c:v>
                </c:pt>
                <c:pt idx="3">
                  <c:v>144000</c:v>
                </c:pt>
                <c:pt idx="4">
                  <c:v>144000</c:v>
                </c:pt>
                <c:pt idx="5">
                  <c:v>144000</c:v>
                </c:pt>
                <c:pt idx="6">
                  <c:v>144000</c:v>
                </c:pt>
                <c:pt idx="7">
                  <c:v>144000</c:v>
                </c:pt>
                <c:pt idx="8">
                  <c:v>144000</c:v>
                </c:pt>
                <c:pt idx="9">
                  <c:v>144000</c:v>
                </c:pt>
                <c:pt idx="10">
                  <c:v>144000</c:v>
                </c:pt>
                <c:pt idx="11">
                  <c:v>144000</c:v>
                </c:pt>
                <c:pt idx="12">
                  <c:v>144000</c:v>
                </c:pt>
              </c:numCache>
            </c:numRef>
          </c:val>
          <c:extLst>
            <c:ext xmlns:c16="http://schemas.microsoft.com/office/drawing/2014/chart" uri="{C3380CC4-5D6E-409C-BE32-E72D297353CC}">
              <c16:uniqueId val="{00000001-6DC4-4499-9E9C-E31C018DED9D}"/>
            </c:ext>
          </c:extLst>
        </c:ser>
        <c:ser>
          <c:idx val="2"/>
          <c:order val="2"/>
          <c:tx>
            <c:strRef>
              <c:f>'Budgetierte Kosten'!$A$20</c:f>
              <c:strCache>
                <c:ptCount val="1"/>
                <c:pt idx="0">
                  <c:v>Design und Architektur</c:v>
                </c:pt>
              </c:strCache>
            </c:strRef>
          </c:tx>
          <c:spPr>
            <a:solidFill>
              <a:schemeClr val="accent3"/>
            </a:solidFill>
            <a:ln>
              <a:noFill/>
            </a:ln>
            <a:effectLst/>
          </c:spPr>
          <c:invertIfNegative val="0"/>
          <c:val>
            <c:numRef>
              <c:f>'Budgetierte Kosten'!$B$20:$N$20</c:f>
              <c:numCache>
                <c:formatCode>"€"#,##0_);\("€"#,##0\)</c:formatCode>
                <c:ptCount val="13"/>
                <c:pt idx="0">
                  <c:v>0</c:v>
                </c:pt>
                <c:pt idx="1">
                  <c:v>0</c:v>
                </c:pt>
                <c:pt idx="2">
                  <c:v>20000</c:v>
                </c:pt>
                <c:pt idx="3">
                  <c:v>52000</c:v>
                </c:pt>
                <c:pt idx="4">
                  <c:v>96000</c:v>
                </c:pt>
                <c:pt idx="5">
                  <c:v>152000</c:v>
                </c:pt>
                <c:pt idx="6">
                  <c:v>172000</c:v>
                </c:pt>
                <c:pt idx="7">
                  <c:v>192000</c:v>
                </c:pt>
                <c:pt idx="8">
                  <c:v>208000</c:v>
                </c:pt>
                <c:pt idx="9">
                  <c:v>224000</c:v>
                </c:pt>
                <c:pt idx="10">
                  <c:v>236000</c:v>
                </c:pt>
                <c:pt idx="11">
                  <c:v>236000</c:v>
                </c:pt>
                <c:pt idx="12">
                  <c:v>236000</c:v>
                </c:pt>
              </c:numCache>
            </c:numRef>
          </c:val>
          <c:extLst>
            <c:ext xmlns:c16="http://schemas.microsoft.com/office/drawing/2014/chart" uri="{C3380CC4-5D6E-409C-BE32-E72D297353CC}">
              <c16:uniqueId val="{00000002-6DC4-4499-9E9C-E31C018DED9D}"/>
            </c:ext>
          </c:extLst>
        </c:ser>
        <c:ser>
          <c:idx val="3"/>
          <c:order val="3"/>
          <c:tx>
            <c:strRef>
              <c:f>'Budgetierte Kosten'!$A$21</c:f>
              <c:strCache>
                <c:ptCount val="1"/>
                <c:pt idx="0">
                  <c:v>Implementierung</c:v>
                </c:pt>
              </c:strCache>
            </c:strRef>
          </c:tx>
          <c:spPr>
            <a:solidFill>
              <a:schemeClr val="accent4"/>
            </a:solidFill>
            <a:ln>
              <a:noFill/>
            </a:ln>
            <a:effectLst/>
          </c:spPr>
          <c:invertIfNegative val="0"/>
          <c:val>
            <c:numRef>
              <c:f>'Budgetierte Kosten'!$B$21:$N$21</c:f>
              <c:numCache>
                <c:formatCode>"€"#,##0_);\("€"#,##0\)</c:formatCode>
                <c:ptCount val="13"/>
                <c:pt idx="0">
                  <c:v>0</c:v>
                </c:pt>
                <c:pt idx="1">
                  <c:v>0</c:v>
                </c:pt>
                <c:pt idx="2">
                  <c:v>0</c:v>
                </c:pt>
                <c:pt idx="3">
                  <c:v>24000</c:v>
                </c:pt>
                <c:pt idx="4">
                  <c:v>64000</c:v>
                </c:pt>
                <c:pt idx="5">
                  <c:v>112000</c:v>
                </c:pt>
                <c:pt idx="6">
                  <c:v>160000</c:v>
                </c:pt>
                <c:pt idx="7">
                  <c:v>208000</c:v>
                </c:pt>
                <c:pt idx="8">
                  <c:v>256000</c:v>
                </c:pt>
                <c:pt idx="9">
                  <c:v>304000</c:v>
                </c:pt>
                <c:pt idx="10">
                  <c:v>352000</c:v>
                </c:pt>
                <c:pt idx="11">
                  <c:v>380000</c:v>
                </c:pt>
                <c:pt idx="12">
                  <c:v>392000</c:v>
                </c:pt>
              </c:numCache>
            </c:numRef>
          </c:val>
          <c:extLst>
            <c:ext xmlns:c16="http://schemas.microsoft.com/office/drawing/2014/chart" uri="{C3380CC4-5D6E-409C-BE32-E72D297353CC}">
              <c16:uniqueId val="{00000003-6DC4-4499-9E9C-E31C018DED9D}"/>
            </c:ext>
          </c:extLst>
        </c:ser>
        <c:ser>
          <c:idx val="4"/>
          <c:order val="4"/>
          <c:tx>
            <c:strRef>
              <c:f>'Budgetierte Kosten'!$A$22</c:f>
              <c:strCache>
                <c:ptCount val="1"/>
                <c:pt idx="0">
                  <c:v>Integration und Test</c:v>
                </c:pt>
              </c:strCache>
            </c:strRef>
          </c:tx>
          <c:spPr>
            <a:solidFill>
              <a:schemeClr val="accent5"/>
            </a:solidFill>
            <a:ln>
              <a:noFill/>
            </a:ln>
            <a:effectLst/>
          </c:spPr>
          <c:invertIfNegative val="0"/>
          <c:val>
            <c:numRef>
              <c:f>'Budgetierte Kosten'!$B$22:$N$22</c:f>
              <c:numCache>
                <c:formatCode>"€"#,##0_);\("€"#,##0\)</c:formatCode>
                <c:ptCount val="13"/>
                <c:pt idx="0">
                  <c:v>0</c:v>
                </c:pt>
                <c:pt idx="1">
                  <c:v>0</c:v>
                </c:pt>
                <c:pt idx="2">
                  <c:v>0</c:v>
                </c:pt>
                <c:pt idx="3">
                  <c:v>0</c:v>
                </c:pt>
                <c:pt idx="4">
                  <c:v>0</c:v>
                </c:pt>
                <c:pt idx="5">
                  <c:v>0</c:v>
                </c:pt>
                <c:pt idx="6">
                  <c:v>16000</c:v>
                </c:pt>
                <c:pt idx="7">
                  <c:v>40000</c:v>
                </c:pt>
                <c:pt idx="8">
                  <c:v>72000</c:v>
                </c:pt>
                <c:pt idx="9">
                  <c:v>120000</c:v>
                </c:pt>
                <c:pt idx="10">
                  <c:v>168000</c:v>
                </c:pt>
                <c:pt idx="11">
                  <c:v>216000</c:v>
                </c:pt>
                <c:pt idx="12">
                  <c:v>252000</c:v>
                </c:pt>
              </c:numCache>
            </c:numRef>
          </c:val>
          <c:extLst>
            <c:ext xmlns:c16="http://schemas.microsoft.com/office/drawing/2014/chart" uri="{C3380CC4-5D6E-409C-BE32-E72D297353CC}">
              <c16:uniqueId val="{00000004-6DC4-4499-9E9C-E31C018DED9D}"/>
            </c:ext>
          </c:extLst>
        </c:ser>
        <c:ser>
          <c:idx val="5"/>
          <c:order val="5"/>
          <c:tx>
            <c:strRef>
              <c:f>'Budgetierte Kosten'!$A$23</c:f>
              <c:strCache>
                <c:ptCount val="1"/>
                <c:pt idx="0">
                  <c:v>Projektmanagement</c:v>
                </c:pt>
              </c:strCache>
            </c:strRef>
          </c:tx>
          <c:spPr>
            <a:solidFill>
              <a:schemeClr val="accent6"/>
            </a:solidFill>
            <a:ln>
              <a:noFill/>
            </a:ln>
            <a:effectLst/>
          </c:spPr>
          <c:invertIfNegative val="0"/>
          <c:val>
            <c:numRef>
              <c:f>'Budgetierte Kosten'!$B$23:$N$23</c:f>
              <c:numCache>
                <c:formatCode>"€"#,##0_);\("€"#,##0\)</c:formatCode>
                <c:ptCount val="13"/>
                <c:pt idx="0">
                  <c:v>22000</c:v>
                </c:pt>
                <c:pt idx="1">
                  <c:v>44000</c:v>
                </c:pt>
                <c:pt idx="2">
                  <c:v>66000</c:v>
                </c:pt>
                <c:pt idx="3">
                  <c:v>88000</c:v>
                </c:pt>
                <c:pt idx="4">
                  <c:v>110000</c:v>
                </c:pt>
                <c:pt idx="5">
                  <c:v>132000</c:v>
                </c:pt>
                <c:pt idx="6">
                  <c:v>154000</c:v>
                </c:pt>
                <c:pt idx="7">
                  <c:v>176000</c:v>
                </c:pt>
                <c:pt idx="8">
                  <c:v>198000</c:v>
                </c:pt>
                <c:pt idx="9">
                  <c:v>220000</c:v>
                </c:pt>
                <c:pt idx="10">
                  <c:v>242000</c:v>
                </c:pt>
                <c:pt idx="11">
                  <c:v>264000</c:v>
                </c:pt>
                <c:pt idx="12">
                  <c:v>286000</c:v>
                </c:pt>
              </c:numCache>
            </c:numRef>
          </c:val>
          <c:extLst>
            <c:ext xmlns:c16="http://schemas.microsoft.com/office/drawing/2014/chart" uri="{C3380CC4-5D6E-409C-BE32-E72D297353CC}">
              <c16:uniqueId val="{00000005-6DC4-4499-9E9C-E31C018DED9D}"/>
            </c:ext>
          </c:extLst>
        </c:ser>
        <c:ser>
          <c:idx val="6"/>
          <c:order val="6"/>
          <c:tx>
            <c:strRef>
              <c:f>'Budgetierte Kosten'!$A$24</c:f>
              <c:strCache>
                <c:ptCount val="1"/>
                <c:pt idx="0">
                  <c:v>Puffer für unerwartetes</c:v>
                </c:pt>
              </c:strCache>
            </c:strRef>
          </c:tx>
          <c:spPr>
            <a:solidFill>
              <a:schemeClr val="accent1">
                <a:lumMod val="60000"/>
              </a:schemeClr>
            </a:solidFill>
            <a:ln>
              <a:noFill/>
            </a:ln>
            <a:effectLst/>
          </c:spPr>
          <c:invertIfNegative val="0"/>
          <c:val>
            <c:numRef>
              <c:f>'Budgetierte Kosten'!$B$24:$N$24</c:f>
              <c:numCache>
                <c:formatCode>"€"#,##0_);\("€"#,##0\)</c:formatCode>
                <c:ptCount val="13"/>
                <c:pt idx="0">
                  <c:v>8000</c:v>
                </c:pt>
                <c:pt idx="1">
                  <c:v>16000</c:v>
                </c:pt>
                <c:pt idx="2">
                  <c:v>24000</c:v>
                </c:pt>
                <c:pt idx="3">
                  <c:v>32000</c:v>
                </c:pt>
                <c:pt idx="4">
                  <c:v>40000</c:v>
                </c:pt>
                <c:pt idx="5">
                  <c:v>48000</c:v>
                </c:pt>
                <c:pt idx="6">
                  <c:v>56000</c:v>
                </c:pt>
                <c:pt idx="7">
                  <c:v>64000</c:v>
                </c:pt>
                <c:pt idx="8">
                  <c:v>72000</c:v>
                </c:pt>
                <c:pt idx="9">
                  <c:v>80000</c:v>
                </c:pt>
                <c:pt idx="10">
                  <c:v>88000</c:v>
                </c:pt>
                <c:pt idx="11">
                  <c:v>96000</c:v>
                </c:pt>
                <c:pt idx="12">
                  <c:v>104000</c:v>
                </c:pt>
              </c:numCache>
            </c:numRef>
          </c:val>
          <c:extLst>
            <c:ext xmlns:c16="http://schemas.microsoft.com/office/drawing/2014/chart" uri="{C3380CC4-5D6E-409C-BE32-E72D297353CC}">
              <c16:uniqueId val="{00000006-6DC4-4499-9E9C-E31C018DED9D}"/>
            </c:ext>
          </c:extLst>
        </c:ser>
        <c:ser>
          <c:idx val="7"/>
          <c:order val="7"/>
          <c:tx>
            <c:strRef>
              <c:f>'Budgetierte Kosten'!$A$25</c:f>
              <c:strCache>
                <c:ptCount val="1"/>
                <c:pt idx="0">
                  <c:v>Materialkosten</c:v>
                </c:pt>
              </c:strCache>
            </c:strRef>
          </c:tx>
          <c:spPr>
            <a:solidFill>
              <a:schemeClr val="accent2">
                <a:lumMod val="60000"/>
              </a:schemeClr>
            </a:solidFill>
            <a:ln>
              <a:noFill/>
            </a:ln>
            <a:effectLst/>
          </c:spPr>
          <c:invertIfNegative val="0"/>
          <c:val>
            <c:numRef>
              <c:f>'Budgetierte Kosten'!$B$25:$N$25</c:f>
              <c:numCache>
                <c:formatCode>"€"#,##0_);\("€"#,##0\)</c:formatCode>
                <c:ptCount val="13"/>
                <c:pt idx="0">
                  <c:v>2000</c:v>
                </c:pt>
                <c:pt idx="1">
                  <c:v>4000</c:v>
                </c:pt>
                <c:pt idx="2">
                  <c:v>7000</c:v>
                </c:pt>
                <c:pt idx="3">
                  <c:v>10000</c:v>
                </c:pt>
                <c:pt idx="4">
                  <c:v>13000</c:v>
                </c:pt>
                <c:pt idx="5">
                  <c:v>16000</c:v>
                </c:pt>
                <c:pt idx="6">
                  <c:v>21000</c:v>
                </c:pt>
                <c:pt idx="7">
                  <c:v>26000</c:v>
                </c:pt>
                <c:pt idx="8">
                  <c:v>41000</c:v>
                </c:pt>
                <c:pt idx="9">
                  <c:v>56000</c:v>
                </c:pt>
                <c:pt idx="10">
                  <c:v>71000</c:v>
                </c:pt>
                <c:pt idx="11">
                  <c:v>81000</c:v>
                </c:pt>
                <c:pt idx="12">
                  <c:v>86000</c:v>
                </c:pt>
              </c:numCache>
            </c:numRef>
          </c:val>
          <c:extLst>
            <c:ext xmlns:c16="http://schemas.microsoft.com/office/drawing/2014/chart" uri="{C3380CC4-5D6E-409C-BE32-E72D297353CC}">
              <c16:uniqueId val="{00000007-6DC4-4499-9E9C-E31C018DED9D}"/>
            </c:ext>
          </c:extLst>
        </c:ser>
        <c:dLbls>
          <c:showLegendKey val="0"/>
          <c:showVal val="0"/>
          <c:showCatName val="0"/>
          <c:showSerName val="0"/>
          <c:showPercent val="0"/>
          <c:showBubbleSize val="0"/>
        </c:dLbls>
        <c:gapWidth val="150"/>
        <c:overlap val="100"/>
        <c:axId val="363063576"/>
        <c:axId val="363062264"/>
      </c:barChart>
      <c:catAx>
        <c:axId val="363063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062264"/>
        <c:crosses val="autoZero"/>
        <c:auto val="1"/>
        <c:lblAlgn val="ctr"/>
        <c:lblOffset val="100"/>
        <c:noMultiLvlLbl val="0"/>
      </c:catAx>
      <c:valAx>
        <c:axId val="363062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Planned-Value</a:t>
                </a:r>
              </a:p>
            </c:rich>
          </c:tx>
          <c:layout>
            <c:manualLayout>
              <c:xMode val="edge"/>
              <c:yMode val="edge"/>
              <c:x val="1.4317886747760441E-2"/>
              <c:y val="0.3796347027260836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k&quot;€&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063576"/>
        <c:crosses val="autoZero"/>
        <c:crossBetween val="between"/>
        <c:dispUnits>
          <c:builtInUnit val="thousands"/>
        </c:dispUnits>
      </c:valAx>
      <c:spPr>
        <a:noFill/>
        <a:ln>
          <a:noFill/>
        </a:ln>
        <a:effectLst/>
      </c:spPr>
    </c:plotArea>
    <c:legend>
      <c:legendPos val="r"/>
      <c:layout>
        <c:manualLayout>
          <c:xMode val="edge"/>
          <c:yMode val="edge"/>
          <c:x val="0.81143311947117724"/>
          <c:y val="0.10611413957870648"/>
          <c:w val="0.17814270398610335"/>
          <c:h val="0.7761514906790497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Kennzahlen!$C$4:$I$4</c:f>
              <c:numCache>
                <c:formatCode>#,##0\ "€"</c:formatCode>
                <c:ptCount val="7"/>
                <c:pt idx="0">
                  <c:v>48000</c:v>
                </c:pt>
                <c:pt idx="1">
                  <c:v>96000</c:v>
                </c:pt>
                <c:pt idx="2">
                  <c:v>144000</c:v>
                </c:pt>
                <c:pt idx="3">
                  <c:v>144000</c:v>
                </c:pt>
                <c:pt idx="4">
                  <c:v>144000</c:v>
                </c:pt>
                <c:pt idx="5">
                  <c:v>144000</c:v>
                </c:pt>
                <c:pt idx="6">
                  <c:v>144000</c:v>
                </c:pt>
              </c:numCache>
            </c:numRef>
          </c:yVal>
          <c:smooth val="0"/>
          <c:extLst>
            <c:ext xmlns:c16="http://schemas.microsoft.com/office/drawing/2014/chart" uri="{C3380CC4-5D6E-409C-BE32-E72D297353CC}">
              <c16:uniqueId val="{00000000-4BAD-430B-AB23-DB7CE1325A92}"/>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Kennzahlen!$C$17:$I$17</c:f>
              <c:numCache>
                <c:formatCode>#,##0\ "€"</c:formatCode>
                <c:ptCount val="7"/>
                <c:pt idx="0">
                  <c:v>42500</c:v>
                </c:pt>
                <c:pt idx="1">
                  <c:v>85000</c:v>
                </c:pt>
                <c:pt idx="2">
                  <c:v>130900</c:v>
                </c:pt>
                <c:pt idx="3">
                  <c:v>135150</c:v>
                </c:pt>
                <c:pt idx="4">
                  <c:v>135150</c:v>
                </c:pt>
                <c:pt idx="5">
                  <c:v>135150</c:v>
                </c:pt>
                <c:pt idx="6">
                  <c:v>135150</c:v>
                </c:pt>
              </c:numCache>
            </c:numRef>
          </c:yVal>
          <c:smooth val="0"/>
          <c:extLst>
            <c:ext xmlns:c16="http://schemas.microsoft.com/office/drawing/2014/chart" uri="{C3380CC4-5D6E-409C-BE32-E72D297353CC}">
              <c16:uniqueId val="{00000001-4BAD-430B-AB23-DB7CE1325A92}"/>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Kennzahlen!$C$30:$I$30</c:f>
              <c:numCache>
                <c:formatCode>#,##0\ "€"</c:formatCode>
                <c:ptCount val="7"/>
                <c:pt idx="0">
                  <c:v>50400</c:v>
                </c:pt>
                <c:pt idx="1">
                  <c:v>7200</c:v>
                </c:pt>
                <c:pt idx="2">
                  <c:v>14400</c:v>
                </c:pt>
                <c:pt idx="3">
                  <c:v>43200</c:v>
                </c:pt>
                <c:pt idx="4">
                  <c:v>72000</c:v>
                </c:pt>
                <c:pt idx="5">
                  <c:v>115200</c:v>
                </c:pt>
                <c:pt idx="6">
                  <c:v>129600</c:v>
                </c:pt>
              </c:numCache>
            </c:numRef>
          </c:yVal>
          <c:smooth val="0"/>
          <c:extLst>
            <c:ext xmlns:c16="http://schemas.microsoft.com/office/drawing/2014/chart" uri="{C3380CC4-5D6E-409C-BE32-E72D297353CC}">
              <c16:uniqueId val="{00000002-4BAD-430B-AB23-DB7CE1325A9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02485273273889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Kennzahlen!$C$43:$I$43</c:f>
              <c:numCache>
                <c:formatCode>#,##0\ "€"</c:formatCode>
                <c:ptCount val="7"/>
                <c:pt idx="0">
                  <c:v>7900</c:v>
                </c:pt>
                <c:pt idx="1">
                  <c:v>-77800</c:v>
                </c:pt>
                <c:pt idx="2">
                  <c:v>-116500</c:v>
                </c:pt>
                <c:pt idx="3">
                  <c:v>-91950</c:v>
                </c:pt>
                <c:pt idx="4">
                  <c:v>-63150</c:v>
                </c:pt>
                <c:pt idx="5">
                  <c:v>-19950</c:v>
                </c:pt>
                <c:pt idx="6">
                  <c:v>-5550</c:v>
                </c:pt>
              </c:numCache>
            </c:numRef>
          </c:yVal>
          <c:smooth val="0"/>
          <c:extLst>
            <c:ext xmlns:c16="http://schemas.microsoft.com/office/drawing/2014/chart" uri="{C3380CC4-5D6E-409C-BE32-E72D297353CC}">
              <c16:uniqueId val="{00000000-F493-4930-81E1-6C4762CA4086}"/>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Kennzahlen!$C$56:$I$56</c:f>
              <c:numCache>
                <c:formatCode>#,##0\ "€"</c:formatCode>
                <c:ptCount val="7"/>
                <c:pt idx="0">
                  <c:v>2400</c:v>
                </c:pt>
                <c:pt idx="1">
                  <c:v>-88800</c:v>
                </c:pt>
                <c:pt idx="2">
                  <c:v>-129600</c:v>
                </c:pt>
                <c:pt idx="3">
                  <c:v>-100800</c:v>
                </c:pt>
                <c:pt idx="4">
                  <c:v>-72000</c:v>
                </c:pt>
                <c:pt idx="5">
                  <c:v>-28800</c:v>
                </c:pt>
                <c:pt idx="6">
                  <c:v>-14400</c:v>
                </c:pt>
              </c:numCache>
            </c:numRef>
          </c:yVal>
          <c:smooth val="0"/>
          <c:extLst>
            <c:ext xmlns:c16="http://schemas.microsoft.com/office/drawing/2014/chart" uri="{C3380CC4-5D6E-409C-BE32-E72D297353CC}">
              <c16:uniqueId val="{00000001-F493-4930-81E1-6C4762CA4086}"/>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F493-4930-81E1-6C4762CA4086}"/>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Kennzahlen!$C$69:$I$69</c:f>
              <c:numCache>
                <c:formatCode>0.00</c:formatCode>
                <c:ptCount val="7"/>
                <c:pt idx="0">
                  <c:v>1.1858823529411764</c:v>
                </c:pt>
                <c:pt idx="1">
                  <c:v>8.4705882352941173E-2</c:v>
                </c:pt>
                <c:pt idx="2">
                  <c:v>0.11000763941940413</c:v>
                </c:pt>
                <c:pt idx="3">
                  <c:v>0.31964483906770258</c:v>
                </c:pt>
                <c:pt idx="4">
                  <c:v>0.53274139844617097</c:v>
                </c:pt>
                <c:pt idx="5">
                  <c:v>0.85238623751387343</c:v>
                </c:pt>
                <c:pt idx="6">
                  <c:v>0.95893451720310763</c:v>
                </c:pt>
              </c:numCache>
            </c:numRef>
          </c:yVal>
          <c:smooth val="0"/>
          <c:extLst>
            <c:ext xmlns:c16="http://schemas.microsoft.com/office/drawing/2014/chart" uri="{C3380CC4-5D6E-409C-BE32-E72D297353CC}">
              <c16:uniqueId val="{00000000-6401-4E60-9845-86CF5156D8B2}"/>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Kennzahlen!$C$82:$I$82</c:f>
              <c:numCache>
                <c:formatCode>0.00</c:formatCode>
                <c:ptCount val="7"/>
                <c:pt idx="0">
                  <c:v>1.05</c:v>
                </c:pt>
                <c:pt idx="1">
                  <c:v>7.4999999999999997E-2</c:v>
                </c:pt>
                <c:pt idx="2">
                  <c:v>0.1</c:v>
                </c:pt>
                <c:pt idx="3">
                  <c:v>0.3</c:v>
                </c:pt>
                <c:pt idx="4">
                  <c:v>0.5</c:v>
                </c:pt>
                <c:pt idx="5">
                  <c:v>0.8</c:v>
                </c:pt>
                <c:pt idx="6">
                  <c:v>0.9</c:v>
                </c:pt>
              </c:numCache>
            </c:numRef>
          </c:yVal>
          <c:smooth val="0"/>
          <c:extLst>
            <c:ext xmlns:c16="http://schemas.microsoft.com/office/drawing/2014/chart" uri="{C3380CC4-5D6E-409C-BE32-E72D297353CC}">
              <c16:uniqueId val="{00000001-6401-4E60-9845-86CF5156D8B2}"/>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6401-4E60-9845-86CF5156D8B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Kennzahlen!$C$97:$I$97</c:f>
              <c:numCache>
                <c:formatCode>0.00</c:formatCode>
                <c:ptCount val="7"/>
                <c:pt idx="0">
                  <c:v>78.928571428571431</c:v>
                </c:pt>
                <c:pt idx="1">
                  <c:v>1615</c:v>
                </c:pt>
                <c:pt idx="2">
                  <c:v>1178.0999999999999</c:v>
                </c:pt>
                <c:pt idx="3">
                  <c:v>315.34999999999997</c:v>
                </c:pt>
                <c:pt idx="4">
                  <c:v>135.15</c:v>
                </c:pt>
                <c:pt idx="5">
                  <c:v>33.787500000000001</c:v>
                </c:pt>
                <c:pt idx="6">
                  <c:v>15.016666666666667</c:v>
                </c:pt>
              </c:numCache>
            </c:numRef>
          </c:yVal>
          <c:smooth val="0"/>
          <c:extLst>
            <c:ext xmlns:c16="http://schemas.microsoft.com/office/drawing/2014/chart" uri="{C3380CC4-5D6E-409C-BE32-E72D297353CC}">
              <c16:uniqueId val="{00000000-A4D8-4D6A-8FB0-84A0DE532ACD}"/>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Kennzahlen!$C$110:$I$110</c:f>
              <c:numCache>
                <c:formatCode>0.00</c:formatCode>
                <c:ptCount val="7"/>
                <c:pt idx="0">
                  <c:v>121.42857142857144</c:v>
                </c:pt>
                <c:pt idx="1">
                  <c:v>1700</c:v>
                </c:pt>
                <c:pt idx="2">
                  <c:v>1309</c:v>
                </c:pt>
                <c:pt idx="3">
                  <c:v>450.49999999999994</c:v>
                </c:pt>
                <c:pt idx="4">
                  <c:v>270.3</c:v>
                </c:pt>
                <c:pt idx="5">
                  <c:v>168.9375</c:v>
                </c:pt>
                <c:pt idx="6">
                  <c:v>150.16666666666669</c:v>
                </c:pt>
              </c:numCache>
            </c:numRef>
          </c:yVal>
          <c:smooth val="0"/>
          <c:extLst>
            <c:ext xmlns:c16="http://schemas.microsoft.com/office/drawing/2014/chart" uri="{C3380CC4-5D6E-409C-BE32-E72D297353CC}">
              <c16:uniqueId val="{00000001-A4D8-4D6A-8FB0-84A0DE532ACD}"/>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Wiedner Hauptstrasse 76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EEBD94-1B79-4A95-BB46-034BE1F0A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3792</Words>
  <Characters>21619</Characters>
  <Application>Microsoft Office Word</Application>
  <DocSecurity>0</DocSecurity>
  <Lines>180</Lines>
  <Paragraphs>50</Paragraphs>
  <ScaleCrop>false</ScaleCrop>
  <HeadingPairs>
    <vt:vector size="2" baseType="variant">
      <vt:variant>
        <vt:lpstr>Titel</vt:lpstr>
      </vt:variant>
      <vt:variant>
        <vt:i4>1</vt:i4>
      </vt:variant>
    </vt:vector>
  </HeadingPairs>
  <TitlesOfParts>
    <vt:vector size="1" baseType="lpstr">
      <vt:lpstr>Managementbericht für Projekt XY</vt:lpstr>
    </vt:vector>
  </TitlesOfParts>
  <Company>firma yz</Company>
  <LinksUpToDate>false</LinksUpToDate>
  <CharactersWithSpaces>25361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Managementbericht für Projekt XY</dc:title>
  <dc:subject>Erstellt von:</dc:subject>
  <dc:creator>Daniel Benesch</dc:creator>
  <cp:keywords/>
  <dc:description/>
  <cp:lastModifiedBy>Stefan Kölbl</cp:lastModifiedBy>
  <cp:revision>109</cp:revision>
  <dcterms:created xsi:type="dcterms:W3CDTF">2017-03-21T17:43:00Z</dcterms:created>
  <dcterms:modified xsi:type="dcterms:W3CDTF">2017-03-28T16:25:00Z</dcterms:modified>
</cp:coreProperties>
</file>