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0E191" w14:textId="77777777" w:rsidR="008E2A95" w:rsidRPr="005762C6" w:rsidRDefault="008E2A95" w:rsidP="005762C6">
      <w:pPr>
        <w:pStyle w:val="Header"/>
        <w:spacing w:line="480" w:lineRule="auto"/>
        <w:ind w:left="2160"/>
        <w:rPr>
          <w:b/>
          <w:sz w:val="28"/>
        </w:rPr>
      </w:pPr>
      <w:bookmarkStart w:id="0" w:name="_Toc165375130"/>
      <w:bookmarkStart w:id="1" w:name="_Toc172277135"/>
      <w:bookmarkStart w:id="2" w:name="_Toc163895903"/>
    </w:p>
    <w:p w14:paraId="198A4DB2" w14:textId="77777777" w:rsidR="008E2A95" w:rsidRPr="005762C6" w:rsidRDefault="008E2A95" w:rsidP="005762C6">
      <w:pPr>
        <w:pStyle w:val="Header"/>
        <w:spacing w:line="480" w:lineRule="auto"/>
        <w:ind w:left="2160"/>
        <w:rPr>
          <w:b/>
          <w:sz w:val="28"/>
        </w:rPr>
      </w:pPr>
    </w:p>
    <w:p w14:paraId="69D36D38" w14:textId="77777777" w:rsidR="008E2A95" w:rsidRPr="005762C6" w:rsidRDefault="008E2A95" w:rsidP="005762C6">
      <w:pPr>
        <w:pStyle w:val="Header"/>
        <w:spacing w:line="480" w:lineRule="auto"/>
        <w:ind w:left="2160"/>
        <w:rPr>
          <w:b/>
          <w:sz w:val="28"/>
        </w:rPr>
      </w:pPr>
    </w:p>
    <w:p w14:paraId="6F11E917" w14:textId="77777777" w:rsidR="008E2A95" w:rsidRPr="005762C6" w:rsidRDefault="008E2A95" w:rsidP="005762C6">
      <w:pPr>
        <w:pStyle w:val="Header"/>
        <w:spacing w:line="480" w:lineRule="auto"/>
        <w:ind w:left="2160"/>
        <w:rPr>
          <w:b/>
          <w:sz w:val="28"/>
        </w:rPr>
      </w:pPr>
    </w:p>
    <w:p w14:paraId="1D27F8D7" w14:textId="77777777" w:rsidR="008E2A95" w:rsidRPr="005762C6" w:rsidRDefault="008E2A95" w:rsidP="005762C6">
      <w:pPr>
        <w:pStyle w:val="Header"/>
        <w:spacing w:line="480" w:lineRule="auto"/>
        <w:ind w:left="2160"/>
        <w:rPr>
          <w:b/>
          <w:sz w:val="28"/>
        </w:rPr>
      </w:pPr>
    </w:p>
    <w:p w14:paraId="21820FB9" w14:textId="77777777" w:rsidR="008E2A95" w:rsidRPr="005762C6" w:rsidRDefault="008E2A95" w:rsidP="005762C6">
      <w:pPr>
        <w:pStyle w:val="Header"/>
        <w:spacing w:line="480" w:lineRule="auto"/>
        <w:ind w:left="2160"/>
        <w:rPr>
          <w:b/>
          <w:sz w:val="28"/>
        </w:rPr>
      </w:pPr>
    </w:p>
    <w:p w14:paraId="15A1E7DA" w14:textId="6ABC4499" w:rsidR="008E2A95" w:rsidRDefault="00F93C18" w:rsidP="00D206A5">
      <w:pPr>
        <w:pStyle w:val="Header"/>
        <w:spacing w:line="480" w:lineRule="auto"/>
        <w:ind w:left="2160"/>
        <w:rPr>
          <w:b/>
          <w:sz w:val="28"/>
        </w:rPr>
      </w:pPr>
      <w:r>
        <w:rPr>
          <w:b/>
          <w:sz w:val="28"/>
        </w:rPr>
        <w:t>G</w:t>
      </w:r>
      <w:r w:rsidRPr="00F93C18">
        <w:rPr>
          <w:b/>
          <w:sz w:val="28"/>
        </w:rPr>
        <w:t>ERMANO - SISTEMAS DE DISPOSIÇÃO DE ESTÉRIL E REJEITO</w:t>
      </w:r>
    </w:p>
    <w:p w14:paraId="7F486025" w14:textId="034D6836" w:rsidR="008E2A95" w:rsidRDefault="00727937" w:rsidP="00D206A5">
      <w:pPr>
        <w:pStyle w:val="Header"/>
        <w:spacing w:line="480" w:lineRule="auto"/>
        <w:ind w:left="2160"/>
        <w:rPr>
          <w:b/>
          <w:sz w:val="28"/>
        </w:rPr>
      </w:pPr>
      <w:r w:rsidRPr="00727937">
        <w:rPr>
          <w:b/>
          <w:sz w:val="28"/>
        </w:rPr>
        <w:t>SUPORTE À MANUTENÇÃO</w:t>
      </w:r>
    </w:p>
    <w:p w14:paraId="169D765C" w14:textId="705514F0" w:rsidR="008E2A95" w:rsidRDefault="00727937" w:rsidP="00D206A5">
      <w:pPr>
        <w:pStyle w:val="Header"/>
        <w:spacing w:line="480" w:lineRule="auto"/>
        <w:ind w:left="2160"/>
        <w:rPr>
          <w:b/>
          <w:sz w:val="28"/>
        </w:rPr>
      </w:pPr>
      <w:r w:rsidRPr="00727937">
        <w:rPr>
          <w:b/>
          <w:sz w:val="28"/>
        </w:rPr>
        <w:t>PDER C - PLATÔ ADMINISTRATIVO E OPERACIONAL -</w:t>
      </w:r>
    </w:p>
    <w:p w14:paraId="31D27845" w14:textId="58D0987A" w:rsidR="008E2A95" w:rsidRPr="00D206A5" w:rsidRDefault="00D206A5" w:rsidP="00D206A5">
      <w:pPr>
        <w:pStyle w:val="Header"/>
        <w:spacing w:line="480" w:lineRule="auto"/>
        <w:ind w:left="2160"/>
        <w:rPr>
          <w:sz w:val="28"/>
          <w:szCs w:val="28"/>
        </w:rPr>
      </w:pPr>
      <w:r w:rsidRPr="00D206A5">
        <w:rPr>
          <w:b/>
          <w:bCs/>
          <w:sz w:val="28"/>
          <w:szCs w:val="28"/>
        </w:rPr>
        <w:t>LAVADORA DE ALTA PRESSÃO</w:t>
      </w:r>
    </w:p>
    <w:p w14:paraId="01F766D4" w14:textId="6BDB0F57" w:rsidR="00D516E8" w:rsidRDefault="00D206A5" w:rsidP="00D206A5">
      <w:pPr>
        <w:pStyle w:val="Header"/>
        <w:spacing w:line="480" w:lineRule="auto"/>
        <w:ind w:left="2160"/>
        <w:rPr>
          <w:b/>
          <w:bCs/>
          <w:sz w:val="28"/>
          <w:szCs w:val="28"/>
        </w:rPr>
      </w:pPr>
      <w:r w:rsidRPr="00D206A5">
        <w:rPr>
          <w:b/>
          <w:bCs/>
          <w:sz w:val="28"/>
          <w:szCs w:val="28"/>
        </w:rPr>
        <w:t>ESPECIFICAÇÃO TÉCNICA</w:t>
      </w:r>
    </w:p>
    <w:p w14:paraId="51FF52C9" w14:textId="71CA8905" w:rsidR="00D10D88" w:rsidRDefault="00D10D88" w:rsidP="002641CD">
      <w:pPr>
        <w:pStyle w:val="Header"/>
        <w:spacing w:line="480" w:lineRule="auto"/>
        <w:ind w:left="1416" w:firstLine="70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729FA8" w14:textId="77777777" w:rsidR="007B6547" w:rsidRPr="00A12F76" w:rsidRDefault="007B6547" w:rsidP="007B6547">
      <w:pPr>
        <w:jc w:val="center"/>
        <w:rPr>
          <w:szCs w:val="24"/>
        </w:rPr>
      </w:pPr>
      <w:r w:rsidRPr="00A12F76">
        <w:rPr>
          <w:b/>
          <w:bCs/>
          <w:szCs w:val="24"/>
          <w:u w:val="single"/>
        </w:rPr>
        <w:lastRenderedPageBreak/>
        <w:t>ÍNDICE</w:t>
      </w:r>
    </w:p>
    <w:p w14:paraId="78C57B5C" w14:textId="484BDADA" w:rsidR="00C60827" w:rsidRPr="00A12F76" w:rsidRDefault="00036809" w:rsidP="00C60827">
      <w:pPr>
        <w:pStyle w:val="TOC1"/>
        <w:rPr>
          <w:rFonts w:asciiTheme="minorHAnsi" w:hAnsiTheme="minorHAnsi"/>
          <w:noProof/>
          <w:lang w:val="en-US" w:eastAsia="en-US"/>
        </w:rPr>
      </w:pPr>
      <w:r w:rsidRPr="00A12F76">
        <w:rPr>
          <w:rStyle w:val="Hyperlink"/>
        </w:rPr>
        <w:fldChar w:fldCharType="begin"/>
      </w:r>
      <w:r w:rsidRPr="00A12F76">
        <w:rPr>
          <w:rStyle w:val="Hyperlink"/>
        </w:rPr>
        <w:instrText xml:space="preserve"> TOC \o "1-3" \h \z \u </w:instrText>
      </w:r>
      <w:r w:rsidRPr="00A12F76">
        <w:rPr>
          <w:rStyle w:val="Hyperlink"/>
        </w:rPr>
        <w:fldChar w:fldCharType="separate"/>
      </w:r>
      <w:hyperlink w:anchor="_Toc191566670" w:history="1">
        <w:r w:rsidR="00C60827" w:rsidRPr="00A12F76">
          <w:rPr>
            <w:rStyle w:val="Hyperlink"/>
            <w:noProof/>
            <w:lang w:val="en-US"/>
          </w:rPr>
          <w:t>1</w:t>
        </w:r>
        <w:r w:rsidR="00C60827" w:rsidRPr="00A12F76">
          <w:rPr>
            <w:rFonts w:asciiTheme="minorHAnsi" w:hAnsiTheme="minorHAnsi"/>
            <w:noProof/>
            <w:lang w:val="en-US" w:eastAsia="en-US"/>
          </w:rPr>
          <w:tab/>
        </w:r>
        <w:r w:rsidR="00C60827" w:rsidRPr="00A12F76">
          <w:rPr>
            <w:rStyle w:val="Hyperlink"/>
            <w:noProof/>
            <w:lang w:val="en-US"/>
          </w:rPr>
          <w:t>Objetivo</w:t>
        </w:r>
        <w:r w:rsidR="00C60827" w:rsidRPr="00A12F76">
          <w:rPr>
            <w:noProof/>
            <w:webHidden/>
          </w:rPr>
          <w:tab/>
        </w:r>
        <w:r w:rsidR="00C60827" w:rsidRPr="00A12F76">
          <w:rPr>
            <w:noProof/>
            <w:webHidden/>
          </w:rPr>
          <w:fldChar w:fldCharType="begin"/>
        </w:r>
        <w:r w:rsidR="00C60827" w:rsidRPr="00A12F76">
          <w:rPr>
            <w:noProof/>
            <w:webHidden/>
          </w:rPr>
          <w:instrText xml:space="preserve"> PAGEREF _Toc191566670 \h </w:instrText>
        </w:r>
        <w:r w:rsidR="00C60827" w:rsidRPr="00A12F76">
          <w:rPr>
            <w:noProof/>
            <w:webHidden/>
          </w:rPr>
        </w:r>
        <w:r w:rsidR="00C60827" w:rsidRPr="00A12F76">
          <w:rPr>
            <w:noProof/>
            <w:webHidden/>
          </w:rPr>
          <w:fldChar w:fldCharType="separate"/>
        </w:r>
        <w:r w:rsidR="00C60827" w:rsidRPr="00A12F76">
          <w:rPr>
            <w:noProof/>
            <w:webHidden/>
          </w:rPr>
          <w:t>4</w:t>
        </w:r>
        <w:r w:rsidR="00C60827" w:rsidRPr="00A12F76">
          <w:rPr>
            <w:noProof/>
            <w:webHidden/>
          </w:rPr>
          <w:fldChar w:fldCharType="end"/>
        </w:r>
      </w:hyperlink>
    </w:p>
    <w:p w14:paraId="4B1A73E7" w14:textId="203DB718" w:rsidR="00C60827" w:rsidRPr="00A12F76" w:rsidRDefault="00C60827" w:rsidP="00C60827">
      <w:pPr>
        <w:pStyle w:val="TOC1"/>
        <w:rPr>
          <w:rFonts w:asciiTheme="minorHAnsi" w:hAnsiTheme="minorHAnsi"/>
          <w:noProof/>
          <w:lang w:val="en-US" w:eastAsia="en-US"/>
        </w:rPr>
      </w:pPr>
      <w:hyperlink w:anchor="_Toc191566671" w:history="1">
        <w:r w:rsidRPr="00A12F76">
          <w:rPr>
            <w:rStyle w:val="Hyperlink"/>
            <w:noProof/>
          </w:rPr>
          <w:t>2</w:t>
        </w:r>
        <w:r w:rsidRPr="00A12F76">
          <w:rPr>
            <w:rFonts w:asciiTheme="minorHAnsi" w:hAnsiTheme="minorHAnsi"/>
            <w:noProof/>
            <w:lang w:val="en-US" w:eastAsia="en-US"/>
          </w:rPr>
          <w:tab/>
        </w:r>
        <w:r w:rsidRPr="00A12F76">
          <w:rPr>
            <w:rStyle w:val="Hyperlink"/>
            <w:noProof/>
          </w:rPr>
          <w:t>Aplicação</w:t>
        </w:r>
        <w:r w:rsidRPr="00A12F76">
          <w:rPr>
            <w:noProof/>
            <w:webHidden/>
          </w:rPr>
          <w:tab/>
        </w:r>
        <w:r w:rsidRPr="00A12F76">
          <w:rPr>
            <w:noProof/>
            <w:webHidden/>
          </w:rPr>
          <w:fldChar w:fldCharType="begin"/>
        </w:r>
        <w:r w:rsidRPr="00A12F76">
          <w:rPr>
            <w:noProof/>
            <w:webHidden/>
          </w:rPr>
          <w:instrText xml:space="preserve"> PAGEREF _Toc191566671 \h </w:instrText>
        </w:r>
        <w:r w:rsidRPr="00A12F76">
          <w:rPr>
            <w:noProof/>
            <w:webHidden/>
          </w:rPr>
        </w:r>
        <w:r w:rsidRPr="00A12F76">
          <w:rPr>
            <w:noProof/>
            <w:webHidden/>
          </w:rPr>
          <w:fldChar w:fldCharType="separate"/>
        </w:r>
        <w:r w:rsidRPr="00A12F76">
          <w:rPr>
            <w:noProof/>
            <w:webHidden/>
          </w:rPr>
          <w:t>4</w:t>
        </w:r>
        <w:r w:rsidRPr="00A12F76">
          <w:rPr>
            <w:noProof/>
            <w:webHidden/>
          </w:rPr>
          <w:fldChar w:fldCharType="end"/>
        </w:r>
      </w:hyperlink>
    </w:p>
    <w:p w14:paraId="50DD4BF2" w14:textId="431A5BF4" w:rsidR="00C60827" w:rsidRPr="00A12F76" w:rsidRDefault="00C60827" w:rsidP="00C60827">
      <w:pPr>
        <w:pStyle w:val="TOC1"/>
        <w:rPr>
          <w:rFonts w:asciiTheme="minorHAnsi" w:hAnsiTheme="minorHAnsi"/>
          <w:noProof/>
          <w:lang w:val="en-US" w:eastAsia="en-US"/>
        </w:rPr>
      </w:pPr>
      <w:hyperlink w:anchor="_Toc191566672" w:history="1">
        <w:r w:rsidRPr="00A12F76">
          <w:rPr>
            <w:rStyle w:val="Hyperlink"/>
            <w:noProof/>
          </w:rPr>
          <w:t>3</w:t>
        </w:r>
        <w:r w:rsidRPr="00A12F76">
          <w:rPr>
            <w:rFonts w:asciiTheme="minorHAnsi" w:hAnsiTheme="minorHAnsi"/>
            <w:noProof/>
            <w:lang w:val="en-US" w:eastAsia="en-US"/>
          </w:rPr>
          <w:tab/>
        </w:r>
        <w:r w:rsidRPr="00A12F76">
          <w:rPr>
            <w:rStyle w:val="Hyperlink"/>
            <w:noProof/>
          </w:rPr>
          <w:t>Documentos de Referência</w:t>
        </w:r>
        <w:r w:rsidRPr="00A12F76">
          <w:rPr>
            <w:noProof/>
            <w:webHidden/>
          </w:rPr>
          <w:tab/>
        </w:r>
        <w:r w:rsidRPr="00A12F76">
          <w:rPr>
            <w:noProof/>
            <w:webHidden/>
          </w:rPr>
          <w:fldChar w:fldCharType="begin"/>
        </w:r>
        <w:r w:rsidRPr="00A12F76">
          <w:rPr>
            <w:noProof/>
            <w:webHidden/>
          </w:rPr>
          <w:instrText xml:space="preserve"> PAGEREF _Toc191566672 \h </w:instrText>
        </w:r>
        <w:r w:rsidRPr="00A12F76">
          <w:rPr>
            <w:noProof/>
            <w:webHidden/>
          </w:rPr>
        </w:r>
        <w:r w:rsidRPr="00A12F76">
          <w:rPr>
            <w:noProof/>
            <w:webHidden/>
          </w:rPr>
          <w:fldChar w:fldCharType="separate"/>
        </w:r>
        <w:r w:rsidRPr="00A12F76">
          <w:rPr>
            <w:noProof/>
            <w:webHidden/>
          </w:rPr>
          <w:t>5</w:t>
        </w:r>
        <w:r w:rsidRPr="00A12F76">
          <w:rPr>
            <w:noProof/>
            <w:webHidden/>
          </w:rPr>
          <w:fldChar w:fldCharType="end"/>
        </w:r>
      </w:hyperlink>
    </w:p>
    <w:p w14:paraId="54B75363" w14:textId="47CE39E9" w:rsidR="00C60827" w:rsidRPr="00A12F76" w:rsidRDefault="00C60827" w:rsidP="00C60827">
      <w:pPr>
        <w:pStyle w:val="TOC1"/>
        <w:rPr>
          <w:rFonts w:asciiTheme="minorHAnsi" w:hAnsiTheme="minorHAnsi"/>
          <w:noProof/>
          <w:lang w:val="en-US" w:eastAsia="en-US"/>
        </w:rPr>
      </w:pPr>
      <w:hyperlink w:anchor="_Toc191566673" w:history="1">
        <w:r w:rsidRPr="00A12F76">
          <w:rPr>
            <w:rStyle w:val="Hyperlink"/>
            <w:noProof/>
          </w:rPr>
          <w:t>4</w:t>
        </w:r>
        <w:r w:rsidRPr="00A12F76">
          <w:rPr>
            <w:rFonts w:asciiTheme="minorHAnsi" w:hAnsiTheme="minorHAnsi"/>
            <w:noProof/>
            <w:lang w:val="en-US" w:eastAsia="en-US"/>
          </w:rPr>
          <w:tab/>
        </w:r>
        <w:r w:rsidRPr="00A12F76">
          <w:rPr>
            <w:rStyle w:val="Hyperlink"/>
            <w:noProof/>
          </w:rPr>
          <w:t>Códigos e Normas</w:t>
        </w:r>
        <w:r w:rsidRPr="00A12F76">
          <w:rPr>
            <w:noProof/>
            <w:webHidden/>
          </w:rPr>
          <w:tab/>
        </w:r>
        <w:r w:rsidRPr="00A12F76">
          <w:rPr>
            <w:noProof/>
            <w:webHidden/>
          </w:rPr>
          <w:fldChar w:fldCharType="begin"/>
        </w:r>
        <w:r w:rsidRPr="00A12F76">
          <w:rPr>
            <w:noProof/>
            <w:webHidden/>
          </w:rPr>
          <w:instrText xml:space="preserve"> PAGEREF _Toc191566673 \h </w:instrText>
        </w:r>
        <w:r w:rsidRPr="00A12F76">
          <w:rPr>
            <w:noProof/>
            <w:webHidden/>
          </w:rPr>
        </w:r>
        <w:r w:rsidRPr="00A12F76">
          <w:rPr>
            <w:noProof/>
            <w:webHidden/>
          </w:rPr>
          <w:fldChar w:fldCharType="separate"/>
        </w:r>
        <w:r w:rsidRPr="00A12F76">
          <w:rPr>
            <w:noProof/>
            <w:webHidden/>
          </w:rPr>
          <w:t>6</w:t>
        </w:r>
        <w:r w:rsidRPr="00A12F76">
          <w:rPr>
            <w:noProof/>
            <w:webHidden/>
          </w:rPr>
          <w:fldChar w:fldCharType="end"/>
        </w:r>
      </w:hyperlink>
    </w:p>
    <w:p w14:paraId="1806D9F4" w14:textId="641C3C71" w:rsidR="00C60827" w:rsidRPr="00A12F76" w:rsidRDefault="00C60827" w:rsidP="00C60827">
      <w:pPr>
        <w:pStyle w:val="TOC1"/>
        <w:rPr>
          <w:rFonts w:asciiTheme="minorHAnsi" w:hAnsiTheme="minorHAnsi"/>
          <w:noProof/>
          <w:lang w:val="en-US" w:eastAsia="en-US"/>
        </w:rPr>
      </w:pPr>
      <w:hyperlink w:anchor="_Toc191566674" w:history="1">
        <w:r w:rsidRPr="00A12F76">
          <w:rPr>
            <w:rStyle w:val="Hyperlink"/>
            <w:noProof/>
          </w:rPr>
          <w:t>5</w:t>
        </w:r>
        <w:r w:rsidRPr="00A12F76">
          <w:rPr>
            <w:rFonts w:asciiTheme="minorHAnsi" w:hAnsiTheme="minorHAnsi"/>
            <w:noProof/>
            <w:lang w:val="en-US" w:eastAsia="en-US"/>
          </w:rPr>
          <w:tab/>
        </w:r>
        <w:r w:rsidRPr="00A12F76">
          <w:rPr>
            <w:rStyle w:val="Hyperlink"/>
            <w:noProof/>
          </w:rPr>
          <w:t>Escopo de Fornecimento</w:t>
        </w:r>
        <w:r w:rsidRPr="00A12F76">
          <w:rPr>
            <w:noProof/>
            <w:webHidden/>
          </w:rPr>
          <w:tab/>
        </w:r>
        <w:r w:rsidRPr="00A12F76">
          <w:rPr>
            <w:noProof/>
            <w:webHidden/>
          </w:rPr>
          <w:fldChar w:fldCharType="begin"/>
        </w:r>
        <w:r w:rsidRPr="00A12F76">
          <w:rPr>
            <w:noProof/>
            <w:webHidden/>
          </w:rPr>
          <w:instrText xml:space="preserve"> PAGEREF _Toc191566674 \h </w:instrText>
        </w:r>
        <w:r w:rsidRPr="00A12F76">
          <w:rPr>
            <w:noProof/>
            <w:webHidden/>
          </w:rPr>
        </w:r>
        <w:r w:rsidRPr="00A12F76">
          <w:rPr>
            <w:noProof/>
            <w:webHidden/>
          </w:rPr>
          <w:fldChar w:fldCharType="separate"/>
        </w:r>
        <w:r w:rsidRPr="00A12F76">
          <w:rPr>
            <w:noProof/>
            <w:webHidden/>
          </w:rPr>
          <w:t>6</w:t>
        </w:r>
        <w:r w:rsidRPr="00A12F76">
          <w:rPr>
            <w:noProof/>
            <w:webHidden/>
          </w:rPr>
          <w:fldChar w:fldCharType="end"/>
        </w:r>
      </w:hyperlink>
    </w:p>
    <w:p w14:paraId="59E42913" w14:textId="761CC8F3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75" w:history="1">
        <w:r w:rsidRPr="00A12F76">
          <w:rPr>
            <w:rStyle w:val="Hyperlink"/>
            <w:rFonts w:eastAsiaTheme="majorEastAsia"/>
          </w:rPr>
          <w:t>5.1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Itens a Serem Cotados Separadamente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_Toc191566675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7</w:t>
        </w:r>
        <w:r w:rsidRPr="00A12F76">
          <w:rPr>
            <w:webHidden/>
          </w:rPr>
          <w:fldChar w:fldCharType="end"/>
        </w:r>
      </w:hyperlink>
    </w:p>
    <w:p w14:paraId="2108AA07" w14:textId="66208680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76" w:history="1">
        <w:r w:rsidRPr="00A12F76">
          <w:rPr>
            <w:rStyle w:val="Hyperlink"/>
            <w:rFonts w:eastAsiaTheme="majorEastAsia"/>
          </w:rPr>
          <w:t>5.2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Exclusões no Fornecimento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_Toc191566676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7</w:t>
        </w:r>
        <w:r w:rsidRPr="00A12F76">
          <w:rPr>
            <w:webHidden/>
          </w:rPr>
          <w:fldChar w:fldCharType="end"/>
        </w:r>
      </w:hyperlink>
    </w:p>
    <w:p w14:paraId="646F8623" w14:textId="6DB98E17" w:rsidR="00C60827" w:rsidRPr="00A12F76" w:rsidRDefault="00C60827" w:rsidP="00C60827">
      <w:pPr>
        <w:pStyle w:val="TOC1"/>
        <w:rPr>
          <w:rFonts w:asciiTheme="minorHAnsi" w:hAnsiTheme="minorHAnsi"/>
          <w:noProof/>
          <w:lang w:val="en-US" w:eastAsia="en-US"/>
        </w:rPr>
      </w:pPr>
      <w:hyperlink w:anchor="_Toc191566677" w:history="1">
        <w:r w:rsidRPr="00A12F76">
          <w:rPr>
            <w:rStyle w:val="Hyperlink"/>
            <w:noProof/>
          </w:rPr>
          <w:t>6</w:t>
        </w:r>
        <w:r w:rsidRPr="00A12F76">
          <w:rPr>
            <w:rFonts w:asciiTheme="minorHAnsi" w:hAnsiTheme="minorHAnsi"/>
            <w:noProof/>
            <w:lang w:val="en-US" w:eastAsia="en-US"/>
          </w:rPr>
          <w:tab/>
        </w:r>
        <w:r w:rsidRPr="00A12F76">
          <w:rPr>
            <w:rStyle w:val="Hyperlink"/>
            <w:noProof/>
          </w:rPr>
          <w:t>Características Gerais</w:t>
        </w:r>
        <w:r w:rsidRPr="00A12F76">
          <w:rPr>
            <w:noProof/>
            <w:webHidden/>
          </w:rPr>
          <w:tab/>
        </w:r>
        <w:r w:rsidRPr="00A12F76">
          <w:rPr>
            <w:noProof/>
            <w:webHidden/>
          </w:rPr>
          <w:fldChar w:fldCharType="begin"/>
        </w:r>
        <w:r w:rsidRPr="00A12F76">
          <w:rPr>
            <w:noProof/>
            <w:webHidden/>
          </w:rPr>
          <w:instrText xml:space="preserve"> PAGEREF _Toc191566677 \h </w:instrText>
        </w:r>
        <w:r w:rsidRPr="00A12F76">
          <w:rPr>
            <w:noProof/>
            <w:webHidden/>
          </w:rPr>
        </w:r>
        <w:r w:rsidRPr="00A12F76">
          <w:rPr>
            <w:noProof/>
            <w:webHidden/>
          </w:rPr>
          <w:fldChar w:fldCharType="separate"/>
        </w:r>
        <w:r w:rsidRPr="00A12F76">
          <w:rPr>
            <w:noProof/>
            <w:webHidden/>
          </w:rPr>
          <w:t>7</w:t>
        </w:r>
        <w:r w:rsidRPr="00A12F76">
          <w:rPr>
            <w:noProof/>
            <w:webHidden/>
          </w:rPr>
          <w:fldChar w:fldCharType="end"/>
        </w:r>
      </w:hyperlink>
    </w:p>
    <w:p w14:paraId="2579E461" w14:textId="33E7BE5E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78" w:history="1">
        <w:r w:rsidRPr="00A12F76">
          <w:rPr>
            <w:rStyle w:val="Hyperlink"/>
            <w:rFonts w:eastAsiaTheme="majorEastAsia"/>
          </w:rPr>
          <w:t>6.1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Assistência Técnica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_Toc191566678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8</w:t>
        </w:r>
        <w:r w:rsidRPr="00A12F76">
          <w:rPr>
            <w:webHidden/>
          </w:rPr>
          <w:fldChar w:fldCharType="end"/>
        </w:r>
      </w:hyperlink>
    </w:p>
    <w:p w14:paraId="503B13C9" w14:textId="27BD5B3E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79" w:history="1">
        <w:r w:rsidRPr="00A12F76">
          <w:rPr>
            <w:rStyle w:val="Hyperlink"/>
            <w:rFonts w:eastAsiaTheme="majorEastAsia"/>
          </w:rPr>
          <w:t>6.2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Condições Ambientais de Instalação e Operação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_Toc191566679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8</w:t>
        </w:r>
        <w:r w:rsidRPr="00A12F76">
          <w:rPr>
            <w:webHidden/>
          </w:rPr>
          <w:fldChar w:fldCharType="end"/>
        </w:r>
      </w:hyperlink>
    </w:p>
    <w:p w14:paraId="0572E8DB" w14:textId="400E0D6F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80" w:history="1">
        <w:r w:rsidRPr="00A12F76">
          <w:rPr>
            <w:rStyle w:val="Hyperlink"/>
            <w:rFonts w:eastAsiaTheme="majorEastAsia"/>
          </w:rPr>
          <w:t>6.3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Esclarecimentos de Dúvidas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_Toc191566680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8</w:t>
        </w:r>
        <w:r w:rsidRPr="00A12F76">
          <w:rPr>
            <w:webHidden/>
          </w:rPr>
          <w:fldChar w:fldCharType="end"/>
        </w:r>
      </w:hyperlink>
    </w:p>
    <w:p w14:paraId="245BBD14" w14:textId="538251AF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81" w:history="1">
        <w:r w:rsidRPr="00A12F76">
          <w:rPr>
            <w:rStyle w:val="Hyperlink"/>
            <w:rFonts w:eastAsiaTheme="majorEastAsia"/>
          </w:rPr>
          <w:t>6.4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Identificação do Equipamento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_Toc191566681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8</w:t>
        </w:r>
        <w:r w:rsidRPr="00A12F76">
          <w:rPr>
            <w:webHidden/>
          </w:rPr>
          <w:fldChar w:fldCharType="end"/>
        </w:r>
      </w:hyperlink>
    </w:p>
    <w:p w14:paraId="6E715F7C" w14:textId="52945425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82" w:history="1">
        <w:r w:rsidRPr="00A12F76">
          <w:rPr>
            <w:rStyle w:val="Hyperlink"/>
            <w:rFonts w:eastAsiaTheme="majorEastAsia"/>
          </w:rPr>
          <w:t>6.5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Embalagem e Armazenamento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_Toc191566682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8</w:t>
        </w:r>
        <w:r w:rsidRPr="00A12F76">
          <w:rPr>
            <w:webHidden/>
          </w:rPr>
          <w:fldChar w:fldCharType="end"/>
        </w:r>
      </w:hyperlink>
    </w:p>
    <w:p w14:paraId="0E69133B" w14:textId="76990399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83" w:history="1">
        <w:r w:rsidRPr="00A12F76">
          <w:rPr>
            <w:rStyle w:val="Hyperlink"/>
            <w:rFonts w:eastAsiaTheme="majorEastAsia"/>
          </w:rPr>
          <w:t>6.6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Fundação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_Toc191566683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9</w:t>
        </w:r>
        <w:r w:rsidRPr="00A12F76">
          <w:rPr>
            <w:webHidden/>
          </w:rPr>
          <w:fldChar w:fldCharType="end"/>
        </w:r>
      </w:hyperlink>
    </w:p>
    <w:p w14:paraId="70138996" w14:textId="6C25C091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84" w:history="1">
        <w:r w:rsidRPr="00A12F76">
          <w:rPr>
            <w:rStyle w:val="Hyperlink"/>
            <w:rFonts w:eastAsiaTheme="majorEastAsia"/>
          </w:rPr>
          <w:t>6.7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Garantia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_Toc191566684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9</w:t>
        </w:r>
        <w:r w:rsidRPr="00A12F76">
          <w:rPr>
            <w:webHidden/>
          </w:rPr>
          <w:fldChar w:fldCharType="end"/>
        </w:r>
      </w:hyperlink>
    </w:p>
    <w:p w14:paraId="38922073" w14:textId="46D37FE1" w:rsidR="00C60827" w:rsidRPr="00A12F76" w:rsidRDefault="00C60827" w:rsidP="007515F4">
      <w:pPr>
        <w:pStyle w:val="TOC3"/>
      </w:pPr>
      <w:hyperlink w:anchor="_Toc191566685" w:history="1">
        <w:r w:rsidRPr="00A12F76">
          <w:rPr>
            <w:rStyle w:val="Hyperlink"/>
          </w:rPr>
          <w:t>6.7.1</w:t>
        </w:r>
        <w:r w:rsidRPr="00A12F76">
          <w:tab/>
        </w:r>
        <w:r w:rsidRPr="00A12F76">
          <w:rPr>
            <w:rStyle w:val="Hyperlink"/>
          </w:rPr>
          <w:t>Garantia de Desempenho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_Toc191566685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10</w:t>
        </w:r>
        <w:r w:rsidRPr="00A12F76">
          <w:rPr>
            <w:webHidden/>
          </w:rPr>
          <w:fldChar w:fldCharType="end"/>
        </w:r>
      </w:hyperlink>
    </w:p>
    <w:p w14:paraId="58F3B76A" w14:textId="23CF2CE7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86" w:history="1">
        <w:r w:rsidRPr="00A12F76">
          <w:rPr>
            <w:rStyle w:val="Hyperlink"/>
            <w:rFonts w:eastAsiaTheme="majorEastAsia"/>
          </w:rPr>
          <w:t>6.8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Gerais de Fornecimento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_Toc191566686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10</w:t>
        </w:r>
        <w:r w:rsidRPr="00A12F76">
          <w:rPr>
            <w:webHidden/>
          </w:rPr>
          <w:fldChar w:fldCharType="end"/>
        </w:r>
      </w:hyperlink>
    </w:p>
    <w:p w14:paraId="18D03CF8" w14:textId="64B43845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87" w:history="1">
        <w:r w:rsidRPr="00A12F76">
          <w:rPr>
            <w:rStyle w:val="Hyperlink"/>
            <w:rFonts w:eastAsiaTheme="majorEastAsia"/>
          </w:rPr>
          <w:t>6.9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Instrumentação e Controle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_Toc191566687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12</w:t>
        </w:r>
        <w:r w:rsidRPr="00A12F76">
          <w:rPr>
            <w:webHidden/>
          </w:rPr>
          <w:fldChar w:fldCharType="end"/>
        </w:r>
      </w:hyperlink>
    </w:p>
    <w:p w14:paraId="07BFB94F" w14:textId="3423E488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88" w:history="1">
        <w:r w:rsidRPr="00A12F76">
          <w:rPr>
            <w:rStyle w:val="Hyperlink"/>
            <w:rFonts w:eastAsiaTheme="majorEastAsia"/>
          </w:rPr>
          <w:t>6.10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Inspeção e Testes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_Toc191566688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12</w:t>
        </w:r>
        <w:r w:rsidRPr="00A12F76">
          <w:rPr>
            <w:webHidden/>
          </w:rPr>
          <w:fldChar w:fldCharType="end"/>
        </w:r>
      </w:hyperlink>
    </w:p>
    <w:p w14:paraId="6134BC8D" w14:textId="03C4723C" w:rsidR="00C60827" w:rsidRPr="00A12F76" w:rsidRDefault="00C60827" w:rsidP="007515F4">
      <w:pPr>
        <w:pStyle w:val="TOC3"/>
      </w:pPr>
      <w:hyperlink w:anchor="_Toc191566689" w:history="1">
        <w:r w:rsidRPr="00A12F76">
          <w:rPr>
            <w:rStyle w:val="Hyperlink"/>
          </w:rPr>
          <w:t>6.10.1</w:t>
        </w:r>
        <w:r w:rsidRPr="00A12F76">
          <w:tab/>
        </w:r>
        <w:r w:rsidRPr="00A12F76">
          <w:rPr>
            <w:rStyle w:val="Hyperlink"/>
          </w:rPr>
          <w:t>Qualidade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_Toc191566689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12</w:t>
        </w:r>
        <w:r w:rsidRPr="00A12F76">
          <w:rPr>
            <w:webHidden/>
          </w:rPr>
          <w:fldChar w:fldCharType="end"/>
        </w:r>
      </w:hyperlink>
    </w:p>
    <w:p w14:paraId="3F32578C" w14:textId="00286D05" w:rsidR="00C60827" w:rsidRPr="00A12F76" w:rsidRDefault="00C60827" w:rsidP="007515F4">
      <w:pPr>
        <w:pStyle w:val="TOC3"/>
      </w:pPr>
      <w:hyperlink w:anchor="_Toc191566690" w:history="1">
        <w:r w:rsidRPr="00A12F76">
          <w:rPr>
            <w:rStyle w:val="Hyperlink"/>
          </w:rPr>
          <w:t>6.10.2</w:t>
        </w:r>
        <w:r w:rsidRPr="00A12F76">
          <w:tab/>
        </w:r>
        <w:r w:rsidRPr="00A12F76">
          <w:rPr>
            <w:rStyle w:val="Hyperlink"/>
          </w:rPr>
          <w:t>Inspeção e Testes de Fábrica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_Toc191566690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12</w:t>
        </w:r>
        <w:r w:rsidRPr="00A12F76">
          <w:rPr>
            <w:webHidden/>
          </w:rPr>
          <w:fldChar w:fldCharType="end"/>
        </w:r>
      </w:hyperlink>
    </w:p>
    <w:p w14:paraId="09556609" w14:textId="7BE4FD0A" w:rsidR="00C60827" w:rsidRPr="00A12F76" w:rsidRDefault="00C60827" w:rsidP="007515F4">
      <w:pPr>
        <w:pStyle w:val="TOC3"/>
      </w:pPr>
      <w:hyperlink w:anchor="_Toc191566691" w:history="1">
        <w:r w:rsidRPr="00A12F76">
          <w:rPr>
            <w:rStyle w:val="Hyperlink"/>
          </w:rPr>
          <w:t>6.10.3</w:t>
        </w:r>
        <w:r w:rsidRPr="00A12F76">
          <w:tab/>
        </w:r>
        <w:r w:rsidRPr="00A12F76">
          <w:rPr>
            <w:rStyle w:val="Hyperlink"/>
          </w:rPr>
          <w:t>Testes em Campo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_Toc191566691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13</w:t>
        </w:r>
        <w:r w:rsidRPr="00A12F76">
          <w:rPr>
            <w:webHidden/>
          </w:rPr>
          <w:fldChar w:fldCharType="end"/>
        </w:r>
      </w:hyperlink>
    </w:p>
    <w:p w14:paraId="2C382862" w14:textId="23BE282C" w:rsidR="00C60827" w:rsidRPr="00A12F76" w:rsidRDefault="00C60827" w:rsidP="007515F4">
      <w:pPr>
        <w:pStyle w:val="TOC3"/>
      </w:pPr>
      <w:hyperlink w:anchor="_Toc191566692" w:history="1">
        <w:r w:rsidRPr="00A12F76">
          <w:rPr>
            <w:rStyle w:val="Hyperlink"/>
          </w:rPr>
          <w:t>6.10.4</w:t>
        </w:r>
        <w:r w:rsidRPr="00A12F76">
          <w:tab/>
        </w:r>
        <w:r w:rsidRPr="00A12F76">
          <w:rPr>
            <w:rStyle w:val="Hyperlink"/>
          </w:rPr>
          <w:t>Testes de Solda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_Toc191566692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13</w:t>
        </w:r>
        <w:r w:rsidRPr="00A12F76">
          <w:rPr>
            <w:webHidden/>
          </w:rPr>
          <w:fldChar w:fldCharType="end"/>
        </w:r>
      </w:hyperlink>
    </w:p>
    <w:p w14:paraId="01720B87" w14:textId="1550888A" w:rsidR="00C60827" w:rsidRPr="00A12F76" w:rsidRDefault="00C60827" w:rsidP="007515F4">
      <w:pPr>
        <w:pStyle w:val="TOC3"/>
      </w:pPr>
      <w:hyperlink w:anchor="_Toc191566693" w:history="1">
        <w:r w:rsidRPr="00A12F76">
          <w:rPr>
            <w:rStyle w:val="Hyperlink"/>
          </w:rPr>
          <w:t>6.10.5</w:t>
        </w:r>
        <w:r w:rsidRPr="00A12F76">
          <w:tab/>
        </w:r>
        <w:r w:rsidRPr="00A12F76">
          <w:rPr>
            <w:rStyle w:val="Hyperlink"/>
          </w:rPr>
          <w:t>Testes em Chapa de Aço, Flanges e Elementos de Fixação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_Toc191566693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14</w:t>
        </w:r>
        <w:r w:rsidRPr="00A12F76">
          <w:rPr>
            <w:webHidden/>
          </w:rPr>
          <w:fldChar w:fldCharType="end"/>
        </w:r>
      </w:hyperlink>
    </w:p>
    <w:p w14:paraId="0F30D7F1" w14:textId="394DBD52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94" w:history="1">
        <w:r w:rsidRPr="00A12F76">
          <w:rPr>
            <w:rStyle w:val="Hyperlink"/>
            <w:rFonts w:eastAsiaTheme="majorEastAsia"/>
          </w:rPr>
          <w:t>6.11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Início de Operação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_Toc191566694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14</w:t>
        </w:r>
        <w:r w:rsidRPr="00A12F76">
          <w:rPr>
            <w:webHidden/>
          </w:rPr>
          <w:fldChar w:fldCharType="end"/>
        </w:r>
      </w:hyperlink>
    </w:p>
    <w:p w14:paraId="5FD8FE3C" w14:textId="61D10400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95" w:history="1">
        <w:r w:rsidRPr="00A12F76">
          <w:rPr>
            <w:rStyle w:val="Hyperlink"/>
            <w:rFonts w:eastAsiaTheme="majorEastAsia"/>
          </w:rPr>
          <w:t>6.12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Modelagem 3D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_Toc191566695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15</w:t>
        </w:r>
        <w:r w:rsidRPr="00A12F76">
          <w:rPr>
            <w:webHidden/>
          </w:rPr>
          <w:fldChar w:fldCharType="end"/>
        </w:r>
      </w:hyperlink>
    </w:p>
    <w:p w14:paraId="229E264B" w14:textId="57CCBF3C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96" w:history="1">
        <w:r w:rsidRPr="00A12F76">
          <w:rPr>
            <w:rStyle w:val="Hyperlink"/>
            <w:rFonts w:eastAsiaTheme="majorEastAsia"/>
          </w:rPr>
          <w:t>6.13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Proteção de Superfícies e Pintura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_Toc191566696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16</w:t>
        </w:r>
        <w:r w:rsidRPr="00A12F76">
          <w:rPr>
            <w:webHidden/>
          </w:rPr>
          <w:fldChar w:fldCharType="end"/>
        </w:r>
      </w:hyperlink>
    </w:p>
    <w:p w14:paraId="282FC8FD" w14:textId="56B9C88D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97" w:history="1">
        <w:r w:rsidRPr="00A12F76">
          <w:rPr>
            <w:rStyle w:val="Hyperlink"/>
            <w:rFonts w:eastAsiaTheme="majorEastAsia"/>
          </w:rPr>
          <w:t>6.14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Saúde e Segurança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_Toc191566697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16</w:t>
        </w:r>
        <w:r w:rsidRPr="00A12F76">
          <w:rPr>
            <w:webHidden/>
          </w:rPr>
          <w:fldChar w:fldCharType="end"/>
        </w:r>
      </w:hyperlink>
    </w:p>
    <w:p w14:paraId="4C3E5F29" w14:textId="62F6FCD5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98" w:history="1">
        <w:r w:rsidRPr="00A12F76">
          <w:rPr>
            <w:rStyle w:val="Hyperlink"/>
            <w:rFonts w:eastAsiaTheme="majorEastAsia"/>
          </w:rPr>
          <w:t>6.15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Solda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_Toc191566698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17</w:t>
        </w:r>
        <w:r w:rsidRPr="00A12F76">
          <w:rPr>
            <w:webHidden/>
          </w:rPr>
          <w:fldChar w:fldCharType="end"/>
        </w:r>
      </w:hyperlink>
    </w:p>
    <w:p w14:paraId="0FD58C27" w14:textId="5C929289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699" w:history="1">
        <w:r w:rsidRPr="00A12F76">
          <w:rPr>
            <w:rStyle w:val="Hyperlink"/>
            <w:rFonts w:eastAsiaTheme="majorEastAsia"/>
          </w:rPr>
          <w:t>6.16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Técnicos Gerais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_Toc191566699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18</w:t>
        </w:r>
        <w:r w:rsidRPr="00A12F76">
          <w:rPr>
            <w:webHidden/>
          </w:rPr>
          <w:fldChar w:fldCharType="end"/>
        </w:r>
      </w:hyperlink>
    </w:p>
    <w:p w14:paraId="0E6E68FF" w14:textId="057EDCD4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700" w:history="1">
        <w:r w:rsidRPr="00A12F76">
          <w:rPr>
            <w:rStyle w:val="Hyperlink"/>
            <w:rFonts w:eastAsiaTheme="majorEastAsia"/>
          </w:rPr>
          <w:t>6.17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Requisitos de Treinamento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_Toc191566700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19</w:t>
        </w:r>
        <w:r w:rsidRPr="00A12F76">
          <w:rPr>
            <w:webHidden/>
          </w:rPr>
          <w:fldChar w:fldCharType="end"/>
        </w:r>
      </w:hyperlink>
    </w:p>
    <w:p w14:paraId="3CBEB449" w14:textId="4665149E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701" w:history="1">
        <w:r w:rsidRPr="00A12F76">
          <w:rPr>
            <w:rStyle w:val="Hyperlink"/>
            <w:rFonts w:eastAsiaTheme="majorEastAsia"/>
          </w:rPr>
          <w:t>6.18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Sistema de Unidades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_Toc191566701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19</w:t>
        </w:r>
        <w:r w:rsidRPr="00A12F76">
          <w:rPr>
            <w:webHidden/>
          </w:rPr>
          <w:fldChar w:fldCharType="end"/>
        </w:r>
      </w:hyperlink>
    </w:p>
    <w:p w14:paraId="7B173074" w14:textId="1E3CC139" w:rsidR="00C60827" w:rsidRPr="00A12F76" w:rsidRDefault="00C60827" w:rsidP="00C60827">
      <w:pPr>
        <w:pStyle w:val="TOC1"/>
        <w:rPr>
          <w:rFonts w:asciiTheme="minorHAnsi" w:hAnsiTheme="minorHAnsi"/>
          <w:noProof/>
          <w:lang w:val="en-US" w:eastAsia="en-US"/>
        </w:rPr>
      </w:pPr>
      <w:hyperlink w:anchor="_Toc191566702" w:history="1">
        <w:r w:rsidRPr="00A12F76">
          <w:rPr>
            <w:rStyle w:val="Hyperlink"/>
            <w:noProof/>
          </w:rPr>
          <w:t>7</w:t>
        </w:r>
        <w:r w:rsidRPr="00A12F76">
          <w:rPr>
            <w:rFonts w:asciiTheme="minorHAnsi" w:hAnsiTheme="minorHAnsi"/>
            <w:noProof/>
            <w:lang w:val="en-US" w:eastAsia="en-US"/>
          </w:rPr>
          <w:tab/>
        </w:r>
        <w:r w:rsidRPr="00A12F76">
          <w:rPr>
            <w:rStyle w:val="Hyperlink"/>
            <w:noProof/>
          </w:rPr>
          <w:t>Características Específicas</w:t>
        </w:r>
        <w:r w:rsidRPr="00A12F76">
          <w:rPr>
            <w:noProof/>
            <w:webHidden/>
          </w:rPr>
          <w:tab/>
        </w:r>
        <w:r w:rsidRPr="00A12F76">
          <w:rPr>
            <w:noProof/>
            <w:webHidden/>
          </w:rPr>
          <w:fldChar w:fldCharType="begin"/>
        </w:r>
        <w:r w:rsidRPr="00A12F76">
          <w:rPr>
            <w:noProof/>
            <w:webHidden/>
          </w:rPr>
          <w:instrText xml:space="preserve"> PAGEREF _Toc191566702 \h </w:instrText>
        </w:r>
        <w:r w:rsidRPr="00A12F76">
          <w:rPr>
            <w:noProof/>
            <w:webHidden/>
          </w:rPr>
        </w:r>
        <w:r w:rsidRPr="00A12F76">
          <w:rPr>
            <w:noProof/>
            <w:webHidden/>
          </w:rPr>
          <w:fldChar w:fldCharType="separate"/>
        </w:r>
        <w:r w:rsidRPr="00A12F76">
          <w:rPr>
            <w:noProof/>
            <w:webHidden/>
          </w:rPr>
          <w:t>19</w:t>
        </w:r>
        <w:r w:rsidRPr="00A12F76">
          <w:rPr>
            <w:noProof/>
            <w:webHidden/>
          </w:rPr>
          <w:fldChar w:fldCharType="end"/>
        </w:r>
      </w:hyperlink>
    </w:p>
    <w:p w14:paraId="43AACD79" w14:textId="6E817CFF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703" w:history="1">
        <w:r w:rsidRPr="00A12F76">
          <w:rPr>
            <w:rStyle w:val="Hyperlink"/>
            <w:rFonts w:eastAsiaTheme="majorEastAsia"/>
          </w:rPr>
          <w:t>7.1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Transmissão e Acionamento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_Toc191566703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20</w:t>
        </w:r>
        <w:r w:rsidRPr="00A12F76">
          <w:rPr>
            <w:webHidden/>
          </w:rPr>
          <w:fldChar w:fldCharType="end"/>
        </w:r>
      </w:hyperlink>
    </w:p>
    <w:p w14:paraId="0A997433" w14:textId="5B2BD788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704" w:history="1">
        <w:r w:rsidRPr="00A12F76">
          <w:rPr>
            <w:rStyle w:val="Hyperlink"/>
            <w:rFonts w:eastAsiaTheme="majorEastAsia"/>
          </w:rPr>
          <w:t>7.2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Painel de Comando e Proteção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_Toc191566704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20</w:t>
        </w:r>
        <w:r w:rsidRPr="00A12F76">
          <w:rPr>
            <w:webHidden/>
          </w:rPr>
          <w:fldChar w:fldCharType="end"/>
        </w:r>
      </w:hyperlink>
    </w:p>
    <w:p w14:paraId="3C0B88D1" w14:textId="78CBD547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705" w:history="1">
        <w:r w:rsidRPr="00A12F76">
          <w:rPr>
            <w:rStyle w:val="Hyperlink"/>
            <w:rFonts w:eastAsiaTheme="majorEastAsia"/>
          </w:rPr>
          <w:t>7.3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Base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_Toc191566705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20</w:t>
        </w:r>
        <w:r w:rsidRPr="00A12F76">
          <w:rPr>
            <w:webHidden/>
          </w:rPr>
          <w:fldChar w:fldCharType="end"/>
        </w:r>
      </w:hyperlink>
    </w:p>
    <w:p w14:paraId="218C8DEC" w14:textId="642C1CB8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706" w:history="1">
        <w:r w:rsidRPr="00A12F76">
          <w:rPr>
            <w:rStyle w:val="Hyperlink"/>
            <w:rFonts w:eastAsiaTheme="majorEastAsia"/>
          </w:rPr>
          <w:t>7.4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Motor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_Toc191566706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20</w:t>
        </w:r>
        <w:r w:rsidRPr="00A12F76">
          <w:rPr>
            <w:webHidden/>
          </w:rPr>
          <w:fldChar w:fldCharType="end"/>
        </w:r>
      </w:hyperlink>
    </w:p>
    <w:p w14:paraId="282D61F7" w14:textId="0C47BF73" w:rsidR="00C60827" w:rsidRPr="00A12F76" w:rsidRDefault="00C60827" w:rsidP="00C60827">
      <w:pPr>
        <w:pStyle w:val="TOC2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hyperlink w:anchor="_Toc191566707" w:history="1">
        <w:r w:rsidRPr="00A12F76">
          <w:rPr>
            <w:rStyle w:val="Hyperlink"/>
            <w:rFonts w:eastAsiaTheme="majorEastAsia"/>
          </w:rPr>
          <w:t>7.5</w:t>
        </w:r>
        <w:r w:rsidRPr="00A12F76">
          <w:rPr>
            <w:rFonts w:asciiTheme="minorHAnsi" w:eastAsiaTheme="minorEastAsia" w:hAnsiTheme="minorHAnsi" w:cstheme="minorBidi"/>
            <w:kern w:val="2"/>
            <w:lang w:val="en-US"/>
            <w14:ligatures w14:val="standardContextual"/>
          </w:rPr>
          <w:tab/>
        </w:r>
        <w:r w:rsidRPr="00A12F76">
          <w:rPr>
            <w:rStyle w:val="Hyperlink"/>
            <w:rFonts w:eastAsiaTheme="majorEastAsia"/>
          </w:rPr>
          <w:t>Nível de Ruído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_Toc191566707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21</w:t>
        </w:r>
        <w:r w:rsidRPr="00A12F76">
          <w:rPr>
            <w:webHidden/>
          </w:rPr>
          <w:fldChar w:fldCharType="end"/>
        </w:r>
      </w:hyperlink>
    </w:p>
    <w:p w14:paraId="7014024A" w14:textId="04D040A6" w:rsidR="00C60827" w:rsidRPr="00A12F76" w:rsidRDefault="00C60827" w:rsidP="007515F4">
      <w:pPr>
        <w:pStyle w:val="TOC3"/>
      </w:pPr>
      <w:hyperlink w:anchor="_Toc191566708" w:history="1">
        <w:r w:rsidRPr="00A12F76">
          <w:rPr>
            <w:rStyle w:val="Hyperlink"/>
          </w:rPr>
          <w:t>7.5.1</w:t>
        </w:r>
        <w:r w:rsidRPr="00A12F76">
          <w:tab/>
        </w:r>
        <w:r w:rsidRPr="00A12F76">
          <w:rPr>
            <w:rStyle w:val="Hyperlink"/>
          </w:rPr>
          <w:t>Válvula de Alívio</w:t>
        </w:r>
        <w:r w:rsidRPr="00A12F76">
          <w:rPr>
            <w:webHidden/>
          </w:rPr>
          <w:tab/>
        </w:r>
        <w:r w:rsidRPr="00A12F76">
          <w:rPr>
            <w:webHidden/>
          </w:rPr>
          <w:fldChar w:fldCharType="begin"/>
        </w:r>
        <w:r w:rsidRPr="00A12F76">
          <w:rPr>
            <w:webHidden/>
          </w:rPr>
          <w:instrText xml:space="preserve"> PAGEREF _Toc191566708 \h </w:instrText>
        </w:r>
        <w:r w:rsidRPr="00A12F76">
          <w:rPr>
            <w:webHidden/>
          </w:rPr>
        </w:r>
        <w:r w:rsidRPr="00A12F76">
          <w:rPr>
            <w:webHidden/>
          </w:rPr>
          <w:fldChar w:fldCharType="separate"/>
        </w:r>
        <w:r w:rsidRPr="00A12F76">
          <w:rPr>
            <w:webHidden/>
          </w:rPr>
          <w:t>21</w:t>
        </w:r>
        <w:r w:rsidRPr="00A12F76">
          <w:rPr>
            <w:webHidden/>
          </w:rPr>
          <w:fldChar w:fldCharType="end"/>
        </w:r>
      </w:hyperlink>
    </w:p>
    <w:p w14:paraId="5FEEB801" w14:textId="07DEE5EE" w:rsidR="00E85458" w:rsidRDefault="00036809" w:rsidP="00CB569C">
      <w:pPr>
        <w:rPr>
          <w:szCs w:val="24"/>
        </w:rPr>
      </w:pPr>
      <w:r w:rsidRPr="00A12F76">
        <w:rPr>
          <w:rStyle w:val="Hyperlink"/>
          <w:szCs w:val="24"/>
        </w:rPr>
        <w:fldChar w:fldCharType="end"/>
      </w:r>
      <w:r w:rsidR="007B6547" w:rsidRPr="00A12F76">
        <w:rPr>
          <w:szCs w:val="24"/>
        </w:rPr>
        <w:br w:type="page"/>
      </w:r>
      <w:bookmarkEnd w:id="0"/>
      <w:bookmarkEnd w:id="1"/>
      <w:bookmarkEnd w:id="2"/>
    </w:p>
    <w:p w14:paraId="11DA49CC" w14:textId="77777777" w:rsidR="00BE2C70" w:rsidRDefault="00BE2C70" w:rsidP="00CB569C">
      <w:pPr>
        <w:rPr>
          <w:szCs w:val="24"/>
        </w:rPr>
      </w:pPr>
    </w:p>
    <w:sectPr w:rsidR="00BE2C70" w:rsidSect="00D10D88">
      <w:headerReference w:type="default" r:id="rId11"/>
      <w:headerReference w:type="first" r:id="rId12"/>
      <w:footerReference w:type="first" r:id="rId13"/>
      <w:pgSz w:w="11907" w:h="16840" w:code="9"/>
      <w:pgMar w:top="251" w:right="737" w:bottom="851" w:left="1418" w:header="397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468A8" w14:textId="77777777" w:rsidR="00DC4D13" w:rsidRDefault="00DC4D13" w:rsidP="00D76BB1">
      <w:pPr>
        <w:spacing w:after="0" w:line="240" w:lineRule="auto"/>
      </w:pPr>
      <w:r>
        <w:separator/>
      </w:r>
    </w:p>
  </w:endnote>
  <w:endnote w:type="continuationSeparator" w:id="0">
    <w:p w14:paraId="7A5EEA29" w14:textId="77777777" w:rsidR="00DC4D13" w:rsidRDefault="00DC4D13" w:rsidP="00D76BB1">
      <w:pPr>
        <w:spacing w:after="0" w:line="240" w:lineRule="auto"/>
      </w:pPr>
      <w:r>
        <w:continuationSeparator/>
      </w:r>
    </w:p>
  </w:endnote>
  <w:endnote w:type="continuationNotice" w:id="1">
    <w:p w14:paraId="063516F9" w14:textId="77777777" w:rsidR="00DC4D13" w:rsidRDefault="00DC4D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16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"/>
      <w:gridCol w:w="6"/>
      <w:gridCol w:w="764"/>
      <w:gridCol w:w="770"/>
      <w:gridCol w:w="86"/>
      <w:gridCol w:w="609"/>
      <w:gridCol w:w="1027"/>
      <w:gridCol w:w="260"/>
      <w:gridCol w:w="412"/>
      <w:gridCol w:w="569"/>
      <w:gridCol w:w="394"/>
      <w:gridCol w:w="191"/>
      <w:gridCol w:w="510"/>
      <w:gridCol w:w="300"/>
      <w:gridCol w:w="635"/>
      <w:gridCol w:w="85"/>
      <w:gridCol w:w="918"/>
      <w:gridCol w:w="240"/>
      <w:gridCol w:w="6"/>
      <w:gridCol w:w="81"/>
      <w:gridCol w:w="305"/>
      <w:gridCol w:w="82"/>
      <w:gridCol w:w="549"/>
      <w:gridCol w:w="165"/>
      <w:gridCol w:w="840"/>
      <w:gridCol w:w="6"/>
    </w:tblGrid>
    <w:tr w:rsidR="00A76B91" w:rsidRPr="00A76B91" w14:paraId="62DFB40D" w14:textId="77777777" w:rsidTr="00C32AAE">
      <w:trPr>
        <w:gridBefore w:val="1"/>
        <w:gridAfter w:val="1"/>
        <w:wBefore w:w="9" w:type="dxa"/>
        <w:wAfter w:w="6" w:type="dxa"/>
        <w:cantSplit/>
        <w:trHeight w:val="301"/>
      </w:trPr>
      <w:tc>
        <w:tcPr>
          <w:tcW w:w="770" w:type="dxa"/>
          <w:gridSpan w:val="2"/>
          <w:vMerge w:val="restart"/>
          <w:tcBorders>
            <w:top w:val="single" w:sz="4" w:space="0" w:color="auto"/>
            <w:right w:val="single" w:sz="4" w:space="0" w:color="auto"/>
          </w:tcBorders>
        </w:tcPr>
        <w:p w14:paraId="62B046EB" w14:textId="6DAF6DDF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  <w:t>R</w:t>
          </w:r>
        </w:p>
        <w:p w14:paraId="1F9DA13B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  <w:t>E</w:t>
          </w:r>
        </w:p>
        <w:p w14:paraId="7D3F1192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  <w:t>V</w:t>
          </w:r>
        </w:p>
        <w:p w14:paraId="779216A1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  <w:t>I</w:t>
          </w:r>
        </w:p>
        <w:p w14:paraId="3A7B23C9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  <w:t>S</w:t>
          </w:r>
        </w:p>
        <w:p w14:paraId="2118B541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  <w:t>Õ</w:t>
          </w:r>
        </w:p>
        <w:p w14:paraId="4BEE5348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  <w:t>E</w:t>
          </w:r>
        </w:p>
        <w:p w14:paraId="10FDD4BD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  <w:t>S</w:t>
          </w:r>
        </w:p>
      </w:tc>
      <w:tc>
        <w:tcPr>
          <w:tcW w:w="77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4D7197E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3548" w:type="dxa"/>
          <w:gridSpan w:val="8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AF9F7DF" w14:textId="77777777" w:rsidR="00A76B91" w:rsidRPr="00A76B91" w:rsidRDefault="00A76B91" w:rsidP="00A76B91">
          <w:pPr>
            <w:spacing w:after="0" w:line="240" w:lineRule="auto"/>
            <w:ind w:left="137"/>
            <w:jc w:val="left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5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72503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1020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143DFCC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91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3ED6AAD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714" w:type="dxa"/>
          <w:gridSpan w:val="5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6225953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71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EC97CE7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84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62C962C9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</w:tr>
    <w:tr w:rsidR="00A76B91" w:rsidRPr="00A76B91" w14:paraId="0004E69C" w14:textId="77777777" w:rsidTr="00C32AAE">
      <w:trPr>
        <w:gridBefore w:val="1"/>
        <w:gridAfter w:val="1"/>
        <w:wBefore w:w="9" w:type="dxa"/>
        <w:wAfter w:w="6" w:type="dxa"/>
        <w:cantSplit/>
        <w:trHeight w:val="301"/>
      </w:trPr>
      <w:tc>
        <w:tcPr>
          <w:tcW w:w="770" w:type="dxa"/>
          <w:gridSpan w:val="2"/>
          <w:vMerge/>
          <w:tcBorders>
            <w:right w:val="single" w:sz="4" w:space="0" w:color="auto"/>
          </w:tcBorders>
        </w:tcPr>
        <w:p w14:paraId="3B0B3A4E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4"/>
              <w:szCs w:val="20"/>
              <w14:ligatures w14:val="none"/>
            </w:rPr>
          </w:pPr>
        </w:p>
      </w:tc>
      <w:tc>
        <w:tcPr>
          <w:tcW w:w="77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8C8852C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3548" w:type="dxa"/>
          <w:gridSpan w:val="8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FA9C3B8" w14:textId="77777777" w:rsidR="00A76B91" w:rsidRPr="00A76B91" w:rsidRDefault="00A76B91" w:rsidP="00A76B91">
          <w:pPr>
            <w:spacing w:after="0" w:line="240" w:lineRule="auto"/>
            <w:ind w:left="137"/>
            <w:jc w:val="left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5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EC668C6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1020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CAE4262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91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43563E6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714" w:type="dxa"/>
          <w:gridSpan w:val="5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F462E2B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71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26609A1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84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F8C2F71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</w:tr>
    <w:tr w:rsidR="00A76B91" w:rsidRPr="00A76B91" w14:paraId="2E09E635" w14:textId="77777777" w:rsidTr="00C32AAE">
      <w:trPr>
        <w:gridBefore w:val="1"/>
        <w:gridAfter w:val="1"/>
        <w:wBefore w:w="9" w:type="dxa"/>
        <w:wAfter w:w="6" w:type="dxa"/>
        <w:cantSplit/>
        <w:trHeight w:val="301"/>
      </w:trPr>
      <w:tc>
        <w:tcPr>
          <w:tcW w:w="770" w:type="dxa"/>
          <w:gridSpan w:val="2"/>
          <w:vMerge/>
          <w:tcBorders>
            <w:right w:val="single" w:sz="4" w:space="0" w:color="auto"/>
          </w:tcBorders>
        </w:tcPr>
        <w:p w14:paraId="570F9901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</w:p>
      </w:tc>
      <w:tc>
        <w:tcPr>
          <w:tcW w:w="77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C6DAD42" w14:textId="794BAF56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3548" w:type="dxa"/>
          <w:gridSpan w:val="8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69C81E9" w14:textId="37D81FE0" w:rsidR="00A76B91" w:rsidRPr="00A76B91" w:rsidRDefault="00A76B91" w:rsidP="00A76B91">
          <w:pPr>
            <w:spacing w:after="0" w:line="240" w:lineRule="auto"/>
            <w:ind w:left="137"/>
            <w:jc w:val="left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5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D30A5AF" w14:textId="0B397F5F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1020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E50DC79" w14:textId="3F506B84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91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F270D1D" w14:textId="06387796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714" w:type="dxa"/>
          <w:gridSpan w:val="5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2ECE75" w14:textId="1A569255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71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6B30578" w14:textId="067A3BD8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  <w:tc>
        <w:tcPr>
          <w:tcW w:w="84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1CE59175" w14:textId="6FD2D675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</w:p>
      </w:tc>
    </w:tr>
    <w:tr w:rsidR="00A76B91" w:rsidRPr="00A76B91" w14:paraId="2CBCA773" w14:textId="77777777" w:rsidTr="00C32AAE">
      <w:trPr>
        <w:gridBefore w:val="1"/>
        <w:gridAfter w:val="1"/>
        <w:wBefore w:w="9" w:type="dxa"/>
        <w:wAfter w:w="6" w:type="dxa"/>
        <w:cantSplit/>
        <w:trHeight w:val="301"/>
      </w:trPr>
      <w:tc>
        <w:tcPr>
          <w:tcW w:w="770" w:type="dxa"/>
          <w:gridSpan w:val="2"/>
          <w:vMerge/>
          <w:tcBorders>
            <w:right w:val="single" w:sz="4" w:space="0" w:color="auto"/>
          </w:tcBorders>
        </w:tcPr>
        <w:p w14:paraId="4CD15BA4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</w:p>
      </w:tc>
      <w:tc>
        <w:tcPr>
          <w:tcW w:w="7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B57AFF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  <w:r w:rsidRPr="00A76B91"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  <w:t>00</w:t>
          </w:r>
        </w:p>
      </w:tc>
      <w:tc>
        <w:tcPr>
          <w:tcW w:w="3548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3C4900" w14:textId="77777777" w:rsidR="00A76B91" w:rsidRPr="00A76B91" w:rsidRDefault="00A76B91" w:rsidP="00A76B91">
          <w:pPr>
            <w:spacing w:after="0" w:line="240" w:lineRule="auto"/>
            <w:ind w:left="137"/>
            <w:jc w:val="left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  <w:r w:rsidRPr="00A76B91"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  <w:t>PARA APROVAÇÃO</w:t>
          </w:r>
        </w:p>
      </w:tc>
      <w:tc>
        <w:tcPr>
          <w:tcW w:w="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C95FF6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:lang w:val="en-US"/>
              <w14:ligatures w14:val="none"/>
            </w:rPr>
          </w:pPr>
          <w:r w:rsidRPr="00A76B91">
            <w:rPr>
              <w:rFonts w:ascii="Arial" w:eastAsia="Arial Unicode MS" w:hAnsi="Arial" w:cs="Times New Roman"/>
              <w:kern w:val="0"/>
              <w:sz w:val="18"/>
              <w:szCs w:val="20"/>
              <w:lang w:val="en-US"/>
              <w14:ligatures w14:val="none"/>
            </w:rPr>
            <w:t>B</w:t>
          </w:r>
        </w:p>
      </w:tc>
      <w:tc>
        <w:tcPr>
          <w:tcW w:w="102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734DD6" w14:textId="3C7E694D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:highlight w:val="red"/>
              <w:lang w:val="en-US"/>
              <w14:ligatures w14:val="none"/>
            </w:rPr>
          </w:pPr>
          <w:r>
            <w:rPr>
              <w:rFonts w:ascii="Arial" w:eastAsia="Arial Unicode MS" w:hAnsi="Arial" w:cs="Times New Roman"/>
              <w:kern w:val="0"/>
              <w:sz w:val="18"/>
              <w:szCs w:val="20"/>
              <w:lang w:val="en-US"/>
              <w14:ligatures w14:val="none"/>
            </w:rPr>
            <w:t>2</w:t>
          </w:r>
          <w:r w:rsidR="00D206A5">
            <w:rPr>
              <w:rFonts w:ascii="Arial" w:eastAsia="Arial Unicode MS" w:hAnsi="Arial" w:cs="Times New Roman"/>
              <w:kern w:val="0"/>
              <w:sz w:val="18"/>
              <w:szCs w:val="20"/>
              <w:lang w:val="en-US"/>
              <w14:ligatures w14:val="none"/>
            </w:rPr>
            <w:t>7</w:t>
          </w:r>
          <w:r w:rsidRPr="00A76B91">
            <w:rPr>
              <w:rFonts w:ascii="Arial" w:eastAsia="Arial Unicode MS" w:hAnsi="Arial" w:cs="Times New Roman"/>
              <w:kern w:val="0"/>
              <w:sz w:val="18"/>
              <w:szCs w:val="20"/>
              <w:lang w:val="en-US"/>
              <w14:ligatures w14:val="none"/>
            </w:rPr>
            <w:t>/02/25</w:t>
          </w:r>
        </w:p>
      </w:tc>
      <w:tc>
        <w:tcPr>
          <w:tcW w:w="9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7DF30A" w14:textId="4C892621" w:rsidR="00A76B91" w:rsidRPr="00A76B91" w:rsidRDefault="00D206A5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:highlight w:val="red"/>
              <w14:ligatures w14:val="none"/>
            </w:rPr>
          </w:pPr>
          <w:r w:rsidRPr="00D206A5"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  <w:t>DBO</w:t>
          </w:r>
        </w:p>
      </w:tc>
      <w:tc>
        <w:tcPr>
          <w:tcW w:w="714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E1C0D8" w14:textId="3CC28BB1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  <w:r w:rsidRPr="00A76B91"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  <w:t>HJA</w:t>
          </w:r>
        </w:p>
      </w:tc>
      <w:tc>
        <w:tcPr>
          <w:tcW w:w="7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AFDBD6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  <w:r w:rsidRPr="00A76B91"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  <w:t>DBO</w:t>
          </w:r>
        </w:p>
      </w:tc>
      <w:tc>
        <w:tcPr>
          <w:tcW w:w="84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E917183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</w:pPr>
          <w:r w:rsidRPr="00A76B91">
            <w:rPr>
              <w:rFonts w:ascii="Arial" w:eastAsia="Arial Unicode MS" w:hAnsi="Arial" w:cs="Times New Roman"/>
              <w:kern w:val="0"/>
              <w:sz w:val="18"/>
              <w:szCs w:val="20"/>
              <w14:ligatures w14:val="none"/>
            </w:rPr>
            <w:t>BHV</w:t>
          </w:r>
        </w:p>
      </w:tc>
    </w:tr>
    <w:tr w:rsidR="00A76B91" w:rsidRPr="00A76B91" w14:paraId="4D1EF0F9" w14:textId="77777777" w:rsidTr="00C32AAE">
      <w:trPr>
        <w:gridBefore w:val="1"/>
        <w:gridAfter w:val="1"/>
        <w:wBefore w:w="9" w:type="dxa"/>
        <w:wAfter w:w="6" w:type="dxa"/>
        <w:cantSplit/>
        <w:trHeight w:val="415"/>
      </w:trPr>
      <w:tc>
        <w:tcPr>
          <w:tcW w:w="770" w:type="dxa"/>
          <w:gridSpan w:val="2"/>
          <w:vMerge/>
          <w:tcBorders>
            <w:right w:val="single" w:sz="4" w:space="0" w:color="auto"/>
          </w:tcBorders>
        </w:tcPr>
        <w:p w14:paraId="5C70C02A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4"/>
              <w:szCs w:val="20"/>
              <w14:ligatures w14:val="none"/>
            </w:rPr>
          </w:pPr>
        </w:p>
      </w:tc>
      <w:tc>
        <w:tcPr>
          <w:tcW w:w="770" w:type="dxa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vAlign w:val="center"/>
        </w:tcPr>
        <w:p w14:paraId="6C88FFD8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  <w:t>Nº</w:t>
          </w:r>
        </w:p>
      </w:tc>
      <w:tc>
        <w:tcPr>
          <w:tcW w:w="3548" w:type="dxa"/>
          <w:gridSpan w:val="8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000000"/>
          </w:tcBorders>
          <w:vAlign w:val="center"/>
        </w:tcPr>
        <w:p w14:paraId="5ECBF395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  <w:t>DESCRIÇÃO</w:t>
          </w:r>
        </w:p>
      </w:tc>
      <w:tc>
        <w:tcPr>
          <w:tcW w:w="510" w:type="dxa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vAlign w:val="center"/>
        </w:tcPr>
        <w:p w14:paraId="514C8D8B" w14:textId="77777777" w:rsidR="00A76B91" w:rsidRPr="00A76B91" w:rsidRDefault="00A76B91" w:rsidP="00A76B9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  <w:t>T.E.</w:t>
          </w:r>
        </w:p>
      </w:tc>
      <w:tc>
        <w:tcPr>
          <w:tcW w:w="1020" w:type="dxa"/>
          <w:gridSpan w:val="3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</w:tcPr>
        <w:p w14:paraId="00DEF55A" w14:textId="77777777" w:rsidR="00A76B91" w:rsidRPr="00A76B91" w:rsidRDefault="00A76B91" w:rsidP="00A76B9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</w:pPr>
        </w:p>
        <w:p w14:paraId="047727BC" w14:textId="77777777" w:rsidR="00A76B91" w:rsidRPr="00A76B91" w:rsidRDefault="00A76B91" w:rsidP="00A76B9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  <w:t>DATA</w:t>
          </w:r>
        </w:p>
      </w:tc>
      <w:tc>
        <w:tcPr>
          <w:tcW w:w="918" w:type="dxa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</w:tcPr>
        <w:p w14:paraId="6A3C06F3" w14:textId="77777777" w:rsidR="00A76B91" w:rsidRPr="00A76B91" w:rsidRDefault="00A76B91" w:rsidP="00A76B9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</w:pPr>
        </w:p>
        <w:p w14:paraId="1BE391B2" w14:textId="77777777" w:rsidR="00A76B91" w:rsidRPr="00A76B91" w:rsidRDefault="00A76B91" w:rsidP="00A76B9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  <w:t>PREP.</w:t>
          </w:r>
        </w:p>
      </w:tc>
      <w:tc>
        <w:tcPr>
          <w:tcW w:w="714" w:type="dxa"/>
          <w:gridSpan w:val="5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vAlign w:val="center"/>
        </w:tcPr>
        <w:p w14:paraId="04592618" w14:textId="77777777" w:rsidR="00A76B91" w:rsidRPr="00A76B91" w:rsidRDefault="00A76B91" w:rsidP="00A76B9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  <w:t>VERIF</w:t>
          </w:r>
        </w:p>
      </w:tc>
      <w:tc>
        <w:tcPr>
          <w:tcW w:w="714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vAlign w:val="center"/>
        </w:tcPr>
        <w:p w14:paraId="6B1724AF" w14:textId="77777777" w:rsidR="00A76B91" w:rsidRPr="00A76B91" w:rsidRDefault="00A76B91" w:rsidP="00A76B9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  <w:t>APROV</w:t>
          </w:r>
        </w:p>
      </w:tc>
      <w:tc>
        <w:tcPr>
          <w:tcW w:w="840" w:type="dxa"/>
          <w:tcBorders>
            <w:top w:val="single" w:sz="4" w:space="0" w:color="auto"/>
            <w:left w:val="single" w:sz="4" w:space="0" w:color="auto"/>
            <w:bottom w:val="single" w:sz="2" w:space="0" w:color="auto"/>
          </w:tcBorders>
          <w:vAlign w:val="center"/>
        </w:tcPr>
        <w:p w14:paraId="71E72FBA" w14:textId="77777777" w:rsidR="00A76B91" w:rsidRPr="00A76B91" w:rsidRDefault="00A76B91" w:rsidP="00A76B9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2"/>
              <w:szCs w:val="20"/>
              <w14:ligatures w14:val="none"/>
            </w:rPr>
            <w:t>LIBER.</w:t>
          </w:r>
        </w:p>
      </w:tc>
    </w:tr>
    <w:tr w:rsidR="00A76B91" w:rsidRPr="00A76B91" w14:paraId="05C38E7F" w14:textId="77777777" w:rsidTr="00C32A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</w:tblPrEx>
      <w:trPr>
        <w:gridAfter w:val="1"/>
        <w:wAfter w:w="6" w:type="dxa"/>
        <w:cantSplit/>
      </w:trPr>
      <w:tc>
        <w:tcPr>
          <w:tcW w:w="9813" w:type="dxa"/>
          <w:gridSpan w:val="25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370F6AC8" w14:textId="77777777" w:rsidR="00A76B91" w:rsidRPr="00A76B91" w:rsidRDefault="00A76B91" w:rsidP="00A76B91">
          <w:pPr>
            <w:spacing w:beforeAutospacing="1" w:after="0" w:afterAutospacing="1" w:line="240" w:lineRule="auto"/>
            <w:jc w:val="center"/>
            <w:rPr>
              <w:rFonts w:ascii="Arial" w:eastAsia="Times New Roman" w:hAnsi="Arial" w:cs="Arial"/>
              <w:b/>
              <w:kern w:val="0"/>
              <w:sz w:val="4"/>
              <w:szCs w:val="16"/>
              <w14:ligatures w14:val="none"/>
            </w:rPr>
          </w:pPr>
        </w:p>
        <w:p w14:paraId="65804AD4" w14:textId="77777777" w:rsidR="00A76B91" w:rsidRPr="00A76B91" w:rsidRDefault="00A76B91" w:rsidP="00A76B91">
          <w:pPr>
            <w:spacing w:beforeAutospacing="1" w:after="0" w:afterAutospacing="1" w:line="240" w:lineRule="auto"/>
            <w:jc w:val="center"/>
            <w:rPr>
              <w:rFonts w:ascii="Arial" w:eastAsia="Times New Roman" w:hAnsi="Arial" w:cs="Arial"/>
              <w:b/>
              <w:kern w:val="0"/>
              <w:sz w:val="16"/>
              <w:szCs w:val="16"/>
              <w14:ligatures w14:val="none"/>
            </w:rPr>
          </w:pPr>
          <w:r w:rsidRPr="00A76B91">
            <w:rPr>
              <w:rFonts w:ascii="Arial" w:eastAsia="Times New Roman" w:hAnsi="Arial" w:cs="Arial"/>
              <w:b/>
              <w:kern w:val="0"/>
              <w:sz w:val="16"/>
              <w:szCs w:val="16"/>
              <w14:ligatures w14:val="none"/>
            </w:rPr>
            <w:t>T.E – TIPOS DE EMISSÃO</w:t>
          </w:r>
        </w:p>
      </w:tc>
    </w:tr>
    <w:tr w:rsidR="00A76B91" w:rsidRPr="00A76B91" w14:paraId="34B5953D" w14:textId="77777777" w:rsidTr="00C32A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</w:tblPrEx>
      <w:trPr>
        <w:gridAfter w:val="1"/>
        <w:wAfter w:w="6" w:type="dxa"/>
        <w:trHeight w:val="550"/>
      </w:trPr>
      <w:tc>
        <w:tcPr>
          <w:tcW w:w="2244" w:type="dxa"/>
          <w:gridSpan w:val="6"/>
          <w:tcBorders>
            <w:left w:val="nil"/>
            <w:bottom w:val="single" w:sz="4" w:space="0" w:color="auto"/>
            <w:right w:val="nil"/>
          </w:tcBorders>
          <w:vAlign w:val="center"/>
        </w:tcPr>
        <w:p w14:paraId="3A3E4BB2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Tahoma"/>
              <w:kern w:val="0"/>
              <w:sz w:val="16"/>
              <w:szCs w:val="16"/>
              <w14:ligatures w14:val="none"/>
            </w:rPr>
          </w:pPr>
          <w:r w:rsidRPr="00A76B91">
            <w:rPr>
              <w:rFonts w:ascii="Arial" w:eastAsia="Times New Roman" w:hAnsi="Arial" w:cs="Tahoma"/>
              <w:kern w:val="0"/>
              <w:sz w:val="16"/>
              <w:szCs w:val="16"/>
              <w14:ligatures w14:val="none"/>
            </w:rPr>
            <w:t>A – Preliminar</w:t>
          </w:r>
        </w:p>
        <w:p w14:paraId="02EAAFEE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  <w:t>B – P/ Aprovação</w:t>
          </w:r>
        </w:p>
      </w:tc>
      <w:tc>
        <w:tcPr>
          <w:tcW w:w="1699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006BDCC9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  <w:t>C – P/ Conhecimento</w:t>
          </w:r>
        </w:p>
        <w:p w14:paraId="4501BBA6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Tahoma"/>
              <w:kern w:val="0"/>
              <w:sz w:val="16"/>
              <w:szCs w:val="16"/>
              <w14:ligatures w14:val="none"/>
            </w:rPr>
          </w:pPr>
          <w:r w:rsidRPr="00A76B91">
            <w:rPr>
              <w:rFonts w:ascii="Arial" w:eastAsia="Times New Roman" w:hAnsi="Arial" w:cs="Tahoma"/>
              <w:kern w:val="0"/>
              <w:sz w:val="16"/>
              <w:szCs w:val="16"/>
              <w14:ligatures w14:val="none"/>
            </w:rPr>
            <w:t>D – P/ Cotação</w:t>
          </w:r>
        </w:p>
      </w:tc>
      <w:tc>
        <w:tcPr>
          <w:tcW w:w="1964" w:type="dxa"/>
          <w:gridSpan w:val="5"/>
          <w:tcBorders>
            <w:left w:val="nil"/>
            <w:bottom w:val="single" w:sz="4" w:space="0" w:color="auto"/>
            <w:right w:val="nil"/>
          </w:tcBorders>
          <w:vAlign w:val="center"/>
        </w:tcPr>
        <w:p w14:paraId="6E88BBB8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Tahoma"/>
              <w:kern w:val="0"/>
              <w:sz w:val="16"/>
              <w:szCs w:val="16"/>
              <w14:ligatures w14:val="none"/>
            </w:rPr>
          </w:pPr>
          <w:r w:rsidRPr="00A76B91">
            <w:rPr>
              <w:rFonts w:ascii="Arial" w:eastAsia="Times New Roman" w:hAnsi="Arial" w:cs="Tahoma"/>
              <w:kern w:val="0"/>
              <w:sz w:val="16"/>
              <w:szCs w:val="16"/>
              <w14:ligatures w14:val="none"/>
            </w:rPr>
            <w:t>E – P/ Construção</w:t>
          </w:r>
        </w:p>
        <w:p w14:paraId="0E966893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  <w:t>F – Conforme comprado</w:t>
          </w:r>
        </w:p>
      </w:tc>
      <w:tc>
        <w:tcPr>
          <w:tcW w:w="1965" w:type="dxa"/>
          <w:gridSpan w:val="6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B368414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Tahoma"/>
              <w:kern w:val="0"/>
              <w:sz w:val="16"/>
              <w:szCs w:val="16"/>
              <w14:ligatures w14:val="none"/>
            </w:rPr>
          </w:pPr>
          <w:r w:rsidRPr="00A76B91">
            <w:rPr>
              <w:rFonts w:ascii="Arial" w:eastAsia="Times New Roman" w:hAnsi="Arial" w:cs="Tahoma"/>
              <w:kern w:val="0"/>
              <w:sz w:val="16"/>
              <w:szCs w:val="16"/>
              <w14:ligatures w14:val="none"/>
            </w:rPr>
            <w:t>G – Conforme construído</w:t>
          </w:r>
        </w:p>
        <w:p w14:paraId="3575C158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  <w:t>H – Cancelado</w:t>
          </w:r>
        </w:p>
      </w:tc>
      <w:tc>
        <w:tcPr>
          <w:tcW w:w="1941" w:type="dxa"/>
          <w:gridSpan w:val="5"/>
          <w:tcBorders>
            <w:left w:val="nil"/>
            <w:bottom w:val="single" w:sz="4" w:space="0" w:color="auto"/>
            <w:right w:val="nil"/>
          </w:tcBorders>
          <w:vAlign w:val="center"/>
        </w:tcPr>
        <w:p w14:paraId="01870ACA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kern w:val="0"/>
              <w:sz w:val="16"/>
              <w:szCs w:val="20"/>
              <w14:ligatures w14:val="none"/>
            </w:rPr>
            <w:t xml:space="preserve">L – Aprovado </w:t>
          </w:r>
        </w:p>
      </w:tc>
    </w:tr>
    <w:tr w:rsidR="00A76B91" w:rsidRPr="00A76B91" w14:paraId="3D42F13B" w14:textId="77777777" w:rsidTr="00C32AAE">
      <w:tblPrEx>
        <w:tblBorders>
          <w:top w:val="single" w:sz="6" w:space="0" w:color="auto"/>
          <w:bottom w:val="single" w:sz="24" w:space="0" w:color="auto"/>
          <w:insideH w:val="single" w:sz="18" w:space="0" w:color="auto"/>
          <w:insideV w:val="single" w:sz="6" w:space="0" w:color="auto"/>
        </w:tblBorders>
        <w:tblCellMar>
          <w:left w:w="70" w:type="dxa"/>
          <w:right w:w="70" w:type="dxa"/>
        </w:tblCellMar>
      </w:tblPrEx>
      <w:trPr>
        <w:gridAfter w:val="1"/>
        <w:wAfter w:w="6" w:type="dxa"/>
        <w:cantSplit/>
        <w:trHeight w:val="510"/>
      </w:trPr>
      <w:tc>
        <w:tcPr>
          <w:tcW w:w="1635" w:type="dxa"/>
          <w:gridSpan w:val="5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52B254C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Preparado</w:t>
          </w:r>
        </w:p>
        <w:p w14:paraId="5342954F" w14:textId="4D45C58F" w:rsidR="00A76B91" w:rsidRPr="00A76B91" w:rsidRDefault="002112A8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LDA</w:t>
          </w:r>
        </w:p>
      </w:tc>
      <w:tc>
        <w:tcPr>
          <w:tcW w:w="1636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66DED7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Verificado</w:t>
          </w:r>
        </w:p>
        <w:p w14:paraId="517FA5E3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HJA</w:t>
          </w:r>
        </w:p>
      </w:tc>
      <w:tc>
        <w:tcPr>
          <w:tcW w:w="1635" w:type="dxa"/>
          <w:gridSpan w:val="4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0BCFC1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Aprovado</w:t>
          </w:r>
        </w:p>
        <w:p w14:paraId="452DF43B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DBO</w:t>
          </w:r>
        </w:p>
      </w:tc>
      <w:tc>
        <w:tcPr>
          <w:tcW w:w="1636" w:type="dxa"/>
          <w:gridSpan w:val="4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FF6277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Liberado</w:t>
          </w:r>
        </w:p>
        <w:p w14:paraId="76711956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BHV</w:t>
          </w:r>
        </w:p>
      </w:tc>
      <w:tc>
        <w:tcPr>
          <w:tcW w:w="1635" w:type="dxa"/>
          <w:gridSpan w:val="6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BE5FB97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Data</w:t>
          </w:r>
        </w:p>
        <w:p w14:paraId="70F1B9BA" w14:textId="715C9BDE" w:rsidR="00A76B91" w:rsidRPr="00A76B91" w:rsidRDefault="000414EA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21</w:t>
          </w:r>
          <w:r w:rsidR="00A76B91"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/02/25</w:t>
          </w:r>
        </w:p>
      </w:tc>
      <w:tc>
        <w:tcPr>
          <w:tcW w:w="1636" w:type="dxa"/>
          <w:gridSpan w:val="4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6F07BD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O.S.</w:t>
          </w:r>
        </w:p>
        <w:p w14:paraId="3288982E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-</w:t>
          </w:r>
        </w:p>
      </w:tc>
    </w:tr>
    <w:tr w:rsidR="00A76B91" w:rsidRPr="00A76B91" w14:paraId="7E19DC57" w14:textId="77777777" w:rsidTr="00C32AAE">
      <w:tblPrEx>
        <w:tblBorders>
          <w:top w:val="single" w:sz="6" w:space="0" w:color="auto"/>
          <w:bottom w:val="single" w:sz="24" w:space="0" w:color="auto"/>
          <w:insideH w:val="single" w:sz="18" w:space="0" w:color="auto"/>
          <w:insideV w:val="single" w:sz="6" w:space="0" w:color="auto"/>
        </w:tblBorders>
        <w:tblCellMar>
          <w:left w:w="70" w:type="dxa"/>
          <w:right w:w="70" w:type="dxa"/>
        </w:tblCellMar>
      </w:tblPrEx>
      <w:trPr>
        <w:gridAfter w:val="1"/>
        <w:wAfter w:w="6" w:type="dxa"/>
        <w:cantSplit/>
        <w:trHeight w:val="510"/>
      </w:trPr>
      <w:tc>
        <w:tcPr>
          <w:tcW w:w="9813" w:type="dxa"/>
          <w:gridSpan w:val="25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C2D3A14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kern w:val="0"/>
              <w:sz w:val="28"/>
              <w:szCs w:val="20"/>
              <w14:ligatures w14:val="none"/>
            </w:rPr>
          </w:pPr>
        </w:p>
      </w:tc>
    </w:tr>
    <w:tr w:rsidR="00A76B91" w:rsidRPr="00A76B91" w14:paraId="23DA42EA" w14:textId="77777777" w:rsidTr="00C32AAE">
      <w:tblPrEx>
        <w:tblBorders>
          <w:top w:val="single" w:sz="6" w:space="0" w:color="auto"/>
          <w:bottom w:val="single" w:sz="24" w:space="0" w:color="auto"/>
          <w:insideH w:val="single" w:sz="18" w:space="0" w:color="auto"/>
          <w:insideV w:val="single" w:sz="6" w:space="0" w:color="auto"/>
        </w:tblBorders>
        <w:tblCellMar>
          <w:left w:w="70" w:type="dxa"/>
          <w:right w:w="70" w:type="dxa"/>
        </w:tblCellMar>
      </w:tblPrEx>
      <w:trPr>
        <w:gridAfter w:val="1"/>
        <w:wAfter w:w="6" w:type="dxa"/>
        <w:cantSplit/>
        <w:trHeight w:val="567"/>
      </w:trPr>
      <w:tc>
        <w:tcPr>
          <w:tcW w:w="4512" w:type="dxa"/>
          <w:gridSpan w:val="10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26F5F5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20"/>
              <w:szCs w:val="16"/>
              <w14:ligatures w14:val="none"/>
            </w:rPr>
          </w:pPr>
          <w:r w:rsidRPr="00A76B91">
            <w:rPr>
              <w:rFonts w:ascii="Tahoma" w:eastAsia="Times New Roman" w:hAnsi="Tahoma" w:cs="Tahoma"/>
              <w:noProof/>
              <w:kern w:val="0"/>
              <w:sz w:val="16"/>
              <w:szCs w:val="16"/>
              <w14:ligatures w14:val="none"/>
            </w:rPr>
            <w:drawing>
              <wp:inline distT="0" distB="0" distL="0" distR="0" wp14:anchorId="2B184254" wp14:editId="01064C80">
                <wp:extent cx="403860" cy="369384"/>
                <wp:effectExtent l="0" t="0" r="0" b="0"/>
                <wp:docPr id="856273610" name="Imagem 5" descr="A red circle with white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273610" name="Imagem 5" descr="A red circle with white text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422" cy="374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3" w:type="dxa"/>
          <w:gridSpan w:val="8"/>
          <w:tcBorders>
            <w:top w:val="single" w:sz="4" w:space="0" w:color="auto"/>
            <w:bottom w:val="single" w:sz="4" w:space="0" w:color="auto"/>
          </w:tcBorders>
        </w:tcPr>
        <w:p w14:paraId="0EB697B1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Nº BRASS.:</w:t>
          </w:r>
        </w:p>
        <w:p w14:paraId="0DE6130E" w14:textId="22571890" w:rsidR="00A76B91" w:rsidRPr="00A76B91" w:rsidRDefault="00D206A5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</w:pPr>
          <w:r w:rsidRPr="00D206A5"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  <w:t>BdB211813-0000-V-ET0007</w:t>
          </w:r>
        </w:p>
      </w:tc>
      <w:tc>
        <w:tcPr>
          <w:tcW w:w="1023" w:type="dxa"/>
          <w:gridSpan w:val="5"/>
          <w:vMerge w:val="restart"/>
          <w:tcBorders>
            <w:top w:val="single" w:sz="4" w:space="0" w:color="auto"/>
          </w:tcBorders>
        </w:tcPr>
        <w:p w14:paraId="4E75CAF0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</w:p>
        <w:p w14:paraId="17F744A3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Rev.:</w:t>
          </w:r>
        </w:p>
        <w:p w14:paraId="0410E6D4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</w:p>
        <w:p w14:paraId="1773FCAE" w14:textId="4750DB84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  <w:t>0</w:t>
          </w:r>
          <w:r w:rsidR="00F26A12"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  <w:t>0</w:t>
          </w:r>
        </w:p>
      </w:tc>
      <w:tc>
        <w:tcPr>
          <w:tcW w:w="1005" w:type="dxa"/>
          <w:gridSpan w:val="2"/>
          <w:vMerge w:val="restart"/>
          <w:tcBorders>
            <w:top w:val="single" w:sz="4" w:space="0" w:color="auto"/>
          </w:tcBorders>
        </w:tcPr>
        <w:p w14:paraId="57B15263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</w:p>
        <w:p w14:paraId="48B27C20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PÁGINA:</w:t>
          </w:r>
        </w:p>
        <w:p w14:paraId="0250C181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</w:p>
        <w:p w14:paraId="6F1C1839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  <w:fldChar w:fldCharType="begin"/>
          </w:r>
          <w:r w:rsidRPr="00A76B91"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  <w:instrText xml:space="preserve"> NUMPAGES   \* MERGEFORMAT </w:instrText>
          </w:r>
          <w:r w:rsidRPr="00A76B91"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  <w:fldChar w:fldCharType="separate"/>
          </w:r>
          <w:r w:rsidRPr="00A76B91">
            <w:rPr>
              <w:rFonts w:ascii="Arial" w:eastAsia="Times New Roman" w:hAnsi="Arial" w:cs="Arial"/>
              <w:b/>
              <w:bCs/>
              <w:noProof/>
              <w:kern w:val="0"/>
              <w:sz w:val="18"/>
              <w:szCs w:val="20"/>
              <w14:ligatures w14:val="none"/>
            </w:rPr>
            <w:t>18</w:t>
          </w:r>
          <w:r w:rsidRPr="00A76B91">
            <w:rPr>
              <w:rFonts w:ascii="Arial" w:eastAsia="Times New Roman" w:hAnsi="Arial" w:cs="Arial"/>
              <w:b/>
              <w:bCs/>
              <w:kern w:val="0"/>
              <w:sz w:val="18"/>
              <w:szCs w:val="20"/>
              <w14:ligatures w14:val="none"/>
            </w:rPr>
            <w:fldChar w:fldCharType="end"/>
          </w:r>
        </w:p>
      </w:tc>
    </w:tr>
    <w:tr w:rsidR="00A76B91" w:rsidRPr="00A76B91" w14:paraId="44301D47" w14:textId="77777777" w:rsidTr="00C32AAE">
      <w:tblPrEx>
        <w:tblBorders>
          <w:top w:val="single" w:sz="6" w:space="0" w:color="auto"/>
          <w:bottom w:val="single" w:sz="24" w:space="0" w:color="auto"/>
          <w:insideH w:val="single" w:sz="18" w:space="0" w:color="auto"/>
          <w:insideV w:val="single" w:sz="6" w:space="0" w:color="auto"/>
        </w:tblBorders>
        <w:tblCellMar>
          <w:left w:w="70" w:type="dxa"/>
          <w:right w:w="70" w:type="dxa"/>
        </w:tblCellMar>
      </w:tblPrEx>
      <w:trPr>
        <w:gridAfter w:val="1"/>
        <w:wAfter w:w="6" w:type="dxa"/>
        <w:cantSplit/>
        <w:trHeight w:val="567"/>
      </w:trPr>
      <w:tc>
        <w:tcPr>
          <w:tcW w:w="4512" w:type="dxa"/>
          <w:gridSpan w:val="10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745CD53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20"/>
              <w:szCs w:val="16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20"/>
              <w:szCs w:val="16"/>
              <w14:ligatures w14:val="none"/>
            </w:rPr>
            <w:t>PROJETISTA II</w:t>
          </w:r>
        </w:p>
      </w:tc>
      <w:tc>
        <w:tcPr>
          <w:tcW w:w="3273" w:type="dxa"/>
          <w:gridSpan w:val="8"/>
          <w:tcBorders>
            <w:top w:val="single" w:sz="4" w:space="0" w:color="auto"/>
            <w:bottom w:val="single" w:sz="4" w:space="0" w:color="auto"/>
          </w:tcBorders>
        </w:tcPr>
        <w:p w14:paraId="5E328E95" w14:textId="74B3E487" w:rsidR="00A76B91" w:rsidRPr="00A76B91" w:rsidRDefault="00A76B91" w:rsidP="001614FE">
          <w:pPr>
            <w:spacing w:after="0" w:line="240" w:lineRule="auto"/>
            <w:jc w:val="left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Nº PROJETISTA II.:</w:t>
          </w:r>
        </w:p>
      </w:tc>
      <w:tc>
        <w:tcPr>
          <w:tcW w:w="1023" w:type="dxa"/>
          <w:gridSpan w:val="5"/>
          <w:vMerge/>
          <w:tcBorders>
            <w:bottom w:val="single" w:sz="4" w:space="0" w:color="auto"/>
          </w:tcBorders>
        </w:tcPr>
        <w:p w14:paraId="5494DC2B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8"/>
              <w:szCs w:val="20"/>
              <w14:ligatures w14:val="none"/>
            </w:rPr>
          </w:pPr>
        </w:p>
      </w:tc>
      <w:tc>
        <w:tcPr>
          <w:tcW w:w="1005" w:type="dxa"/>
          <w:gridSpan w:val="2"/>
          <w:vMerge/>
          <w:tcBorders>
            <w:bottom w:val="single" w:sz="4" w:space="0" w:color="auto"/>
          </w:tcBorders>
        </w:tcPr>
        <w:p w14:paraId="6DCF48FE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8"/>
              <w:szCs w:val="20"/>
              <w14:ligatures w14:val="none"/>
            </w:rPr>
          </w:pPr>
        </w:p>
      </w:tc>
    </w:tr>
    <w:tr w:rsidR="00A76B91" w:rsidRPr="00A76B91" w14:paraId="0B613418" w14:textId="77777777" w:rsidTr="00C32AAE">
      <w:tblPrEx>
        <w:tblCellMar>
          <w:left w:w="70" w:type="dxa"/>
          <w:right w:w="70" w:type="dxa"/>
        </w:tblCellMar>
      </w:tblPrEx>
      <w:trPr>
        <w:gridBefore w:val="2"/>
        <w:wBefore w:w="15" w:type="dxa"/>
        <w:cantSplit/>
        <w:trHeight w:val="737"/>
      </w:trPr>
      <w:tc>
        <w:tcPr>
          <w:tcW w:w="3516" w:type="dxa"/>
          <w:gridSpan w:val="6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04E000F1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Arial Unicode MS" w:hAnsi="Arial" w:cs="Times New Roman"/>
              <w:noProof/>
              <w:kern w:val="0"/>
              <w:sz w:val="16"/>
              <w:szCs w:val="16"/>
              <w14:ligatures w14:val="none"/>
            </w:rPr>
          </w:pPr>
          <w:r w:rsidRPr="00A76B91">
            <w:rPr>
              <w:rFonts w:eastAsia="Times New Roman" w:cs="Times New Roman"/>
              <w:noProof/>
              <w:kern w:val="0"/>
              <w:sz w:val="20"/>
              <w:szCs w:val="20"/>
              <w14:ligatures w14:val="none"/>
            </w:rPr>
            <w:drawing>
              <wp:inline distT="0" distB="0" distL="0" distR="0" wp14:anchorId="354567AC" wp14:editId="42A70DA5">
                <wp:extent cx="1495425" cy="400050"/>
                <wp:effectExtent l="0" t="0" r="0" b="0"/>
                <wp:docPr id="509218117" name="Imagem 1927081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0" w:type="dxa"/>
          <w:gridSpan w:val="11"/>
          <w:tcBorders>
            <w:top w:val="single" w:sz="12" w:space="0" w:color="auto"/>
            <w:bottom w:val="single" w:sz="18" w:space="0" w:color="auto"/>
            <w:right w:val="single" w:sz="4" w:space="0" w:color="auto"/>
          </w:tcBorders>
          <w:vAlign w:val="center"/>
        </w:tcPr>
        <w:p w14:paraId="2090D05B" w14:textId="77777777" w:rsidR="00A76B91" w:rsidRPr="00A76B91" w:rsidRDefault="00A76B91" w:rsidP="00A76B91">
          <w:pPr>
            <w:spacing w:after="0" w:line="240" w:lineRule="auto"/>
            <w:ind w:left="-30"/>
            <w:jc w:val="left"/>
            <w:rPr>
              <w:rFonts w:ascii="Arial" w:eastAsia="Arial Unicode MS" w:hAnsi="Arial" w:cs="Times New Roman"/>
              <w:color w:val="000080"/>
              <w:kern w:val="0"/>
              <w:szCs w:val="20"/>
              <w14:ligatures w14:val="none"/>
            </w:rPr>
          </w:pPr>
          <w:r w:rsidRPr="00A76B91">
            <w:rPr>
              <w:rFonts w:ascii="Arial" w:eastAsia="Times New Roman" w:hAnsi="Arial" w:cs="Times New Roman"/>
              <w:b/>
              <w:color w:val="000080"/>
              <w:kern w:val="0"/>
              <w:szCs w:val="20"/>
              <w14:ligatures w14:val="none"/>
            </w:rPr>
            <w:t>SAMARCO MINERAÇÃO S.A.</w:t>
          </w:r>
        </w:p>
      </w:tc>
      <w:tc>
        <w:tcPr>
          <w:tcW w:w="2028" w:type="dxa"/>
          <w:gridSpan w:val="7"/>
          <w:tcBorders>
            <w:top w:val="single" w:sz="12" w:space="0" w:color="auto"/>
            <w:left w:val="single" w:sz="4" w:space="0" w:color="auto"/>
            <w:bottom w:val="single" w:sz="18" w:space="0" w:color="auto"/>
          </w:tcBorders>
        </w:tcPr>
        <w:p w14:paraId="6E95EC60" w14:textId="77777777" w:rsidR="00A76B91" w:rsidRPr="00A76B91" w:rsidRDefault="00A76B91" w:rsidP="00A76B91">
          <w:pPr>
            <w:spacing w:after="0" w:line="240" w:lineRule="auto"/>
            <w:jc w:val="left"/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</w:pPr>
          <w:r w:rsidRPr="00A76B91">
            <w:rPr>
              <w:rFonts w:ascii="Arial" w:eastAsia="Times New Roman" w:hAnsi="Arial" w:cs="Arial"/>
              <w:kern w:val="0"/>
              <w:sz w:val="16"/>
              <w:szCs w:val="20"/>
              <w14:ligatures w14:val="none"/>
            </w:rPr>
            <w:t>Nº SAMARCO:</w:t>
          </w:r>
        </w:p>
        <w:p w14:paraId="089A1D5C" w14:textId="77777777" w:rsidR="00A76B91" w:rsidRPr="00A76B91" w:rsidRDefault="00A76B91" w:rsidP="00A76B91">
          <w:pPr>
            <w:spacing w:after="0" w:line="240" w:lineRule="auto"/>
            <w:jc w:val="center"/>
            <w:rPr>
              <w:rFonts w:ascii="Arial" w:eastAsia="Times New Roman" w:hAnsi="Arial" w:cs="Arial"/>
              <w:kern w:val="0"/>
              <w:sz w:val="10"/>
              <w:szCs w:val="20"/>
              <w14:ligatures w14:val="none"/>
            </w:rPr>
          </w:pPr>
        </w:p>
        <w:p w14:paraId="1B64F6EA" w14:textId="59CCD1D2" w:rsidR="00A76B91" w:rsidRPr="00A76B91" w:rsidRDefault="00953AE2" w:rsidP="000414EA">
          <w:pPr>
            <w:keepNext/>
            <w:spacing w:after="0" w:line="240" w:lineRule="auto"/>
            <w:jc w:val="center"/>
            <w:outlineLvl w:val="1"/>
            <w:rPr>
              <w:rFonts w:ascii="Arial" w:eastAsia="Times New Roman" w:hAnsi="Arial" w:cs="Arial"/>
              <w:b/>
              <w:kern w:val="0"/>
              <w:sz w:val="16"/>
              <w:szCs w:val="20"/>
              <w14:ligatures w14:val="none"/>
            </w:rPr>
          </w:pPr>
          <w:r w:rsidRPr="00953AE2">
            <w:rPr>
              <w:rFonts w:ascii="Arial" w:eastAsia="Times New Roman" w:hAnsi="Arial" w:cs="Arial"/>
              <w:b/>
              <w:kern w:val="0"/>
              <w:sz w:val="16"/>
              <w:szCs w:val="20"/>
              <w14:ligatures w14:val="none"/>
            </w:rPr>
            <w:t>G134200-T-1ET005</w:t>
          </w:r>
        </w:p>
      </w:tc>
    </w:tr>
  </w:tbl>
  <w:p w14:paraId="3CA7AAAB" w14:textId="074B4554" w:rsidR="005762C6" w:rsidRDefault="00576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46DEF" w14:textId="77777777" w:rsidR="00DC4D13" w:rsidRDefault="00DC4D13" w:rsidP="00D76BB1">
      <w:pPr>
        <w:spacing w:after="0" w:line="240" w:lineRule="auto"/>
      </w:pPr>
      <w:r>
        <w:separator/>
      </w:r>
    </w:p>
  </w:footnote>
  <w:footnote w:type="continuationSeparator" w:id="0">
    <w:p w14:paraId="76B4F744" w14:textId="77777777" w:rsidR="00DC4D13" w:rsidRDefault="00DC4D13" w:rsidP="00D76BB1">
      <w:pPr>
        <w:spacing w:after="0" w:line="240" w:lineRule="auto"/>
      </w:pPr>
      <w:r>
        <w:continuationSeparator/>
      </w:r>
    </w:p>
  </w:footnote>
  <w:footnote w:type="continuationNotice" w:id="1">
    <w:p w14:paraId="780DD8FA" w14:textId="77777777" w:rsidR="00DC4D13" w:rsidRDefault="00DC4D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295FE" w14:textId="77777777" w:rsidR="00693D6E" w:rsidRDefault="00693D6E">
    <w:pPr>
      <w:spacing w:line="11" w:lineRule="exact"/>
    </w:pPr>
  </w:p>
  <w:tbl>
    <w:tblPr>
      <w:tblW w:w="0" w:type="auto"/>
      <w:tblBorders>
        <w:top w:val="single" w:sz="4" w:space="0" w:color="auto"/>
        <w:bottom w:val="single" w:sz="18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19"/>
      <w:gridCol w:w="1734"/>
      <w:gridCol w:w="1632"/>
      <w:gridCol w:w="1926"/>
      <w:gridCol w:w="704"/>
      <w:gridCol w:w="984"/>
    </w:tblGrid>
    <w:tr w:rsidR="00D10D88" w14:paraId="5259AF4E" w14:textId="77777777" w:rsidTr="00492E62">
      <w:trPr>
        <w:cantSplit/>
        <w:trHeight w:val="694"/>
      </w:trPr>
      <w:tc>
        <w:tcPr>
          <w:tcW w:w="2519" w:type="dxa"/>
          <w:tcBorders>
            <w:left w:val="nil"/>
            <w:bottom w:val="single" w:sz="18" w:space="0" w:color="auto"/>
            <w:right w:val="single" w:sz="4" w:space="0" w:color="auto"/>
          </w:tcBorders>
        </w:tcPr>
        <w:p w14:paraId="162B8F2A" w14:textId="0AC00E88" w:rsidR="00D10D88" w:rsidRDefault="00D10D88" w:rsidP="00D10D88">
          <w:pPr>
            <w:pStyle w:val="Footer"/>
            <w:jc w:val="center"/>
            <w:rPr>
              <w:rFonts w:ascii="Arial" w:hAnsi="Arial"/>
              <w:sz w:val="8"/>
            </w:rPr>
          </w:pPr>
          <w:r w:rsidRPr="00682B9C">
            <w:rPr>
              <w:noProof/>
            </w:rPr>
            <w:drawing>
              <wp:inline distT="0" distB="0" distL="0" distR="0" wp14:anchorId="36DEA34D" wp14:editId="00BA6BA3">
                <wp:extent cx="1492250" cy="394970"/>
                <wp:effectExtent l="0" t="0" r="0" b="5080"/>
                <wp:docPr id="27914115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25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4" w:type="dxa"/>
          <w:tcBorders>
            <w:left w:val="single" w:sz="4" w:space="0" w:color="auto"/>
            <w:bottom w:val="single" w:sz="18" w:space="0" w:color="auto"/>
          </w:tcBorders>
          <w:vAlign w:val="center"/>
        </w:tcPr>
        <w:p w14:paraId="201FF34F" w14:textId="247C9479" w:rsidR="00D10D88" w:rsidRDefault="005275CB" w:rsidP="005275CB">
          <w:pPr>
            <w:jc w:val="center"/>
            <w:rPr>
              <w:rFonts w:ascii="Arial" w:hAnsi="Arial"/>
              <w:b/>
            </w:rPr>
          </w:pPr>
          <w:r w:rsidRPr="00ED263A">
            <w:rPr>
              <w:noProof/>
            </w:rPr>
            <w:drawing>
              <wp:inline distT="0" distB="0" distL="0" distR="0" wp14:anchorId="5A58AB1D" wp14:editId="16A96A7A">
                <wp:extent cx="431140" cy="394335"/>
                <wp:effectExtent l="0" t="0" r="7620" b="5715"/>
                <wp:docPr id="1086725537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4749" cy="397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32" w:type="dxa"/>
          <w:tcBorders>
            <w:left w:val="nil"/>
            <w:bottom w:val="single" w:sz="18" w:space="0" w:color="auto"/>
          </w:tcBorders>
          <w:vAlign w:val="center"/>
        </w:tcPr>
        <w:p w14:paraId="04C5E842" w14:textId="77777777" w:rsidR="00D10D88" w:rsidRDefault="00D10D88" w:rsidP="00D10D88">
          <w:pPr>
            <w:rPr>
              <w:rFonts w:ascii="Arial" w:hAnsi="Arial"/>
              <w:b/>
            </w:rPr>
          </w:pPr>
          <w:r w:rsidRPr="00492E62">
            <w:rPr>
              <w:rFonts w:ascii="Arial" w:hAnsi="Arial"/>
              <w:b/>
              <w:sz w:val="20"/>
              <w:szCs w:val="18"/>
            </w:rPr>
            <w:t>PROJETISTA II</w:t>
          </w:r>
        </w:p>
      </w:tc>
      <w:tc>
        <w:tcPr>
          <w:tcW w:w="1926" w:type="dxa"/>
        </w:tcPr>
        <w:p w14:paraId="339D3293" w14:textId="61ECB87E" w:rsidR="00492E62" w:rsidRPr="00492E62" w:rsidRDefault="00D10D88" w:rsidP="00492E62">
          <w:pPr>
            <w:pStyle w:val="Foo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nº SAMARCO</w:t>
          </w:r>
        </w:p>
        <w:p w14:paraId="3EDE6888" w14:textId="7B40B2A6" w:rsidR="00D10D88" w:rsidRDefault="00953AE2" w:rsidP="00492E62">
          <w:pPr>
            <w:pStyle w:val="Footer"/>
            <w:jc w:val="center"/>
            <w:rPr>
              <w:rFonts w:ascii="Arial" w:hAnsi="Arial" w:cs="Arial"/>
              <w:b/>
              <w:bCs/>
              <w:sz w:val="16"/>
            </w:rPr>
          </w:pPr>
          <w:r w:rsidRPr="00953AE2">
            <w:rPr>
              <w:rFonts w:ascii="Arial" w:hAnsi="Arial" w:cs="Arial"/>
              <w:b/>
              <w:bCs/>
              <w:sz w:val="16"/>
            </w:rPr>
            <w:t>G134200-T-1ET005</w:t>
          </w:r>
        </w:p>
      </w:tc>
      <w:tc>
        <w:tcPr>
          <w:tcW w:w="704" w:type="dxa"/>
        </w:tcPr>
        <w:p w14:paraId="755CF7EE" w14:textId="77777777" w:rsidR="00D10D88" w:rsidRDefault="00D10D88" w:rsidP="00D10D88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0AA04D17" w14:textId="0D9B0777" w:rsidR="00D10D88" w:rsidRDefault="00492E62" w:rsidP="00D10D88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00</w:t>
          </w:r>
        </w:p>
      </w:tc>
      <w:tc>
        <w:tcPr>
          <w:tcW w:w="984" w:type="dxa"/>
        </w:tcPr>
        <w:p w14:paraId="42BA26EC" w14:textId="77777777" w:rsidR="00D10D88" w:rsidRDefault="00D10D88" w:rsidP="00D10D88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página nº</w:t>
          </w:r>
        </w:p>
        <w:p w14:paraId="7A741515" w14:textId="77777777" w:rsidR="00D10D88" w:rsidRDefault="00D10D88" w:rsidP="00D10D88">
          <w:pPr>
            <w:pStyle w:val="Footer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</w:tr>
  </w:tbl>
  <w:p w14:paraId="1D90F2FD" w14:textId="5ACA5532" w:rsidR="00693D6E" w:rsidRPr="00D55E5F" w:rsidRDefault="00693D6E" w:rsidP="00D55E5F">
    <w:pPr>
      <w:spacing w:after="0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83998" w14:textId="77777777" w:rsidR="00B54410" w:rsidRPr="00DD7191" w:rsidRDefault="00B54410" w:rsidP="00B54410">
    <w:pPr>
      <w:pStyle w:val="Header"/>
      <w:pBdr>
        <w:top w:val="single" w:sz="18" w:space="1" w:color="auto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48ECE4E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112563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4B25E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660C54"/>
    <w:multiLevelType w:val="hybridMultilevel"/>
    <w:tmpl w:val="3E862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28D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1A753681"/>
    <w:multiLevelType w:val="hybridMultilevel"/>
    <w:tmpl w:val="ACD03C0E"/>
    <w:lvl w:ilvl="0" w:tplc="FFE6A45A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705AD"/>
    <w:multiLevelType w:val="multilevel"/>
    <w:tmpl w:val="E5D26EAA"/>
    <w:styleLink w:val="1ai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D14227B"/>
    <w:multiLevelType w:val="hybridMultilevel"/>
    <w:tmpl w:val="E354B25C"/>
    <w:lvl w:ilvl="0" w:tplc="FFE6A45A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E49EC"/>
    <w:multiLevelType w:val="hybridMultilevel"/>
    <w:tmpl w:val="426A6138"/>
    <w:lvl w:ilvl="0" w:tplc="FBF69ABE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E1942"/>
    <w:multiLevelType w:val="hybridMultilevel"/>
    <w:tmpl w:val="5658E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C0675"/>
    <w:multiLevelType w:val="multilevel"/>
    <w:tmpl w:val="8A0EAA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83B06EA"/>
    <w:multiLevelType w:val="hybridMultilevel"/>
    <w:tmpl w:val="BE508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97FF4"/>
    <w:multiLevelType w:val="hybridMultilevel"/>
    <w:tmpl w:val="1268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415A6"/>
    <w:multiLevelType w:val="hybridMultilevel"/>
    <w:tmpl w:val="1AEAD422"/>
    <w:lvl w:ilvl="0" w:tplc="FBF69ABE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32221D9"/>
    <w:multiLevelType w:val="hybridMultilevel"/>
    <w:tmpl w:val="93E8C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B59CA"/>
    <w:multiLevelType w:val="hybridMultilevel"/>
    <w:tmpl w:val="BC98BABA"/>
    <w:lvl w:ilvl="0" w:tplc="FBF69ABE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737825">
    <w:abstractNumId w:val="1"/>
  </w:num>
  <w:num w:numId="2" w16cid:durableId="2003310843">
    <w:abstractNumId w:val="0"/>
  </w:num>
  <w:num w:numId="3" w16cid:durableId="471287372">
    <w:abstractNumId w:val="6"/>
  </w:num>
  <w:num w:numId="4" w16cid:durableId="45687967">
    <w:abstractNumId w:val="4"/>
  </w:num>
  <w:num w:numId="5" w16cid:durableId="1265918883">
    <w:abstractNumId w:val="2"/>
  </w:num>
  <w:num w:numId="6" w16cid:durableId="119228095">
    <w:abstractNumId w:val="10"/>
  </w:num>
  <w:num w:numId="7" w16cid:durableId="970019644">
    <w:abstractNumId w:val="13"/>
  </w:num>
  <w:num w:numId="8" w16cid:durableId="1919360619">
    <w:abstractNumId w:val="15"/>
  </w:num>
  <w:num w:numId="9" w16cid:durableId="1640961539">
    <w:abstractNumId w:val="8"/>
  </w:num>
  <w:num w:numId="10" w16cid:durableId="54933757">
    <w:abstractNumId w:val="5"/>
  </w:num>
  <w:num w:numId="11" w16cid:durableId="1540823642">
    <w:abstractNumId w:val="7"/>
  </w:num>
  <w:num w:numId="12" w16cid:durableId="1384712281">
    <w:abstractNumId w:val="14"/>
  </w:num>
  <w:num w:numId="13" w16cid:durableId="1952860113">
    <w:abstractNumId w:val="9"/>
  </w:num>
  <w:num w:numId="14" w16cid:durableId="1439377299">
    <w:abstractNumId w:val="11"/>
  </w:num>
  <w:num w:numId="15" w16cid:durableId="1810005265">
    <w:abstractNumId w:val="12"/>
  </w:num>
  <w:num w:numId="16" w16cid:durableId="823011408">
    <w:abstractNumId w:val="10"/>
  </w:num>
  <w:num w:numId="17" w16cid:durableId="105534920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78"/>
    <w:rsid w:val="00003FB2"/>
    <w:rsid w:val="00004116"/>
    <w:rsid w:val="000122C2"/>
    <w:rsid w:val="0001677D"/>
    <w:rsid w:val="00023151"/>
    <w:rsid w:val="000242B0"/>
    <w:rsid w:val="0002567E"/>
    <w:rsid w:val="000313EE"/>
    <w:rsid w:val="00033CB9"/>
    <w:rsid w:val="00036074"/>
    <w:rsid w:val="00036809"/>
    <w:rsid w:val="000414EA"/>
    <w:rsid w:val="00045619"/>
    <w:rsid w:val="0005075A"/>
    <w:rsid w:val="00056AE4"/>
    <w:rsid w:val="000574E7"/>
    <w:rsid w:val="00060C7B"/>
    <w:rsid w:val="000636A6"/>
    <w:rsid w:val="00064F26"/>
    <w:rsid w:val="000737FF"/>
    <w:rsid w:val="00075437"/>
    <w:rsid w:val="00075682"/>
    <w:rsid w:val="00083B76"/>
    <w:rsid w:val="00085B06"/>
    <w:rsid w:val="000A4839"/>
    <w:rsid w:val="000B0E69"/>
    <w:rsid w:val="000B323D"/>
    <w:rsid w:val="000B610A"/>
    <w:rsid w:val="000C058A"/>
    <w:rsid w:val="000D323B"/>
    <w:rsid w:val="000E2661"/>
    <w:rsid w:val="000E496B"/>
    <w:rsid w:val="000E64F3"/>
    <w:rsid w:val="00106D2E"/>
    <w:rsid w:val="00122669"/>
    <w:rsid w:val="00122AC5"/>
    <w:rsid w:val="00122D48"/>
    <w:rsid w:val="001269AA"/>
    <w:rsid w:val="00137B3E"/>
    <w:rsid w:val="0014342B"/>
    <w:rsid w:val="00146C52"/>
    <w:rsid w:val="001576AD"/>
    <w:rsid w:val="001614FE"/>
    <w:rsid w:val="00185DCF"/>
    <w:rsid w:val="00197925"/>
    <w:rsid w:val="001A3F0F"/>
    <w:rsid w:val="001B7AF1"/>
    <w:rsid w:val="001C0E8C"/>
    <w:rsid w:val="001C103D"/>
    <w:rsid w:val="001C5EDF"/>
    <w:rsid w:val="001C7FC7"/>
    <w:rsid w:val="001D3C80"/>
    <w:rsid w:val="001D60C2"/>
    <w:rsid w:val="001E083B"/>
    <w:rsid w:val="001E5949"/>
    <w:rsid w:val="001F3C14"/>
    <w:rsid w:val="00205644"/>
    <w:rsid w:val="002073B8"/>
    <w:rsid w:val="002112A8"/>
    <w:rsid w:val="0021184D"/>
    <w:rsid w:val="00217FF4"/>
    <w:rsid w:val="002211CF"/>
    <w:rsid w:val="00221245"/>
    <w:rsid w:val="00221774"/>
    <w:rsid w:val="00225471"/>
    <w:rsid w:val="00225F5C"/>
    <w:rsid w:val="00227351"/>
    <w:rsid w:val="00231BEC"/>
    <w:rsid w:val="00236F57"/>
    <w:rsid w:val="00245F25"/>
    <w:rsid w:val="002521ED"/>
    <w:rsid w:val="00263109"/>
    <w:rsid w:val="002641CD"/>
    <w:rsid w:val="002647A4"/>
    <w:rsid w:val="002674F0"/>
    <w:rsid w:val="002701BD"/>
    <w:rsid w:val="002739DA"/>
    <w:rsid w:val="00280401"/>
    <w:rsid w:val="002819E6"/>
    <w:rsid w:val="002921D6"/>
    <w:rsid w:val="00292DC8"/>
    <w:rsid w:val="002A1A9E"/>
    <w:rsid w:val="002A4A52"/>
    <w:rsid w:val="002B72D1"/>
    <w:rsid w:val="002D1D7A"/>
    <w:rsid w:val="002D417B"/>
    <w:rsid w:val="002D5380"/>
    <w:rsid w:val="002D6FB7"/>
    <w:rsid w:val="002D7617"/>
    <w:rsid w:val="002E41CE"/>
    <w:rsid w:val="002F2E96"/>
    <w:rsid w:val="003069CE"/>
    <w:rsid w:val="003103F7"/>
    <w:rsid w:val="00315F0D"/>
    <w:rsid w:val="00316DA6"/>
    <w:rsid w:val="00322B82"/>
    <w:rsid w:val="003244C2"/>
    <w:rsid w:val="00343B8F"/>
    <w:rsid w:val="003502BF"/>
    <w:rsid w:val="003518DF"/>
    <w:rsid w:val="00352FA4"/>
    <w:rsid w:val="003559FB"/>
    <w:rsid w:val="00356505"/>
    <w:rsid w:val="003638D5"/>
    <w:rsid w:val="0036669E"/>
    <w:rsid w:val="003666EA"/>
    <w:rsid w:val="00386436"/>
    <w:rsid w:val="00386848"/>
    <w:rsid w:val="00390CB6"/>
    <w:rsid w:val="003B3AF7"/>
    <w:rsid w:val="003B6ABD"/>
    <w:rsid w:val="003C2983"/>
    <w:rsid w:val="003C7853"/>
    <w:rsid w:val="003C7C54"/>
    <w:rsid w:val="003D3D54"/>
    <w:rsid w:val="003E7038"/>
    <w:rsid w:val="003F1806"/>
    <w:rsid w:val="003F6B5C"/>
    <w:rsid w:val="003F6F51"/>
    <w:rsid w:val="0040084E"/>
    <w:rsid w:val="00434BF4"/>
    <w:rsid w:val="00440422"/>
    <w:rsid w:val="00442ABE"/>
    <w:rsid w:val="00451B6F"/>
    <w:rsid w:val="00465FA2"/>
    <w:rsid w:val="00472AD9"/>
    <w:rsid w:val="00492E62"/>
    <w:rsid w:val="004C0A17"/>
    <w:rsid w:val="004C226A"/>
    <w:rsid w:val="004C5235"/>
    <w:rsid w:val="004C649D"/>
    <w:rsid w:val="004C7528"/>
    <w:rsid w:val="004D20A9"/>
    <w:rsid w:val="004E021E"/>
    <w:rsid w:val="004E15DB"/>
    <w:rsid w:val="004F5977"/>
    <w:rsid w:val="005137BE"/>
    <w:rsid w:val="00515E75"/>
    <w:rsid w:val="00524768"/>
    <w:rsid w:val="0052736A"/>
    <w:rsid w:val="005275CB"/>
    <w:rsid w:val="00530209"/>
    <w:rsid w:val="0055126F"/>
    <w:rsid w:val="005663AB"/>
    <w:rsid w:val="0057505F"/>
    <w:rsid w:val="00575663"/>
    <w:rsid w:val="005762C6"/>
    <w:rsid w:val="0058584C"/>
    <w:rsid w:val="005862E7"/>
    <w:rsid w:val="0059251E"/>
    <w:rsid w:val="005B2D5C"/>
    <w:rsid w:val="005B34E6"/>
    <w:rsid w:val="005D43CB"/>
    <w:rsid w:val="005D46E8"/>
    <w:rsid w:val="005E446A"/>
    <w:rsid w:val="005F0707"/>
    <w:rsid w:val="005F31E8"/>
    <w:rsid w:val="005F4C75"/>
    <w:rsid w:val="005F7C13"/>
    <w:rsid w:val="006047B6"/>
    <w:rsid w:val="00604F71"/>
    <w:rsid w:val="0061477D"/>
    <w:rsid w:val="00614E08"/>
    <w:rsid w:val="00625788"/>
    <w:rsid w:val="00640165"/>
    <w:rsid w:val="006462C6"/>
    <w:rsid w:val="006518C6"/>
    <w:rsid w:val="00655D1A"/>
    <w:rsid w:val="00661E53"/>
    <w:rsid w:val="00676EC8"/>
    <w:rsid w:val="00684854"/>
    <w:rsid w:val="00693D6E"/>
    <w:rsid w:val="0069464D"/>
    <w:rsid w:val="006A376C"/>
    <w:rsid w:val="006C1EB8"/>
    <w:rsid w:val="00702E75"/>
    <w:rsid w:val="00705EA9"/>
    <w:rsid w:val="00706DC6"/>
    <w:rsid w:val="007077C4"/>
    <w:rsid w:val="00711478"/>
    <w:rsid w:val="00713D5A"/>
    <w:rsid w:val="00716E17"/>
    <w:rsid w:val="00717557"/>
    <w:rsid w:val="00723F44"/>
    <w:rsid w:val="00727937"/>
    <w:rsid w:val="0073689B"/>
    <w:rsid w:val="00736935"/>
    <w:rsid w:val="00737378"/>
    <w:rsid w:val="007422C2"/>
    <w:rsid w:val="007515F4"/>
    <w:rsid w:val="00752775"/>
    <w:rsid w:val="00760B59"/>
    <w:rsid w:val="00771565"/>
    <w:rsid w:val="00771DA0"/>
    <w:rsid w:val="00777ED4"/>
    <w:rsid w:val="007810B4"/>
    <w:rsid w:val="00790723"/>
    <w:rsid w:val="00791A3D"/>
    <w:rsid w:val="007B09A1"/>
    <w:rsid w:val="007B6547"/>
    <w:rsid w:val="007C71C0"/>
    <w:rsid w:val="007D5B60"/>
    <w:rsid w:val="007E5D51"/>
    <w:rsid w:val="007F436A"/>
    <w:rsid w:val="00802540"/>
    <w:rsid w:val="00831118"/>
    <w:rsid w:val="008444F0"/>
    <w:rsid w:val="008451C8"/>
    <w:rsid w:val="00845B29"/>
    <w:rsid w:val="00852850"/>
    <w:rsid w:val="0085754C"/>
    <w:rsid w:val="008576DD"/>
    <w:rsid w:val="00864804"/>
    <w:rsid w:val="00864F7A"/>
    <w:rsid w:val="0087570E"/>
    <w:rsid w:val="008800DF"/>
    <w:rsid w:val="00884FB6"/>
    <w:rsid w:val="008872FE"/>
    <w:rsid w:val="008914D8"/>
    <w:rsid w:val="008931E6"/>
    <w:rsid w:val="00896978"/>
    <w:rsid w:val="008A1B57"/>
    <w:rsid w:val="008A4A3B"/>
    <w:rsid w:val="008B24C9"/>
    <w:rsid w:val="008C10B5"/>
    <w:rsid w:val="008C10C1"/>
    <w:rsid w:val="008C5431"/>
    <w:rsid w:val="008D0C40"/>
    <w:rsid w:val="008D2588"/>
    <w:rsid w:val="008D33AC"/>
    <w:rsid w:val="008D750F"/>
    <w:rsid w:val="008E2A95"/>
    <w:rsid w:val="008E5274"/>
    <w:rsid w:val="008E618C"/>
    <w:rsid w:val="008E73AD"/>
    <w:rsid w:val="00902C48"/>
    <w:rsid w:val="009104A3"/>
    <w:rsid w:val="00914B3E"/>
    <w:rsid w:val="00941C37"/>
    <w:rsid w:val="009429A0"/>
    <w:rsid w:val="00945C9D"/>
    <w:rsid w:val="009461D9"/>
    <w:rsid w:val="00953911"/>
    <w:rsid w:val="00953AE2"/>
    <w:rsid w:val="0095481F"/>
    <w:rsid w:val="009561A8"/>
    <w:rsid w:val="009578BD"/>
    <w:rsid w:val="0096191A"/>
    <w:rsid w:val="00985603"/>
    <w:rsid w:val="009939B2"/>
    <w:rsid w:val="009A10C6"/>
    <w:rsid w:val="009C6703"/>
    <w:rsid w:val="009D485A"/>
    <w:rsid w:val="009D764F"/>
    <w:rsid w:val="009F1D55"/>
    <w:rsid w:val="009F246D"/>
    <w:rsid w:val="009F7CEE"/>
    <w:rsid w:val="00A01665"/>
    <w:rsid w:val="00A03F40"/>
    <w:rsid w:val="00A055A6"/>
    <w:rsid w:val="00A10BBB"/>
    <w:rsid w:val="00A12F76"/>
    <w:rsid w:val="00A15AD1"/>
    <w:rsid w:val="00A2677E"/>
    <w:rsid w:val="00A346E3"/>
    <w:rsid w:val="00A431C5"/>
    <w:rsid w:val="00A51B8E"/>
    <w:rsid w:val="00A64EDD"/>
    <w:rsid w:val="00A6564C"/>
    <w:rsid w:val="00A74B22"/>
    <w:rsid w:val="00A75C7A"/>
    <w:rsid w:val="00A76B91"/>
    <w:rsid w:val="00A84D49"/>
    <w:rsid w:val="00A907D4"/>
    <w:rsid w:val="00A94F08"/>
    <w:rsid w:val="00AA1632"/>
    <w:rsid w:val="00AB1857"/>
    <w:rsid w:val="00AB1DD1"/>
    <w:rsid w:val="00AB558A"/>
    <w:rsid w:val="00AC3045"/>
    <w:rsid w:val="00AD4897"/>
    <w:rsid w:val="00AE11E4"/>
    <w:rsid w:val="00B02C64"/>
    <w:rsid w:val="00B03F67"/>
    <w:rsid w:val="00B20AFB"/>
    <w:rsid w:val="00B20E1D"/>
    <w:rsid w:val="00B301BF"/>
    <w:rsid w:val="00B316A8"/>
    <w:rsid w:val="00B31B41"/>
    <w:rsid w:val="00B40EAA"/>
    <w:rsid w:val="00B4149B"/>
    <w:rsid w:val="00B46F36"/>
    <w:rsid w:val="00B54410"/>
    <w:rsid w:val="00B607EC"/>
    <w:rsid w:val="00B60A56"/>
    <w:rsid w:val="00B66A28"/>
    <w:rsid w:val="00B73C8A"/>
    <w:rsid w:val="00B9050F"/>
    <w:rsid w:val="00B937E1"/>
    <w:rsid w:val="00BA4C74"/>
    <w:rsid w:val="00BA5A13"/>
    <w:rsid w:val="00BA74ED"/>
    <w:rsid w:val="00BB01AE"/>
    <w:rsid w:val="00BB2EFE"/>
    <w:rsid w:val="00BC2995"/>
    <w:rsid w:val="00BC3EF3"/>
    <w:rsid w:val="00BD386D"/>
    <w:rsid w:val="00BE29E9"/>
    <w:rsid w:val="00BE2C70"/>
    <w:rsid w:val="00BE608A"/>
    <w:rsid w:val="00BF0CDC"/>
    <w:rsid w:val="00BF11B4"/>
    <w:rsid w:val="00BF31C1"/>
    <w:rsid w:val="00BF461A"/>
    <w:rsid w:val="00C10EA4"/>
    <w:rsid w:val="00C139E0"/>
    <w:rsid w:val="00C153E3"/>
    <w:rsid w:val="00C25A5A"/>
    <w:rsid w:val="00C25BA3"/>
    <w:rsid w:val="00C51038"/>
    <w:rsid w:val="00C5300E"/>
    <w:rsid w:val="00C60827"/>
    <w:rsid w:val="00C62D06"/>
    <w:rsid w:val="00C636CE"/>
    <w:rsid w:val="00C7300E"/>
    <w:rsid w:val="00C75AAA"/>
    <w:rsid w:val="00C76D25"/>
    <w:rsid w:val="00C91C97"/>
    <w:rsid w:val="00C97F5B"/>
    <w:rsid w:val="00CB559B"/>
    <w:rsid w:val="00CB569C"/>
    <w:rsid w:val="00CC06E1"/>
    <w:rsid w:val="00CC774C"/>
    <w:rsid w:val="00CD3536"/>
    <w:rsid w:val="00CE2349"/>
    <w:rsid w:val="00CE3C5E"/>
    <w:rsid w:val="00CE6B5C"/>
    <w:rsid w:val="00D017CB"/>
    <w:rsid w:val="00D04C72"/>
    <w:rsid w:val="00D10699"/>
    <w:rsid w:val="00D10D88"/>
    <w:rsid w:val="00D206A5"/>
    <w:rsid w:val="00D251EF"/>
    <w:rsid w:val="00D267B4"/>
    <w:rsid w:val="00D30B4F"/>
    <w:rsid w:val="00D510DD"/>
    <w:rsid w:val="00D516E8"/>
    <w:rsid w:val="00D55E5F"/>
    <w:rsid w:val="00D56DAA"/>
    <w:rsid w:val="00D56F3E"/>
    <w:rsid w:val="00D620CB"/>
    <w:rsid w:val="00D62C90"/>
    <w:rsid w:val="00D645B9"/>
    <w:rsid w:val="00D65600"/>
    <w:rsid w:val="00D700FA"/>
    <w:rsid w:val="00D718BB"/>
    <w:rsid w:val="00D72B6D"/>
    <w:rsid w:val="00D76BB1"/>
    <w:rsid w:val="00D96EF5"/>
    <w:rsid w:val="00DA52C7"/>
    <w:rsid w:val="00DA539E"/>
    <w:rsid w:val="00DC2841"/>
    <w:rsid w:val="00DC4D13"/>
    <w:rsid w:val="00DD5043"/>
    <w:rsid w:val="00DD7191"/>
    <w:rsid w:val="00DE0B58"/>
    <w:rsid w:val="00DE42BA"/>
    <w:rsid w:val="00DE4FEC"/>
    <w:rsid w:val="00E021BD"/>
    <w:rsid w:val="00E0756C"/>
    <w:rsid w:val="00E11A0D"/>
    <w:rsid w:val="00E3717C"/>
    <w:rsid w:val="00E4306D"/>
    <w:rsid w:val="00E47BAF"/>
    <w:rsid w:val="00E60884"/>
    <w:rsid w:val="00E74EA5"/>
    <w:rsid w:val="00E85052"/>
    <w:rsid w:val="00E85458"/>
    <w:rsid w:val="00E96BE9"/>
    <w:rsid w:val="00EA253B"/>
    <w:rsid w:val="00EA2D9D"/>
    <w:rsid w:val="00EC3E2A"/>
    <w:rsid w:val="00ED0069"/>
    <w:rsid w:val="00ED46B0"/>
    <w:rsid w:val="00ED6063"/>
    <w:rsid w:val="00EE2BB9"/>
    <w:rsid w:val="00EE4317"/>
    <w:rsid w:val="00EF1858"/>
    <w:rsid w:val="00F07534"/>
    <w:rsid w:val="00F10826"/>
    <w:rsid w:val="00F11992"/>
    <w:rsid w:val="00F17ADC"/>
    <w:rsid w:val="00F21CAD"/>
    <w:rsid w:val="00F23ACA"/>
    <w:rsid w:val="00F2439F"/>
    <w:rsid w:val="00F26A12"/>
    <w:rsid w:val="00F30323"/>
    <w:rsid w:val="00F30EA5"/>
    <w:rsid w:val="00F331DF"/>
    <w:rsid w:val="00F3376A"/>
    <w:rsid w:val="00F369E1"/>
    <w:rsid w:val="00F36F9D"/>
    <w:rsid w:val="00F37616"/>
    <w:rsid w:val="00F44616"/>
    <w:rsid w:val="00F522F0"/>
    <w:rsid w:val="00F52BC6"/>
    <w:rsid w:val="00F57E6A"/>
    <w:rsid w:val="00F75795"/>
    <w:rsid w:val="00F75B72"/>
    <w:rsid w:val="00F861F9"/>
    <w:rsid w:val="00F93C18"/>
    <w:rsid w:val="00F96B63"/>
    <w:rsid w:val="00F97D9E"/>
    <w:rsid w:val="00FC2289"/>
    <w:rsid w:val="00FD010F"/>
    <w:rsid w:val="00FD2395"/>
    <w:rsid w:val="00FD2A06"/>
    <w:rsid w:val="00FE1943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C315D"/>
  <w15:chartTrackingRefBased/>
  <w15:docId w15:val="{69F0DDF0-AA6A-4117-8653-E88FD039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F76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F76"/>
    <w:pPr>
      <w:keepNext/>
      <w:numPr>
        <w:numId w:val="6"/>
      </w:numPr>
      <w:spacing w:before="240" w:line="240" w:lineRule="auto"/>
      <w:ind w:left="720" w:hanging="720"/>
      <w:outlineLvl w:val="0"/>
    </w:pPr>
    <w:rPr>
      <w:rFonts w:eastAsia="Times New Roman" w:cs="Times New Roman"/>
      <w:b/>
      <w:bCs/>
      <w:caps/>
      <w:kern w:val="28"/>
      <w:szCs w:val="24"/>
      <w:lang w:eastAsia="x-non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F76"/>
    <w:pPr>
      <w:keepNext/>
      <w:numPr>
        <w:ilvl w:val="1"/>
        <w:numId w:val="6"/>
      </w:numPr>
      <w:spacing w:before="240"/>
      <w:ind w:left="720" w:hanging="720"/>
      <w:outlineLvl w:val="1"/>
    </w:pPr>
    <w:rPr>
      <w:rFonts w:eastAsia="Times New Roman" w:cs="Times New Roman"/>
      <w:bCs/>
      <w:caps/>
      <w:kern w:val="0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F76"/>
    <w:pPr>
      <w:keepNext/>
      <w:keepLines/>
      <w:numPr>
        <w:ilvl w:val="2"/>
        <w:numId w:val="6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0F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H5,. (1.)"/>
    <w:basedOn w:val="Normal"/>
    <w:next w:val="Normal"/>
    <w:link w:val="Heading5Char"/>
    <w:uiPriority w:val="9"/>
    <w:semiHidden/>
    <w:unhideWhenUsed/>
    <w:qFormat/>
    <w:rsid w:val="00D76BB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. (a.)"/>
    <w:basedOn w:val="Normal"/>
    <w:next w:val="Normal"/>
    <w:link w:val="Heading6Char"/>
    <w:uiPriority w:val="9"/>
    <w:semiHidden/>
    <w:unhideWhenUsed/>
    <w:qFormat/>
    <w:rsid w:val="00D76BB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aliases w:val=". [(1)]"/>
    <w:basedOn w:val="Normal"/>
    <w:next w:val="Normal"/>
    <w:link w:val="Heading7Char"/>
    <w:uiPriority w:val="9"/>
    <w:semiHidden/>
    <w:unhideWhenUsed/>
    <w:qFormat/>
    <w:rsid w:val="00D76BB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aliases w:val="H8,. [(a)]"/>
    <w:basedOn w:val="Normal"/>
    <w:next w:val="Normal"/>
    <w:link w:val="Heading8Char"/>
    <w:uiPriority w:val="9"/>
    <w:semiHidden/>
    <w:unhideWhenUsed/>
    <w:qFormat/>
    <w:rsid w:val="00D76BB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aliases w:val=". [(iii)]"/>
    <w:basedOn w:val="Normal"/>
    <w:next w:val="Normal"/>
    <w:link w:val="Heading9Char"/>
    <w:uiPriority w:val="9"/>
    <w:semiHidden/>
    <w:unhideWhenUsed/>
    <w:qFormat/>
    <w:rsid w:val="00D76BB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E9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12F76"/>
    <w:rPr>
      <w:rFonts w:ascii="Times New Roman" w:eastAsia="Times New Roman" w:hAnsi="Times New Roman" w:cs="Times New Roman"/>
      <w:b/>
      <w:bCs/>
      <w:caps/>
      <w:kern w:val="28"/>
      <w:sz w:val="24"/>
      <w:szCs w:val="24"/>
      <w:lang w:eastAsia="x-none"/>
      <w14:ligatures w14:val="none"/>
    </w:rPr>
  </w:style>
  <w:style w:type="table" w:customStyle="1" w:styleId="Tabela">
    <w:name w:val="Tabela"/>
    <w:basedOn w:val="TableNormal"/>
    <w:uiPriority w:val="99"/>
    <w:rsid w:val="001D60C2"/>
    <w:pPr>
      <w:spacing w:after="0" w:line="240" w:lineRule="auto"/>
      <w:jc w:val="center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b/>
        <w:caps/>
        <w:smallCaps w:val="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  <w:vAlign w:val="center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2F76"/>
    <w:rPr>
      <w:rFonts w:ascii="Times New Roman" w:eastAsia="Times New Roman" w:hAnsi="Times New Roman" w:cs="Times New Roman"/>
      <w:bCs/>
      <w:caps/>
      <w:kern w:val="0"/>
      <w:sz w:val="24"/>
      <w:szCs w:val="24"/>
      <w14:ligatures w14:val="none"/>
    </w:rPr>
  </w:style>
  <w:style w:type="table" w:styleId="GridTable1Light-Accent5">
    <w:name w:val="Grid Table 1 Light Accent 5"/>
    <w:basedOn w:val="TableNormal"/>
    <w:uiPriority w:val="46"/>
    <w:rsid w:val="004E02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A12F76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00F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aliases w:val="H5 Char,. (1.) Char"/>
    <w:basedOn w:val="DefaultParagraphFont"/>
    <w:link w:val="Heading5"/>
    <w:uiPriority w:val="9"/>
    <w:semiHidden/>
    <w:rsid w:val="00D76BB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aliases w:val=". (a.) Char"/>
    <w:basedOn w:val="DefaultParagraphFont"/>
    <w:link w:val="Heading6"/>
    <w:uiPriority w:val="9"/>
    <w:semiHidden/>
    <w:rsid w:val="00D76BB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aliases w:val=". [(1)] Char"/>
    <w:basedOn w:val="DefaultParagraphFont"/>
    <w:link w:val="Heading7"/>
    <w:uiPriority w:val="9"/>
    <w:semiHidden/>
    <w:rsid w:val="00D76BB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aliases w:val="H8 Char,. [(a)] Char"/>
    <w:basedOn w:val="DefaultParagraphFont"/>
    <w:link w:val="Heading8"/>
    <w:uiPriority w:val="9"/>
    <w:semiHidden/>
    <w:rsid w:val="00D76B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aliases w:val=". [(iii)] Char"/>
    <w:basedOn w:val="DefaultParagraphFont"/>
    <w:link w:val="Heading9"/>
    <w:uiPriority w:val="9"/>
    <w:semiHidden/>
    <w:rsid w:val="00D76B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rsid w:val="00D76BB1"/>
  </w:style>
  <w:style w:type="paragraph" w:styleId="Footer">
    <w:name w:val="footer"/>
    <w:basedOn w:val="Normal"/>
    <w:link w:val="FooterChar"/>
    <w:rsid w:val="00D76BB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D76BB1"/>
    <w:rPr>
      <w:rFonts w:ascii="Arial" w:eastAsia="Times New Roman" w:hAnsi="Arial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D76B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ai">
    <w:name w:val="Outline List 1"/>
    <w:basedOn w:val="NoList"/>
    <w:semiHidden/>
    <w:rsid w:val="00D76BB1"/>
    <w:pPr>
      <w:numPr>
        <w:numId w:val="3"/>
      </w:numPr>
    </w:pPr>
  </w:style>
  <w:style w:type="paragraph" w:styleId="Title">
    <w:name w:val="Title"/>
    <w:basedOn w:val="Normal"/>
    <w:link w:val="TitleChar"/>
    <w:uiPriority w:val="10"/>
    <w:qFormat/>
    <w:rsid w:val="00D76BB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Acronym">
    <w:name w:val="HTML Acronym"/>
    <w:basedOn w:val="DefaultParagraphFont"/>
    <w:semiHidden/>
    <w:rsid w:val="00D76BB1"/>
  </w:style>
  <w:style w:type="numbering" w:styleId="ArticleSection">
    <w:name w:val="Outline List 3"/>
    <w:basedOn w:val="NoList"/>
    <w:semiHidden/>
    <w:rsid w:val="00D76BB1"/>
  </w:style>
  <w:style w:type="paragraph" w:styleId="Signature">
    <w:name w:val="Signature"/>
    <w:basedOn w:val="Normal"/>
    <w:link w:val="SignatureChar"/>
    <w:semiHidden/>
    <w:rsid w:val="00D76BB1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D76BB1"/>
    <w:rPr>
      <w:rFonts w:ascii="Arial" w:eastAsia="Times New Roman" w:hAnsi="Arial" w:cs="Times New Roman"/>
      <w:kern w:val="0"/>
      <w:szCs w:val="20"/>
      <w14:ligatures w14:val="none"/>
    </w:rPr>
  </w:style>
  <w:style w:type="paragraph" w:styleId="E-mailSignature">
    <w:name w:val="E-mail Signature"/>
    <w:basedOn w:val="Normal"/>
    <w:link w:val="E-mailSignatureChar"/>
    <w:semiHidden/>
    <w:rsid w:val="00D76BB1"/>
  </w:style>
  <w:style w:type="character" w:customStyle="1" w:styleId="E-mailSignatureChar">
    <w:name w:val="E-mail Signature Char"/>
    <w:basedOn w:val="DefaultParagraphFont"/>
    <w:link w:val="E-mailSignature"/>
    <w:semiHidden/>
    <w:rsid w:val="00D76BB1"/>
    <w:rPr>
      <w:rFonts w:ascii="Arial" w:eastAsia="Times New Roman" w:hAnsi="Arial" w:cs="Times New Roman"/>
      <w:kern w:val="0"/>
      <w:szCs w:val="20"/>
      <w14:ligatures w14:val="none"/>
    </w:rPr>
  </w:style>
  <w:style w:type="paragraph" w:styleId="MessageHeader">
    <w:name w:val="Message Header"/>
    <w:basedOn w:val="Normal"/>
    <w:link w:val="MessageHeaderChar"/>
    <w:semiHidden/>
    <w:rsid w:val="00D76B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76BB1"/>
    <w:rPr>
      <w:rFonts w:ascii="Arial" w:eastAsia="Times New Roman" w:hAnsi="Arial" w:cs="Arial"/>
      <w:kern w:val="0"/>
      <w:sz w:val="24"/>
      <w:szCs w:val="24"/>
      <w:shd w:val="pct20" w:color="auto" w:fill="auto"/>
      <w14:ligatures w14:val="none"/>
    </w:rPr>
  </w:style>
  <w:style w:type="character" w:styleId="HTMLCite">
    <w:name w:val="HTML Cite"/>
    <w:semiHidden/>
    <w:rsid w:val="00D76BB1"/>
    <w:rPr>
      <w:i/>
      <w:iCs/>
    </w:rPr>
  </w:style>
  <w:style w:type="paragraph" w:styleId="ListBullet4">
    <w:name w:val="List Bullet 4"/>
    <w:basedOn w:val="Normal"/>
    <w:semiHidden/>
    <w:rsid w:val="00D76BB1"/>
    <w:pPr>
      <w:numPr>
        <w:numId w:val="1"/>
      </w:numPr>
    </w:pPr>
  </w:style>
  <w:style w:type="paragraph" w:styleId="ListBullet5">
    <w:name w:val="List Bullet 5"/>
    <w:basedOn w:val="Normal"/>
    <w:semiHidden/>
    <w:rsid w:val="00D76BB1"/>
    <w:pPr>
      <w:numPr>
        <w:numId w:val="2"/>
      </w:numPr>
    </w:pPr>
  </w:style>
  <w:style w:type="paragraph" w:styleId="BodyText3">
    <w:name w:val="Body Text 3"/>
    <w:basedOn w:val="Normal"/>
    <w:link w:val="BodyText3Char"/>
    <w:semiHidden/>
    <w:rsid w:val="00D76BB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76BB1"/>
    <w:rPr>
      <w:rFonts w:ascii="Arial" w:eastAsia="Times New Roman" w:hAnsi="Arial" w:cs="Times New Roman"/>
      <w:kern w:val="0"/>
      <w:sz w:val="16"/>
      <w:szCs w:val="16"/>
      <w14:ligatures w14:val="none"/>
    </w:rPr>
  </w:style>
  <w:style w:type="paragraph" w:styleId="Date">
    <w:name w:val="Date"/>
    <w:basedOn w:val="Normal"/>
    <w:next w:val="Normal"/>
    <w:link w:val="DateChar"/>
    <w:semiHidden/>
    <w:rsid w:val="00D76BB1"/>
  </w:style>
  <w:style w:type="character" w:customStyle="1" w:styleId="DateChar">
    <w:name w:val="Date Char"/>
    <w:basedOn w:val="DefaultParagraphFont"/>
    <w:link w:val="Date"/>
    <w:semiHidden/>
    <w:rsid w:val="00D76BB1"/>
    <w:rPr>
      <w:rFonts w:ascii="Arial" w:eastAsia="Times New Roman" w:hAnsi="Arial" w:cs="Times New Roman"/>
      <w:kern w:val="0"/>
      <w:szCs w:val="20"/>
      <w14:ligatures w14:val="none"/>
    </w:rPr>
  </w:style>
  <w:style w:type="numbering" w:styleId="111111">
    <w:name w:val="Outline List 2"/>
    <w:basedOn w:val="NoList"/>
    <w:semiHidden/>
    <w:rsid w:val="00D76BB1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rsid w:val="00C60827"/>
    <w:pPr>
      <w:tabs>
        <w:tab w:val="left" w:pos="0"/>
        <w:tab w:val="right" w:leader="dot" w:pos="9523"/>
      </w:tabs>
      <w:spacing w:before="240" w:after="120" w:line="240" w:lineRule="auto"/>
      <w:ind w:left="720" w:right="207" w:hanging="720"/>
      <w:jc w:val="left"/>
    </w:pPr>
    <w:rPr>
      <w:rFonts w:eastAsiaTheme="minorEastAsia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rsid w:val="007515F4"/>
    <w:pPr>
      <w:tabs>
        <w:tab w:val="right" w:leader="dot" w:pos="9523"/>
      </w:tabs>
      <w:spacing w:after="0" w:line="240" w:lineRule="auto"/>
      <w:ind w:left="1440" w:hanging="720"/>
      <w:jc w:val="left"/>
    </w:pPr>
    <w:rPr>
      <w:rFonts w:eastAsia="Times New Roman" w:cs="Times New Roman"/>
      <w:iCs/>
      <w:noProof/>
      <w:kern w:val="0"/>
      <w:szCs w:val="24"/>
      <w:lang w:eastAsia="en-US"/>
      <w14:ligatures w14:val="none"/>
    </w:rPr>
  </w:style>
  <w:style w:type="character" w:styleId="Hyperlink">
    <w:name w:val="Hyperlink"/>
    <w:uiPriority w:val="99"/>
    <w:rsid w:val="00D76BB1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D76B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D76BB1"/>
    <w:rPr>
      <w:rFonts w:ascii="Arial" w:eastAsia="Times New Roman" w:hAnsi="Arial" w:cs="Times New Roman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semiHidden/>
    <w:rsid w:val="00D76BB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76BB1"/>
    <w:rPr>
      <w:rFonts w:ascii="Arial" w:eastAsia="Times New Roman" w:hAnsi="Arial" w:cs="Times New Roman"/>
      <w:kern w:val="0"/>
      <w:sz w:val="16"/>
      <w:szCs w:val="16"/>
      <w14:ligatures w14:val="none"/>
    </w:rPr>
  </w:style>
  <w:style w:type="paragraph" w:styleId="CommentText">
    <w:name w:val="annotation text"/>
    <w:basedOn w:val="Normal"/>
    <w:link w:val="CommentTextChar"/>
    <w:rsid w:val="00D76BB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76BB1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D76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76BB1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UnresolvedMention">
    <w:name w:val="Unresolved Mention"/>
    <w:uiPriority w:val="99"/>
    <w:semiHidden/>
    <w:unhideWhenUsed/>
    <w:rsid w:val="00D76BB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6BB1"/>
    <w:pPr>
      <w:spacing w:after="0" w:line="240" w:lineRule="auto"/>
    </w:pPr>
  </w:style>
  <w:style w:type="paragraph" w:styleId="EndnoteText">
    <w:name w:val="endnote text"/>
    <w:basedOn w:val="Normal"/>
    <w:link w:val="EndnoteTextChar"/>
    <w:rsid w:val="00D76BB1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76BB1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ableofFigures">
    <w:name w:val="table of figures"/>
    <w:basedOn w:val="Normal"/>
    <w:next w:val="Normal"/>
    <w:rsid w:val="00D76BB1"/>
  </w:style>
  <w:style w:type="character" w:styleId="EndnoteReference">
    <w:name w:val="endnote reference"/>
    <w:rsid w:val="00D76BB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914D8"/>
    <w:pPr>
      <w:keepNext/>
      <w:spacing w:after="200" w:line="240" w:lineRule="auto"/>
      <w:jc w:val="center"/>
    </w:pPr>
    <w:rPr>
      <w:b/>
      <w:bCs/>
      <w:i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rsid w:val="007515F4"/>
    <w:pPr>
      <w:tabs>
        <w:tab w:val="right" w:leader="dot" w:pos="9540"/>
      </w:tabs>
      <w:spacing w:after="0" w:line="240" w:lineRule="auto"/>
      <w:ind w:left="1440" w:hanging="720"/>
    </w:pPr>
    <w:rPr>
      <w:rFonts w:eastAsiaTheme="minorEastAsia"/>
      <w:noProof/>
      <w:szCs w:val="24"/>
      <w:lang w:val="en-US" w:eastAsia="en-US"/>
    </w:rPr>
  </w:style>
  <w:style w:type="paragraph" w:styleId="Revision">
    <w:name w:val="Revision"/>
    <w:hidden/>
    <w:uiPriority w:val="99"/>
    <w:semiHidden/>
    <w:rsid w:val="00D76BB1"/>
    <w:pPr>
      <w:spacing w:after="0" w:line="240" w:lineRule="auto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A539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510DD"/>
    <w:rPr>
      <w:rFonts w:cs="Times New Roman"/>
      <w:szCs w:val="24"/>
    </w:rPr>
  </w:style>
  <w:style w:type="character" w:styleId="CommentReference">
    <w:name w:val="annotation reference"/>
    <w:basedOn w:val="DefaultParagraphFont"/>
    <w:unhideWhenUsed/>
    <w:rsid w:val="00292DC8"/>
    <w:rPr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1184D"/>
    <w:pPr>
      <w:numPr>
        <w:numId w:val="5"/>
      </w:numPr>
    </w:pPr>
  </w:style>
  <w:style w:type="table" w:customStyle="1" w:styleId="TabelaHorizontal">
    <w:name w:val="Tabela Horizontal"/>
    <w:basedOn w:val="Tabela"/>
    <w:uiPriority w:val="99"/>
    <w:rsid w:val="001D3C80"/>
    <w:rPr>
      <w:rFonts w:ascii="Times New Roman" w:hAnsi="Times New Roman"/>
    </w:rPr>
    <w:tblPr/>
    <w:tblStylePr w:type="firstRow">
      <w:rPr>
        <w:b w:val="0"/>
        <w:caps w:val="0"/>
        <w:smallCaps w:val="0"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  <w:vAlign w:val="center"/>
      </w:tcPr>
    </w:tblStylePr>
    <w:tblStylePr w:type="firstCol">
      <w:rPr>
        <w:b/>
        <w:caps/>
        <w:smallCaps w:val="0"/>
      </w:rPr>
      <w:tblPr/>
      <w:tcPr>
        <w:shd w:val="clear" w:color="auto" w:fill="BFBFBF" w:themeFill="background1" w:themeFillShade="BF"/>
      </w:tcPr>
    </w:tblStylePr>
    <w:tblStylePr w:type="nwCell">
      <w:rPr>
        <w:b/>
        <w:caps/>
        <w:smallCaps w:val="0"/>
      </w:rPr>
      <w:tblPr/>
      <w:tcPr>
        <w:shd w:val="clear" w:color="auto" w:fill="BFBFBF" w:themeFill="background1" w:themeFillShade="BF"/>
      </w:tcPr>
    </w:tblStylePr>
  </w:style>
  <w:style w:type="paragraph" w:customStyle="1" w:styleId="PargrafoNormalSAM">
    <w:name w:val="Parágrafo Normal_SAM_"/>
    <w:basedOn w:val="Normal"/>
    <w:link w:val="PargrafoNormalSAMChar"/>
    <w:qFormat/>
    <w:rsid w:val="000E496B"/>
    <w:pPr>
      <w:spacing w:after="0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PargrafoNormalSAMChar">
    <w:name w:val="Parágrafo Normal_SAM_ Char"/>
    <w:link w:val="PargrafoNormalSAM"/>
    <w:rsid w:val="000E496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ormalSamarco">
    <w:name w:val="Normal Samarco"/>
    <w:basedOn w:val="Normal"/>
    <w:qFormat/>
    <w:rsid w:val="006C1EB8"/>
    <w:pPr>
      <w:spacing w:after="0"/>
      <w:jc w:val="left"/>
    </w:pPr>
    <w:rPr>
      <w:rFonts w:eastAsia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unhideWhenUsed/>
    <w:rsid w:val="00614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14E08"/>
  </w:style>
  <w:style w:type="paragraph" w:styleId="BalloonText">
    <w:name w:val="Balloon Text"/>
    <w:basedOn w:val="Normal"/>
    <w:link w:val="BalloonTextChar"/>
    <w:rsid w:val="003069CE"/>
    <w:pPr>
      <w:spacing w:after="0" w:line="240" w:lineRule="auto"/>
      <w:jc w:val="left"/>
    </w:pPr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rsid w:val="003069CE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customStyle="1" w:styleId="xl34">
    <w:name w:val="xl34"/>
    <w:basedOn w:val="Normal"/>
    <w:rsid w:val="003069CE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Arial Unicode MS" w:hAnsi="Arial" w:cs="Arial"/>
      <w:kern w:val="0"/>
      <w:sz w:val="16"/>
      <w:szCs w:val="16"/>
      <w14:ligatures w14:val="none"/>
    </w:rPr>
  </w:style>
  <w:style w:type="paragraph" w:customStyle="1" w:styleId="xl68">
    <w:name w:val="xl68"/>
    <w:basedOn w:val="Normal"/>
    <w:rsid w:val="003069CE"/>
    <w:pPr>
      <w:spacing w:before="100" w:beforeAutospacing="1" w:after="100" w:afterAutospacing="1" w:line="240" w:lineRule="auto"/>
      <w:jc w:val="center"/>
      <w:textAlignment w:val="top"/>
    </w:pPr>
    <w:rPr>
      <w:rFonts w:ascii="Arial" w:eastAsia="Arial Unicode MS" w:hAnsi="Arial" w:cs="Arial"/>
      <w:kern w:val="0"/>
      <w:sz w:val="16"/>
      <w:szCs w:val="16"/>
      <w14:ligatures w14:val="none"/>
    </w:rPr>
  </w:style>
  <w:style w:type="paragraph" w:customStyle="1" w:styleId="1-PargrafoNormal">
    <w:name w:val="1 - Parágrafo Normal"/>
    <w:link w:val="1-PargrafoNormalChar"/>
    <w:rsid w:val="00985603"/>
    <w:pPr>
      <w:tabs>
        <w:tab w:val="left" w:pos="0"/>
      </w:tabs>
      <w:spacing w:after="240" w:line="240" w:lineRule="auto"/>
      <w:jc w:val="both"/>
    </w:pPr>
    <w:rPr>
      <w:rFonts w:ascii="Arial" w:eastAsiaTheme="majorEastAsia" w:hAnsi="Arial" w:cs="Arial"/>
      <w:color w:val="000000"/>
      <w:kern w:val="28"/>
      <w:sz w:val="24"/>
      <w:szCs w:val="32"/>
      <w:lang w:eastAsia="x-none"/>
      <w14:ligatures w14:val="none"/>
    </w:rPr>
  </w:style>
  <w:style w:type="character" w:customStyle="1" w:styleId="1-PargrafoNormalChar">
    <w:name w:val="1 - Parágrafo Normal Char"/>
    <w:basedOn w:val="Heading1Char"/>
    <w:link w:val="1-PargrafoNormal"/>
    <w:rsid w:val="00985603"/>
    <w:rPr>
      <w:rFonts w:ascii="Arial" w:eastAsiaTheme="majorEastAsia" w:hAnsi="Arial" w:cs="Arial"/>
      <w:b w:val="0"/>
      <w:bCs w:val="0"/>
      <w:caps w:val="0"/>
      <w:color w:val="000000"/>
      <w:kern w:val="28"/>
      <w:sz w:val="24"/>
      <w:szCs w:val="32"/>
      <w:lang w:eastAsia="x-none"/>
      <w14:ligatures w14:val="none"/>
    </w:rPr>
  </w:style>
  <w:style w:type="paragraph" w:customStyle="1" w:styleId="1-Tabela">
    <w:name w:val="1 - Tabela"/>
    <w:next w:val="1-PargrafoNormal"/>
    <w:link w:val="1-TabelaChar"/>
    <w:rsid w:val="00985603"/>
    <w:pPr>
      <w:tabs>
        <w:tab w:val="left" w:pos="0"/>
      </w:tabs>
      <w:spacing w:after="0" w:line="240" w:lineRule="auto"/>
      <w:jc w:val="center"/>
    </w:pPr>
    <w:rPr>
      <w:rFonts w:ascii="Arial" w:eastAsiaTheme="majorEastAsia" w:hAnsi="Arial" w:cs="Arial"/>
      <w:color w:val="000000"/>
      <w:kern w:val="28"/>
      <w:sz w:val="20"/>
      <w:szCs w:val="32"/>
      <w:lang w:eastAsia="x-none"/>
      <w14:ligatures w14:val="none"/>
    </w:rPr>
  </w:style>
  <w:style w:type="character" w:customStyle="1" w:styleId="1-TabelaChar">
    <w:name w:val="1 - Tabela Char"/>
    <w:basedOn w:val="Heading1Char"/>
    <w:link w:val="1-Tabela"/>
    <w:rsid w:val="00985603"/>
    <w:rPr>
      <w:rFonts w:ascii="Arial" w:eastAsiaTheme="majorEastAsia" w:hAnsi="Arial" w:cs="Arial"/>
      <w:b w:val="0"/>
      <w:bCs w:val="0"/>
      <w:caps w:val="0"/>
      <w:color w:val="000000"/>
      <w:kern w:val="28"/>
      <w:sz w:val="20"/>
      <w:szCs w:val="32"/>
      <w:lang w:eastAsia="x-none"/>
      <w14:ligatures w14:val="none"/>
    </w:rPr>
  </w:style>
  <w:style w:type="table" w:customStyle="1" w:styleId="TabelaVertical">
    <w:name w:val="Tabela Vertical"/>
    <w:basedOn w:val="TableNormal"/>
    <w:uiPriority w:val="99"/>
    <w:rsid w:val="00BE2C70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 w:val="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3BDD830E46049A9183B3840E60D7B" ma:contentTypeVersion="13" ma:contentTypeDescription="Create a new document." ma:contentTypeScope="" ma:versionID="e0ec7688beecbf17ff2d564686196ecc">
  <xsd:schema xmlns:xsd="http://www.w3.org/2001/XMLSchema" xmlns:xs="http://www.w3.org/2001/XMLSchema" xmlns:p="http://schemas.microsoft.com/office/2006/metadata/properties" xmlns:ns2="a9e7905f-b7ce-49e5-8aa5-481696994a8e" xmlns:ns3="ab1e8606-f5c2-4c78-a949-5a651571d871" targetNamespace="http://schemas.microsoft.com/office/2006/metadata/properties" ma:root="true" ma:fieldsID="3bf8b5bbcafe6b513354304690d88b04" ns2:_="" ns3:_="">
    <xsd:import namespace="a9e7905f-b7ce-49e5-8aa5-481696994a8e"/>
    <xsd:import namespace="ab1e8606-f5c2-4c78-a949-5a651571d8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7905f-b7ce-49e5-8aa5-481696994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fc4fdf3-7cff-4048-b574-477237f07b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e8606-f5c2-4c78-a949-5a651571d87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1863e50-ef70-48e8-958e-abb45a2f28fb}" ma:internalName="TaxCatchAll" ma:showField="CatchAllData" ma:web="ab1e8606-f5c2-4c78-a949-5a651571d8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7905f-b7ce-49e5-8aa5-481696994a8e">
      <Terms xmlns="http://schemas.microsoft.com/office/infopath/2007/PartnerControls"/>
    </lcf76f155ced4ddcb4097134ff3c332f>
    <TaxCatchAll xmlns="ab1e8606-f5c2-4c78-a949-5a651571d871" xsi:nil="true"/>
  </documentManagement>
</p:properties>
</file>

<file path=customXml/itemProps1.xml><?xml version="1.0" encoding="utf-8"?>
<ds:datastoreItem xmlns:ds="http://schemas.openxmlformats.org/officeDocument/2006/customXml" ds:itemID="{CAF63772-8DE5-40BC-B013-9D58BDEBF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7905f-b7ce-49e5-8aa5-481696994a8e"/>
    <ds:schemaRef ds:uri="ab1e8606-f5c2-4c78-a949-5a651571d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11E462-1B8B-4AA4-BC53-536A4F30B0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985E2C-1A19-4D11-9914-AFAF5D85EC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F62112-581F-47E2-AB04-B429646CF687}">
  <ds:schemaRefs>
    <ds:schemaRef ds:uri="http://schemas.microsoft.com/office/2006/metadata/properties"/>
    <ds:schemaRef ds:uri="http://schemas.microsoft.com/office/infopath/2007/PartnerControls"/>
    <ds:schemaRef ds:uri="a9e7905f-b7ce-49e5-8aa5-481696994a8e"/>
    <ds:schemaRef ds:uri="ab1e8606-f5c2-4c78-a949-5a651571d8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629</Words>
  <Characters>3293</Characters>
  <Application>Microsoft Office Word</Application>
  <DocSecurity>0</DocSecurity>
  <Lines>156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Edificações Administrativas e Operacionais do Projeto da PDER C</vt:lpstr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Edificações Administrativas e Operacionais do Projeto da PDER C</dc:title>
  <dc:subject/>
  <dc:creator>Daniel B. Oliveira - Processos e Utilidades</dc:creator>
  <cp:keywords>gf1111111g</cp:keywords>
  <dc:description/>
  <cp:lastModifiedBy>Daniel Oliveira - Sistemas de Utilidades</cp:lastModifiedBy>
  <cp:revision>319</cp:revision>
  <cp:lastPrinted>2025-02-27T13:54:00Z</cp:lastPrinted>
  <dcterms:created xsi:type="dcterms:W3CDTF">2024-08-16T13:10:00Z</dcterms:created>
  <dcterms:modified xsi:type="dcterms:W3CDTF">2025-06-13T20:25:00Z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0x010100F9A3BDD830E46049A9183B3840E60D7B</vt:lpwstr>
  </property>
  <property fmtid="{D5CDD505-2E9C-101B-9397-08002B2CF9AE}" pid="3" name="MediaServiceImageTags">
    <vt:lpwstr/>
  </property>
  <property fmtid="{D5CDD505-2E9C-101B-9397-08002B2CF9AE}" pid="4" name="ESP-009">
    <vt:lpwstr>G130000-T-1FD003</vt:lpwstr>
  </property>
</Properties>
</file>