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Actividad: Calcular el total de una compra en una tienda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Una tienda necesita calcular el total a pagar por la compra de un producto. Para ello se conoce: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precio unitario del producto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cantidad de unidades compradas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porcentaje de IVA aplicable (ej. 16%)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total se obtiene: total = (precio × cantidad) + IVA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hd w:fill="ffffff" w:val="clear"/>
        <w:spacing w:after="240" w:before="480" w:line="349.09090909090907" w:lineRule="auto"/>
        <w:rPr/>
      </w:pPr>
      <w:bookmarkStart w:colFirst="0" w:colLast="0" w:name="_7874an9i95ei" w:id="0"/>
      <w:bookmarkEnd w:id="0"/>
      <w:r w:rsidDel="00000000" w:rsidR="00000000" w:rsidRPr="00000000">
        <w:rPr>
          <w:rFonts w:ascii="Andika" w:cs="Andika" w:eastAsia="Andika" w:hAnsi="Andika"/>
          <w:rtl w:val="0"/>
        </w:rPr>
        <w:t xml:space="preserve">1️. Definición del tipo de cada variable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2640.4422851398895"/>
        <w:gridCol w:w="4068.68152119283"/>
        <w:tblGridChange w:id="0">
          <w:tblGrid>
            <w:gridCol w:w="2316.3880046909035"/>
            <w:gridCol w:w="2640.4422851398895"/>
            <w:gridCol w:w="4068.681521192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Precio unitario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Entero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Número de unidades compradas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Porcentaje de IVA (ej. 0.16 = 16%)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Resultado de precio × cantidad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Subtotal + impuesto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5phvo2gni3d3" w:id="1"/>
      <w:bookmarkEnd w:id="1"/>
      <w:r w:rsidDel="00000000" w:rsidR="00000000" w:rsidRPr="00000000">
        <w:rPr>
          <w:rFonts w:ascii="Andika" w:cs="Andika" w:eastAsia="Andika" w:hAnsi="Andika"/>
          <w:rtl w:val="0"/>
        </w:rPr>
        <w:t xml:space="preserve">2️. Instrucciones Leer</w:t>
      </w:r>
    </w:p>
    <w:p w:rsidR="00000000" w:rsidDel="00000000" w:rsidP="00000000" w:rsidRDefault="00000000" w:rsidRPr="00000000" w14:paraId="0000001B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Leer precio</w:t>
      </w:r>
    </w:p>
    <w:p w:rsidR="00000000" w:rsidDel="00000000" w:rsidP="00000000" w:rsidRDefault="00000000" w:rsidRPr="00000000" w14:paraId="0000001C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Leer cantidad</w:t>
      </w:r>
    </w:p>
    <w:p w:rsidR="00000000" w:rsidDel="00000000" w:rsidP="00000000" w:rsidRDefault="00000000" w:rsidRPr="00000000" w14:paraId="0000001D">
      <w:pPr>
        <w:shd w:fill="f9fafb" w:val="clear"/>
        <w:spacing w:after="160" w:before="240" w:line="395.99999999999994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Leer 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Leer precio;</w:t>
      </w:r>
    </w:p>
    <w:p w:rsidR="00000000" w:rsidDel="00000000" w:rsidP="00000000" w:rsidRDefault="00000000" w:rsidRPr="00000000" w14:paraId="0000001F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Leer cantidad;</w:t>
      </w:r>
    </w:p>
    <w:p w:rsidR="00000000" w:rsidDel="00000000" w:rsidP="00000000" w:rsidRDefault="00000000" w:rsidRPr="00000000" w14:paraId="00000020">
      <w:pPr>
        <w:shd w:fill="f9fafb" w:val="clear"/>
        <w:spacing w:after="160" w:before="240" w:line="395.99999999999994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Leer iva;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hd w:fill="ffffff" w:val="clear"/>
        <w:spacing w:after="240" w:before="480" w:line="349.09090909090907" w:lineRule="auto"/>
        <w:rPr>
          <w:color w:val="0f1115"/>
        </w:rPr>
      </w:pPr>
      <w:bookmarkStart w:colFirst="0" w:colLast="0" w:name="_6zd5x4mc2o7d" w:id="2"/>
      <w:bookmarkEnd w:id="2"/>
      <w:r w:rsidDel="00000000" w:rsidR="00000000" w:rsidRPr="00000000">
        <w:rPr>
          <w:rFonts w:ascii="Andika" w:cs="Andika" w:eastAsia="Andika" w:hAnsi="Andika"/>
          <w:rtl w:val="0"/>
        </w:rPr>
        <w:t xml:space="preserve">3️. Expresión del subtotal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9fafb" w:val="clear"/>
        <w:spacing w:after="160" w:before="240" w:line="395.99999999999994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total = precio * cantidad * (1 + iva)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hd w:fill="ffffff" w:val="clear"/>
        <w:spacing w:after="240" w:before="480" w:line="349.09090909090907" w:lineRule="auto"/>
        <w:rPr/>
      </w:pPr>
      <w:bookmarkStart w:colFirst="0" w:colLast="0" w:name="_m05eku41mwwd" w:id="3"/>
      <w:bookmarkEnd w:id="3"/>
      <w:r w:rsidDel="00000000" w:rsidR="00000000" w:rsidRPr="00000000">
        <w:rPr>
          <w:rFonts w:ascii="Andika" w:cs="Andika" w:eastAsia="Andika" w:hAnsi="Andika"/>
          <w:rtl w:val="0"/>
        </w:rPr>
        <w:t xml:space="preserve">4️. Mostrar el resultado</w:t>
      </w:r>
    </w:p>
    <w:p w:rsidR="00000000" w:rsidDel="00000000" w:rsidP="00000000" w:rsidRDefault="00000000" w:rsidRPr="00000000" w14:paraId="00000024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Escribir "El subtotal es: ", subtotal</w:t>
      </w:r>
    </w:p>
    <w:p w:rsidR="00000000" w:rsidDel="00000000" w:rsidP="00000000" w:rsidRDefault="00000000" w:rsidRPr="00000000" w14:paraId="00000025">
      <w:pPr>
        <w:shd w:fill="f9fafb" w:val="clear"/>
        <w:spacing w:after="160" w:before="240" w:line="395.99999999999994" w:lineRule="auto"/>
        <w:rPr/>
      </w:pPr>
      <w:r w:rsidDel="00000000" w:rsidR="00000000" w:rsidRPr="00000000">
        <w:rPr>
          <w:color w:val="0f1115"/>
          <w:rtl w:val="0"/>
        </w:rPr>
        <w:t xml:space="preserve">Escribir "El total con IVA es: ", total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480" w:lineRule="auto"/>
      <w:ind w:firstLine="720.000000000000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