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A1D45B" w:rsidP="789ACD9D" w:rsidRDefault="54A1D45B" w14:paraId="6D6E0060" w14:textId="01D80F54">
      <w:pPr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</w:pPr>
      <w:r w:rsidRPr="789ACD9D" w:rsidR="54A1D45B"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  <w:t>PI-1</w:t>
      </w:r>
      <w:r w:rsidRPr="789ACD9D" w:rsidR="6809D838"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  <w:t xml:space="preserve"> - </w:t>
      </w:r>
      <w:r w:rsidRPr="789ACD9D" w:rsidR="54A1D45B"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  <w:t>Justificativa de Faltas</w:t>
      </w:r>
    </w:p>
    <w:p w:rsidR="54A1D45B" w:rsidP="789ACD9D" w:rsidRDefault="54A1D45B" w14:paraId="6BB10E69" w14:textId="584F4085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Atores [Professores, Coordenador, Administrativo]</w:t>
      </w:r>
    </w:p>
    <w:p w:rsidR="54A1D45B" w:rsidP="789ACD9D" w:rsidRDefault="54A1D45B" w14:paraId="7ED62C9A" w14:textId="0C1203B8">
      <w:pPr>
        <w:pStyle w:val="Normal"/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</w:pPr>
      <w:r w:rsidRPr="789ACD9D" w:rsidR="54A1D45B"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  <w:t>Casos de Uso</w:t>
      </w:r>
    </w:p>
    <w:p w:rsidR="54A1D45B" w:rsidP="789ACD9D" w:rsidRDefault="54A1D45B" w14:paraId="061F98F2" w14:textId="36FEFB9D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Cadastrar Justificativa</w:t>
      </w:r>
    </w:p>
    <w:p w:rsidR="54A1D45B" w:rsidP="789ACD9D" w:rsidRDefault="54A1D45B" w14:paraId="486E0EC3" w14:textId="64332DCB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Cadastrar Plano de Reposição</w:t>
      </w:r>
    </w:p>
    <w:p w:rsidR="54A1D45B" w:rsidP="789ACD9D" w:rsidRDefault="54A1D45B" w14:paraId="173267A3" w14:textId="5F6A66C0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Aprovar Justificativa</w:t>
      </w:r>
    </w:p>
    <w:p w:rsidR="54A1D45B" w:rsidP="789ACD9D" w:rsidRDefault="54A1D45B" w14:paraId="187ED8CE" w14:textId="6976ED7E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Aprovar Plano de Reposição</w:t>
      </w:r>
    </w:p>
    <w:p w:rsidR="54A1D45B" w:rsidP="789ACD9D" w:rsidRDefault="54A1D45B" w14:paraId="0E9C45CC" w14:textId="35D415DF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Carregar Comprovante</w:t>
      </w:r>
    </w:p>
    <w:p w:rsidR="54A1D45B" w:rsidP="789ACD9D" w:rsidRDefault="54A1D45B" w14:paraId="34E4C454" w14:textId="560BED2A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Assinar Reposição Realizada **</w:t>
      </w:r>
    </w:p>
    <w:p w:rsidR="54A1D45B" w:rsidP="789ACD9D" w:rsidRDefault="54A1D45B" w14:paraId="26064B40" w14:textId="69FA12D0">
      <w:pPr>
        <w:pStyle w:val="Normal"/>
        <w:rPr>
          <w:rFonts w:ascii="Calibri Light" w:hAnsi="Calibri Light" w:eastAsia="Calibri Light" w:cs="Calibri Light"/>
        </w:rPr>
      </w:pPr>
      <w:r w:rsidRPr="789ACD9D" w:rsidR="54A1D45B">
        <w:rPr>
          <w:rFonts w:ascii="Calibri Light" w:hAnsi="Calibri Light" w:eastAsia="Calibri Light" w:cs="Calibri Light"/>
        </w:rPr>
        <w:t>Aceitar Documentos</w:t>
      </w:r>
      <w:r w:rsidRPr="789ACD9D" w:rsidR="0A8AC9D6">
        <w:rPr>
          <w:rFonts w:ascii="Calibri Light" w:hAnsi="Calibri Light" w:eastAsia="Calibri Light" w:cs="Calibri Light"/>
        </w:rPr>
        <w:t xml:space="preserve"> (Confirmar o recebimento da requisição)</w:t>
      </w:r>
      <w:r w:rsidRPr="789ACD9D" w:rsidR="5D79E6F4">
        <w:rPr>
          <w:rFonts w:ascii="Calibri Light" w:hAnsi="Calibri Light" w:eastAsia="Calibri Light" w:cs="Calibri Light"/>
        </w:rPr>
        <w:t xml:space="preserve"> **</w:t>
      </w:r>
    </w:p>
    <w:p w:rsidR="5BD71912" w:rsidP="789ACD9D" w:rsidRDefault="5BD71912" w14:paraId="50F7FFE6" w14:textId="0BD48447">
      <w:pPr>
        <w:pStyle w:val="Normal"/>
        <w:rPr>
          <w:rFonts w:ascii="Calibri Light" w:hAnsi="Calibri Light" w:eastAsia="Calibri Light" w:cs="Calibri Light"/>
        </w:rPr>
      </w:pPr>
      <w:r w:rsidRPr="789ACD9D" w:rsidR="5BD71912">
        <w:rPr>
          <w:rFonts w:ascii="Calibri Light" w:hAnsi="Calibri Light" w:eastAsia="Calibri Light" w:cs="Calibri Light"/>
        </w:rPr>
        <w:t>Gerar PDF da Requisição / Consultar documentos</w:t>
      </w:r>
    </w:p>
    <w:p w:rsidR="1E77A5A0" w:rsidP="789ACD9D" w:rsidRDefault="1E77A5A0" w14:paraId="6315BEAE" w14:textId="7B6B346A">
      <w:pPr>
        <w:pStyle w:val="Normal"/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</w:pPr>
      <w:r w:rsidRPr="789ACD9D" w:rsidR="1E77A5A0"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  <w:t>Product</w:t>
      </w:r>
      <w:r w:rsidRPr="789ACD9D" w:rsidR="1E77A5A0">
        <w:rPr>
          <w:rFonts w:ascii="Calibri Light" w:hAnsi="Calibri Light" w:eastAsia="Calibri Light" w:cs="Calibri Light"/>
          <w:b w:val="1"/>
          <w:bCs w:val="1"/>
          <w:color w:val="E97132" w:themeColor="accent2" w:themeTint="FF" w:themeShade="FF"/>
        </w:rPr>
        <w:t xml:space="preserve"> Backlog</w:t>
      </w:r>
    </w:p>
    <w:p w:rsidR="789ACD9D" w:rsidP="789ACD9D" w:rsidRDefault="789ACD9D" w14:paraId="200900AC" w14:textId="6DE2C6D0">
      <w:pPr>
        <w:pStyle w:val="Normal"/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61llBlN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78AF3"/>
    <w:rsid w:val="046ED3B9"/>
    <w:rsid w:val="0A8AC9D6"/>
    <w:rsid w:val="1C378AF3"/>
    <w:rsid w:val="1D564CB2"/>
    <w:rsid w:val="1E77A5A0"/>
    <w:rsid w:val="2F653095"/>
    <w:rsid w:val="368CDCCC"/>
    <w:rsid w:val="39CB27C2"/>
    <w:rsid w:val="44041B90"/>
    <w:rsid w:val="4E2DD990"/>
    <w:rsid w:val="52DD0923"/>
    <w:rsid w:val="54A1D45B"/>
    <w:rsid w:val="5BD71912"/>
    <w:rsid w:val="5C790B02"/>
    <w:rsid w:val="5D79E6F4"/>
    <w:rsid w:val="6809D838"/>
    <w:rsid w:val="7541401B"/>
    <w:rsid w:val="789AC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8AF3"/>
  <w15:chartTrackingRefBased/>
  <w15:docId w15:val="{5CC06014-D01E-4D7B-926E-8D800E03C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12d2d0002149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2024-05-11T12:28:11.4099426Z</dcterms:created>
  <dcterms:modified xsi:type="dcterms:W3CDTF">2024-05-11T12:53:14.3798394Z</dcterms:modified>
  <dc:creator>JULIANO MANCINI</dc:creator>
  <lastModifiedBy>JULIANO MANCINI</lastModifiedBy>
</coreProperties>
</file>