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A9432" w14:textId="77777777" w:rsidR="00286910" w:rsidRDefault="00286910" w:rsidP="00286910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Accenture</w:t>
      </w:r>
    </w:p>
    <w:p w14:paraId="0214199C" w14:textId="77777777" w:rsidR="00286910" w:rsidRPr="003C5E75" w:rsidRDefault="00286910" w:rsidP="00286910"/>
    <w:p w14:paraId="5827282C" w14:textId="77777777" w:rsidR="00286910" w:rsidRPr="003C5E75" w:rsidRDefault="00286910" w:rsidP="00286910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Academia Java Xideral</w:t>
      </w:r>
    </w:p>
    <w:p w14:paraId="713D0A28" w14:textId="77777777" w:rsidR="00286910" w:rsidRPr="003C5E75" w:rsidRDefault="00286910" w:rsidP="00286910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</w:p>
    <w:p w14:paraId="4DBBA022" w14:textId="77777777" w:rsidR="00286910" w:rsidRPr="003C5E75" w:rsidRDefault="00286910" w:rsidP="00286910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Entrega Semana 1</w:t>
      </w:r>
    </w:p>
    <w:p w14:paraId="31FB1F14" w14:textId="05232C39" w:rsidR="00286910" w:rsidRPr="003C5E75" w:rsidRDefault="00286910" w:rsidP="00286910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Inyección de Dependencias</w:t>
      </w:r>
    </w:p>
    <w:p w14:paraId="09E41D3B" w14:textId="77777777" w:rsidR="00286910" w:rsidRPr="003C5E75" w:rsidRDefault="00286910" w:rsidP="00286910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3C5E75">
        <w:rPr>
          <w:rFonts w:ascii="Arial" w:hAnsi="Arial" w:cs="Arial"/>
          <w:b/>
          <w:bCs/>
          <w:sz w:val="32"/>
          <w:szCs w:val="32"/>
        </w:rPr>
        <w:br/>
      </w:r>
    </w:p>
    <w:p w14:paraId="0F42278B" w14:textId="77777777" w:rsidR="00286910" w:rsidRDefault="00286910" w:rsidP="00286910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77F3C16E" w14:textId="77777777" w:rsidR="00286910" w:rsidRDefault="00286910" w:rsidP="00286910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5D50932B" w14:textId="77777777" w:rsidR="00286910" w:rsidRDefault="00286910" w:rsidP="00286910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772ABC59" w14:textId="77777777" w:rsidR="00286910" w:rsidRDefault="00286910" w:rsidP="00286910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3D889978" w14:textId="77777777" w:rsidR="00286910" w:rsidRDefault="00286910" w:rsidP="00286910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3C74633D" w14:textId="77777777" w:rsidR="00286910" w:rsidRDefault="00286910" w:rsidP="00286910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58100269" w14:textId="77777777" w:rsidR="00286910" w:rsidRDefault="00286910" w:rsidP="00286910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79395B85" w14:textId="77777777" w:rsidR="00286910" w:rsidRDefault="00286910" w:rsidP="00286910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878F44E" w14:textId="77777777" w:rsidR="00286910" w:rsidRPr="003C5E75" w:rsidRDefault="00286910" w:rsidP="00286910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 w:rsidRPr="003C5E75">
        <w:rPr>
          <w:rFonts w:ascii="Arial" w:hAnsi="Arial" w:cs="Arial"/>
          <w:b/>
          <w:bCs/>
          <w:sz w:val="32"/>
          <w:szCs w:val="32"/>
        </w:rPr>
        <w:t>Alumno</w:t>
      </w:r>
    </w:p>
    <w:p w14:paraId="434118E5" w14:textId="77777777" w:rsidR="00286910" w:rsidRDefault="00286910" w:rsidP="00286910">
      <w:pPr>
        <w:pStyle w:val="Ttulo"/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</w:t>
      </w:r>
      <w:r w:rsidRPr="003C5E75">
        <w:rPr>
          <w:rFonts w:ascii="Arial" w:hAnsi="Arial" w:cs="Arial"/>
          <w:b/>
          <w:bCs/>
          <w:sz w:val="32"/>
          <w:szCs w:val="32"/>
        </w:rPr>
        <w:t xml:space="preserve">Daniel Israel Ceballos </w:t>
      </w:r>
      <w:proofErr w:type="spellStart"/>
      <w:r w:rsidRPr="003C5E75">
        <w:rPr>
          <w:rFonts w:ascii="Arial" w:hAnsi="Arial" w:cs="Arial"/>
          <w:b/>
          <w:bCs/>
          <w:sz w:val="32"/>
          <w:szCs w:val="32"/>
        </w:rPr>
        <w:t>Uc</w:t>
      </w:r>
      <w:proofErr w:type="spellEnd"/>
    </w:p>
    <w:p w14:paraId="3364EAC0" w14:textId="77777777" w:rsidR="00286910" w:rsidRDefault="00286910" w:rsidP="00286910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18E8E42" w14:textId="77777777" w:rsidR="00286910" w:rsidRPr="003C5E75" w:rsidRDefault="00286910" w:rsidP="00286910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Profesor</w:t>
      </w:r>
    </w:p>
    <w:p w14:paraId="14F450E5" w14:textId="77777777" w:rsidR="00286910" w:rsidRPr="003C5E75" w:rsidRDefault="00286910" w:rsidP="00286910">
      <w:pPr>
        <w:pStyle w:val="Ttulo"/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  Miguel Rugerio</w:t>
      </w:r>
    </w:p>
    <w:p w14:paraId="7BD02FA3" w14:textId="77777777" w:rsidR="00286910" w:rsidRDefault="00286910" w:rsidP="00286910">
      <w:pPr>
        <w:rPr>
          <w:lang w:val="es-ES"/>
        </w:rPr>
      </w:pPr>
    </w:p>
    <w:p w14:paraId="7CC0873B" w14:textId="77777777" w:rsidR="00286910" w:rsidRDefault="00286910" w:rsidP="00286910">
      <w:pPr>
        <w:rPr>
          <w:lang w:val="es-ES"/>
        </w:rPr>
      </w:pPr>
    </w:p>
    <w:p w14:paraId="0110EEEE" w14:textId="77777777" w:rsidR="00286910" w:rsidRDefault="00286910" w:rsidP="00286910">
      <w:pPr>
        <w:rPr>
          <w:lang w:val="es-ES"/>
        </w:rPr>
      </w:pPr>
    </w:p>
    <w:p w14:paraId="01AAC3C2" w14:textId="77777777" w:rsidR="00286910" w:rsidRDefault="00286910" w:rsidP="00286910">
      <w:pPr>
        <w:rPr>
          <w:lang w:val="es-ES"/>
        </w:rPr>
      </w:pPr>
    </w:p>
    <w:p w14:paraId="0F248BCC" w14:textId="77777777" w:rsidR="00286910" w:rsidRDefault="00286910" w:rsidP="00286910">
      <w:pPr>
        <w:rPr>
          <w:lang w:val="es-ES"/>
        </w:rPr>
      </w:pPr>
    </w:p>
    <w:p w14:paraId="3ECF1121" w14:textId="77777777" w:rsidR="00286910" w:rsidRDefault="00286910" w:rsidP="00317C32">
      <w:pPr>
        <w:pStyle w:val="Ttulo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E4BB9E1" w14:textId="322133DA" w:rsidR="00983E5E" w:rsidRPr="00115521" w:rsidRDefault="00317C32" w:rsidP="00317C32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317C32"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Inyección de dependencias en Java 8</w:t>
      </w:r>
    </w:p>
    <w:p w14:paraId="18DC761C" w14:textId="72E7D1EB" w:rsidR="00317C32" w:rsidRPr="00286910" w:rsidRDefault="00317C32" w:rsidP="00317C32">
      <w:pPr>
        <w:rPr>
          <w:rFonts w:ascii="Arial" w:hAnsi="Arial" w:cs="Arial"/>
        </w:rPr>
      </w:pPr>
      <w:r w:rsidRPr="00286910">
        <w:rPr>
          <w:rFonts w:ascii="Arial" w:hAnsi="Arial" w:cs="Arial"/>
        </w:rPr>
        <w:t>La inyección de dependencias es un patrón de diseño utilizado en Java para proveer a diferentes clases de las dependencias que estas necesitan para funcionar, y estas dependencias se proveen de manera externa en lugar de que la clase misma indique las dependencias.</w:t>
      </w:r>
    </w:p>
    <w:p w14:paraId="6E442101" w14:textId="3E41C929" w:rsidR="00317C32" w:rsidRPr="00286910" w:rsidRDefault="00317C32" w:rsidP="00317C32">
      <w:pPr>
        <w:rPr>
          <w:rFonts w:ascii="Arial" w:hAnsi="Arial" w:cs="Arial"/>
        </w:rPr>
      </w:pPr>
      <w:r w:rsidRPr="00286910">
        <w:rPr>
          <w:rFonts w:ascii="Arial" w:hAnsi="Arial" w:cs="Arial"/>
        </w:rPr>
        <w:t>Una dependencia es una clase usada en otra clase para que esta funcione correctamente</w:t>
      </w:r>
      <w:r w:rsidR="001A64E4" w:rsidRPr="00286910">
        <w:rPr>
          <w:rFonts w:ascii="Arial" w:hAnsi="Arial" w:cs="Arial"/>
        </w:rPr>
        <w:t>, es decir si existe una clase Auto que necesita de la clase Motor para funcionar se dice que Motor es una dependencia de la clase Auto.</w:t>
      </w:r>
    </w:p>
    <w:p w14:paraId="49822FF0" w14:textId="55106D5F" w:rsidR="001A64E4" w:rsidRPr="00286910" w:rsidRDefault="001A64E4" w:rsidP="001A64E4">
      <w:pPr>
        <w:jc w:val="center"/>
        <w:rPr>
          <w:rFonts w:ascii="Arial" w:hAnsi="Arial" w:cs="Arial"/>
          <w:lang w:val="es-ES"/>
        </w:rPr>
      </w:pPr>
      <w:r w:rsidRPr="00286910">
        <w:rPr>
          <w:rFonts w:ascii="Arial" w:hAnsi="Arial" w:cs="Arial"/>
          <w:noProof/>
        </w:rPr>
        <w:drawing>
          <wp:inline distT="0" distB="0" distL="0" distR="0" wp14:anchorId="5A753EAD" wp14:editId="43A16856">
            <wp:extent cx="4304030" cy="1276891"/>
            <wp:effectExtent l="0" t="0" r="1270" b="0"/>
            <wp:docPr id="15758624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074" cy="128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EA0A" w14:textId="79FAB2A5" w:rsidR="001A64E4" w:rsidRPr="00286910" w:rsidRDefault="001A64E4" w:rsidP="001A64E4">
      <w:pPr>
        <w:rPr>
          <w:rFonts w:ascii="Arial" w:hAnsi="Arial" w:cs="Arial"/>
        </w:rPr>
      </w:pPr>
      <w:r w:rsidRPr="00286910">
        <w:rPr>
          <w:rFonts w:ascii="Arial" w:hAnsi="Arial" w:cs="Arial"/>
        </w:rPr>
        <w:t>El patrón de diseño implementado en la inyección de dependencias consiste en definir las dependencias de manera externa en lugar de inicializar las dependencias dentro de la clase receptora.</w:t>
      </w:r>
    </w:p>
    <w:p w14:paraId="00A342D8" w14:textId="26F14CA6" w:rsidR="001A64E4" w:rsidRPr="00286910" w:rsidRDefault="001A64E4" w:rsidP="001A64E4">
      <w:pPr>
        <w:rPr>
          <w:rFonts w:ascii="Arial" w:hAnsi="Arial" w:cs="Arial"/>
        </w:rPr>
      </w:pPr>
      <w:r w:rsidRPr="00286910">
        <w:rPr>
          <w:rFonts w:ascii="Arial" w:hAnsi="Arial" w:cs="Arial"/>
        </w:rPr>
        <w:t>Existen diferentes formas de inyectar las dependencias la más común es la inyección por constructor que consiste en inyectar la clase mediante el constructor.</w:t>
      </w:r>
    </w:p>
    <w:p w14:paraId="7C5E4D58" w14:textId="7D41B925" w:rsidR="001A64E4" w:rsidRPr="00286910" w:rsidRDefault="001A64E4" w:rsidP="001A64E4">
      <w:pPr>
        <w:jc w:val="center"/>
        <w:rPr>
          <w:rFonts w:ascii="Arial" w:hAnsi="Arial" w:cs="Arial"/>
          <w:lang w:val="es-ES"/>
        </w:rPr>
      </w:pPr>
      <w:r w:rsidRPr="00286910">
        <w:rPr>
          <w:rFonts w:ascii="Arial" w:hAnsi="Arial" w:cs="Arial"/>
          <w:noProof/>
          <w:lang w:val="es-ES"/>
        </w:rPr>
        <w:drawing>
          <wp:inline distT="0" distB="0" distL="0" distR="0" wp14:anchorId="5D68ABF6" wp14:editId="1264C679">
            <wp:extent cx="2508250" cy="1461869"/>
            <wp:effectExtent l="0" t="0" r="6350" b="5080"/>
            <wp:docPr id="245224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24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756" cy="14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40A7" w14:textId="424B8688" w:rsidR="001A64E4" w:rsidRPr="00286910" w:rsidRDefault="001A64E4" w:rsidP="001A64E4">
      <w:pPr>
        <w:rPr>
          <w:rFonts w:ascii="Arial" w:hAnsi="Arial" w:cs="Arial"/>
          <w:lang w:val="es-ES"/>
        </w:rPr>
      </w:pPr>
      <w:r w:rsidRPr="00286910">
        <w:rPr>
          <w:rFonts w:ascii="Arial" w:hAnsi="Arial" w:cs="Arial"/>
          <w:lang w:val="es-ES"/>
        </w:rPr>
        <w:t xml:space="preserve">También se puede inyectar usando un método set, en el que se asigna la dependencia usando un setter </w:t>
      </w:r>
      <w:r w:rsidR="00B9616B" w:rsidRPr="00286910">
        <w:rPr>
          <w:rFonts w:ascii="Arial" w:hAnsi="Arial" w:cs="Arial"/>
          <w:lang w:val="es-ES"/>
        </w:rPr>
        <w:t>de</w:t>
      </w:r>
      <w:r w:rsidRPr="00286910">
        <w:rPr>
          <w:rFonts w:ascii="Arial" w:hAnsi="Arial" w:cs="Arial"/>
          <w:lang w:val="es-ES"/>
        </w:rPr>
        <w:t xml:space="preserve"> la clase</w:t>
      </w:r>
      <w:r w:rsidR="00B9616B" w:rsidRPr="00286910">
        <w:rPr>
          <w:rFonts w:ascii="Arial" w:hAnsi="Arial" w:cs="Arial"/>
          <w:lang w:val="es-ES"/>
        </w:rPr>
        <w:t xml:space="preserve"> que necesita la dependencia</w:t>
      </w:r>
      <w:r w:rsidRPr="00286910">
        <w:rPr>
          <w:rFonts w:ascii="Arial" w:hAnsi="Arial" w:cs="Arial"/>
          <w:lang w:val="es-ES"/>
        </w:rPr>
        <w:t>.</w:t>
      </w:r>
    </w:p>
    <w:p w14:paraId="0B3085E7" w14:textId="576E3ED1" w:rsidR="00B9616B" w:rsidRPr="00286910" w:rsidRDefault="00B9616B" w:rsidP="00B9616B">
      <w:pPr>
        <w:jc w:val="center"/>
        <w:rPr>
          <w:rFonts w:ascii="Arial" w:hAnsi="Arial" w:cs="Arial"/>
          <w:lang w:val="es-ES"/>
        </w:rPr>
      </w:pPr>
      <w:r w:rsidRPr="00286910">
        <w:rPr>
          <w:rFonts w:ascii="Arial" w:hAnsi="Arial" w:cs="Arial"/>
          <w:noProof/>
          <w:lang w:val="es-ES"/>
        </w:rPr>
        <w:drawing>
          <wp:inline distT="0" distB="0" distL="0" distR="0" wp14:anchorId="3B6CAF84" wp14:editId="1CABB48F">
            <wp:extent cx="2317881" cy="1112520"/>
            <wp:effectExtent l="0" t="0" r="6350" b="0"/>
            <wp:docPr id="1089097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97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961" cy="11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7ADB" w14:textId="77777777" w:rsidR="00C92FE8" w:rsidRDefault="00C92FE8" w:rsidP="00C92FE8">
      <w:pPr>
        <w:rPr>
          <w:lang w:val="es-ES"/>
        </w:rPr>
      </w:pPr>
    </w:p>
    <w:p w14:paraId="4E4A0D0A" w14:textId="77777777" w:rsidR="00C92FE8" w:rsidRDefault="00C92FE8" w:rsidP="00C92FE8">
      <w:pPr>
        <w:rPr>
          <w:lang w:val="es-ES"/>
        </w:rPr>
      </w:pPr>
    </w:p>
    <w:p w14:paraId="65B04FFE" w14:textId="77777777" w:rsidR="00C92FE8" w:rsidRDefault="00C92FE8" w:rsidP="00C92FE8">
      <w:pPr>
        <w:rPr>
          <w:lang w:val="es-ES"/>
        </w:rPr>
      </w:pPr>
    </w:p>
    <w:p w14:paraId="72FDC9D2" w14:textId="08B0972B" w:rsidR="00C92FE8" w:rsidRPr="003C4960" w:rsidRDefault="00C92FE8" w:rsidP="003C4960">
      <w:pPr>
        <w:pStyle w:val="Ttulo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Referencias</w:t>
      </w:r>
    </w:p>
    <w:p w14:paraId="7F71A32B" w14:textId="48250BBB" w:rsidR="00C92FE8" w:rsidRPr="00286910" w:rsidRDefault="00C92FE8" w:rsidP="00C92FE8">
      <w:pPr>
        <w:rPr>
          <w:rFonts w:ascii="Arial" w:hAnsi="Arial" w:cs="Arial"/>
          <w:lang w:val="es-ES"/>
        </w:rPr>
      </w:pPr>
      <w:proofErr w:type="spellStart"/>
      <w:r w:rsidRPr="00286910">
        <w:rPr>
          <w:rFonts w:ascii="Arial" w:hAnsi="Arial" w:cs="Arial"/>
        </w:rPr>
        <w:t>Chacin</w:t>
      </w:r>
      <w:proofErr w:type="spellEnd"/>
      <w:r w:rsidRPr="00286910">
        <w:rPr>
          <w:rFonts w:ascii="Arial" w:hAnsi="Arial" w:cs="Arial"/>
        </w:rPr>
        <w:t xml:space="preserve">, C. (2019, 14 de noviembre). </w:t>
      </w:r>
      <w:r w:rsidRPr="00286910">
        <w:rPr>
          <w:rFonts w:ascii="Arial" w:hAnsi="Arial" w:cs="Arial"/>
          <w:i/>
          <w:iCs/>
        </w:rPr>
        <w:t>Inyección de dependencias en Java</w:t>
      </w:r>
      <w:r w:rsidRPr="00286910">
        <w:rPr>
          <w:rFonts w:ascii="Arial" w:hAnsi="Arial" w:cs="Arial"/>
        </w:rPr>
        <w:t xml:space="preserve">. DEV </w:t>
      </w:r>
      <w:proofErr w:type="spellStart"/>
      <w:r w:rsidRPr="00286910">
        <w:rPr>
          <w:rFonts w:ascii="Arial" w:hAnsi="Arial" w:cs="Arial"/>
        </w:rPr>
        <w:t>Community</w:t>
      </w:r>
      <w:proofErr w:type="spellEnd"/>
      <w:r w:rsidRPr="00286910">
        <w:rPr>
          <w:rFonts w:ascii="Arial" w:hAnsi="Arial" w:cs="Arial"/>
        </w:rPr>
        <w:t xml:space="preserve">. </w:t>
      </w:r>
      <w:hyperlink r:id="rId7" w:tgtFrame="_new" w:history="1">
        <w:r w:rsidRPr="00286910">
          <w:rPr>
            <w:rStyle w:val="Hipervnculo"/>
            <w:rFonts w:ascii="Arial" w:hAnsi="Arial" w:cs="Arial"/>
          </w:rPr>
          <w:t>https://dev.to/cchacin/inyeccion-de-dependencias-en-java-44cg</w:t>
        </w:r>
      </w:hyperlink>
    </w:p>
    <w:p w14:paraId="5909D5B5" w14:textId="039C42A8" w:rsidR="00C92FE8" w:rsidRPr="00286910" w:rsidRDefault="00C92FE8" w:rsidP="00C92FE8">
      <w:pPr>
        <w:rPr>
          <w:rFonts w:ascii="Arial" w:hAnsi="Arial" w:cs="Arial"/>
          <w:b/>
          <w:bCs/>
          <w:i/>
          <w:iCs/>
        </w:rPr>
      </w:pPr>
      <w:proofErr w:type="spellStart"/>
      <w:r w:rsidRPr="00286910">
        <w:rPr>
          <w:rFonts w:ascii="Arial" w:hAnsi="Arial" w:cs="Arial"/>
        </w:rPr>
        <w:t>Baeldung</w:t>
      </w:r>
      <w:proofErr w:type="spellEnd"/>
      <w:r w:rsidRPr="00286910">
        <w:rPr>
          <w:rFonts w:ascii="Arial" w:hAnsi="Arial" w:cs="Arial"/>
        </w:rPr>
        <w:t xml:space="preserve">. (2024, 4 de </w:t>
      </w:r>
      <w:proofErr w:type="gramStart"/>
      <w:r w:rsidRPr="00286910">
        <w:rPr>
          <w:rFonts w:ascii="Arial" w:hAnsi="Arial" w:cs="Arial"/>
        </w:rPr>
        <w:t>Abril</w:t>
      </w:r>
      <w:proofErr w:type="gramEnd"/>
      <w:r w:rsidRPr="00286910">
        <w:rPr>
          <w:rFonts w:ascii="Arial" w:hAnsi="Arial" w:cs="Arial"/>
        </w:rPr>
        <w:t xml:space="preserve">). </w:t>
      </w:r>
      <w:proofErr w:type="spellStart"/>
      <w:r w:rsidRPr="00286910">
        <w:rPr>
          <w:rFonts w:ascii="Arial" w:hAnsi="Arial" w:cs="Arial"/>
          <w:i/>
          <w:iCs/>
        </w:rPr>
        <w:t>Intro</w:t>
      </w:r>
      <w:proofErr w:type="spellEnd"/>
      <w:r w:rsidRPr="00286910">
        <w:rPr>
          <w:rFonts w:ascii="Arial" w:hAnsi="Arial" w:cs="Arial"/>
          <w:i/>
          <w:iCs/>
        </w:rPr>
        <w:t xml:space="preserve"> </w:t>
      </w:r>
      <w:proofErr w:type="spellStart"/>
      <w:r w:rsidRPr="00286910">
        <w:rPr>
          <w:rFonts w:ascii="Arial" w:hAnsi="Arial" w:cs="Arial"/>
          <w:i/>
          <w:iCs/>
        </w:rPr>
        <w:t>to</w:t>
      </w:r>
      <w:proofErr w:type="spellEnd"/>
      <w:r w:rsidRPr="00286910">
        <w:rPr>
          <w:rFonts w:ascii="Arial" w:hAnsi="Arial" w:cs="Arial"/>
          <w:i/>
          <w:iCs/>
        </w:rPr>
        <w:t xml:space="preserve"> </w:t>
      </w:r>
      <w:proofErr w:type="spellStart"/>
      <w:r w:rsidRPr="00286910">
        <w:rPr>
          <w:rFonts w:ascii="Arial" w:hAnsi="Arial" w:cs="Arial"/>
          <w:i/>
          <w:iCs/>
        </w:rPr>
        <w:t>Inversion</w:t>
      </w:r>
      <w:proofErr w:type="spellEnd"/>
      <w:r w:rsidRPr="00286910">
        <w:rPr>
          <w:rFonts w:ascii="Arial" w:hAnsi="Arial" w:cs="Arial"/>
          <w:i/>
          <w:iCs/>
        </w:rPr>
        <w:t xml:space="preserve"> </w:t>
      </w:r>
      <w:proofErr w:type="spellStart"/>
      <w:r w:rsidRPr="00286910">
        <w:rPr>
          <w:rFonts w:ascii="Arial" w:hAnsi="Arial" w:cs="Arial"/>
          <w:i/>
          <w:iCs/>
        </w:rPr>
        <w:t>of</w:t>
      </w:r>
      <w:proofErr w:type="spellEnd"/>
      <w:r w:rsidRPr="00286910">
        <w:rPr>
          <w:rFonts w:ascii="Arial" w:hAnsi="Arial" w:cs="Arial"/>
          <w:i/>
          <w:iCs/>
        </w:rPr>
        <w:t xml:space="preserve"> Control and </w:t>
      </w:r>
      <w:proofErr w:type="spellStart"/>
      <w:r w:rsidRPr="00286910">
        <w:rPr>
          <w:rFonts w:ascii="Arial" w:hAnsi="Arial" w:cs="Arial"/>
          <w:i/>
          <w:iCs/>
        </w:rPr>
        <w:t>Dependency</w:t>
      </w:r>
      <w:proofErr w:type="spellEnd"/>
      <w:r w:rsidRPr="00286910">
        <w:rPr>
          <w:rFonts w:ascii="Arial" w:hAnsi="Arial" w:cs="Arial"/>
          <w:i/>
          <w:iCs/>
        </w:rPr>
        <w:t xml:space="preserve"> </w:t>
      </w:r>
      <w:proofErr w:type="spellStart"/>
      <w:r w:rsidRPr="00286910">
        <w:rPr>
          <w:rFonts w:ascii="Arial" w:hAnsi="Arial" w:cs="Arial"/>
          <w:i/>
          <w:iCs/>
        </w:rPr>
        <w:t>Injection</w:t>
      </w:r>
      <w:proofErr w:type="spellEnd"/>
      <w:r w:rsidRPr="00286910">
        <w:rPr>
          <w:rFonts w:ascii="Arial" w:hAnsi="Arial" w:cs="Arial"/>
          <w:i/>
          <w:iCs/>
        </w:rPr>
        <w:t xml:space="preserve"> </w:t>
      </w:r>
      <w:proofErr w:type="spellStart"/>
      <w:r w:rsidRPr="00286910">
        <w:rPr>
          <w:rFonts w:ascii="Arial" w:hAnsi="Arial" w:cs="Arial"/>
          <w:i/>
          <w:iCs/>
        </w:rPr>
        <w:t>with</w:t>
      </w:r>
      <w:proofErr w:type="spellEnd"/>
      <w:r w:rsidRPr="00286910">
        <w:rPr>
          <w:rFonts w:ascii="Arial" w:hAnsi="Arial" w:cs="Arial"/>
          <w:i/>
          <w:iCs/>
        </w:rPr>
        <w:t xml:space="preserve"> Spring</w:t>
      </w:r>
    </w:p>
    <w:p w14:paraId="4E81F9D3" w14:textId="25174044" w:rsidR="00C92FE8" w:rsidRPr="00286910" w:rsidRDefault="00C92FE8" w:rsidP="00C92FE8">
      <w:pPr>
        <w:rPr>
          <w:rFonts w:ascii="Arial" w:hAnsi="Arial" w:cs="Arial"/>
          <w:lang w:val="es-ES"/>
        </w:rPr>
      </w:pPr>
      <w:hyperlink r:id="rId8" w:history="1">
        <w:r w:rsidRPr="00286910">
          <w:rPr>
            <w:rStyle w:val="Hipervnculo"/>
            <w:rFonts w:ascii="Arial" w:hAnsi="Arial" w:cs="Arial"/>
            <w:lang w:val="es-ES"/>
          </w:rPr>
          <w:t>https://www.baeldung.com/inversion-control-and-dependency-injection-in-spring</w:t>
        </w:r>
      </w:hyperlink>
      <w:r w:rsidRPr="00286910">
        <w:rPr>
          <w:rFonts w:ascii="Arial" w:hAnsi="Arial" w:cs="Arial"/>
          <w:lang w:val="es-ES"/>
        </w:rPr>
        <w:tab/>
      </w:r>
    </w:p>
    <w:p w14:paraId="03268EB8" w14:textId="23BD41CB" w:rsidR="00C92FE8" w:rsidRPr="00286910" w:rsidRDefault="00C92FE8" w:rsidP="00C92FE8">
      <w:pPr>
        <w:rPr>
          <w:rFonts w:ascii="Arial" w:hAnsi="Arial" w:cs="Arial"/>
          <w:lang w:val="es-ES"/>
        </w:rPr>
      </w:pPr>
      <w:r w:rsidRPr="00286910">
        <w:rPr>
          <w:rFonts w:ascii="Arial" w:hAnsi="Arial" w:cs="Arial"/>
        </w:rPr>
        <w:t xml:space="preserve">Bloch, J. (2018). </w:t>
      </w:r>
      <w:proofErr w:type="spellStart"/>
      <w:r w:rsidRPr="00286910">
        <w:rPr>
          <w:rFonts w:ascii="Arial" w:hAnsi="Arial" w:cs="Arial"/>
          <w:i/>
          <w:iCs/>
        </w:rPr>
        <w:t>Effective</w:t>
      </w:r>
      <w:proofErr w:type="spellEnd"/>
      <w:r w:rsidRPr="00286910">
        <w:rPr>
          <w:rFonts w:ascii="Arial" w:hAnsi="Arial" w:cs="Arial"/>
          <w:i/>
          <w:iCs/>
        </w:rPr>
        <w:t xml:space="preserve"> Java</w:t>
      </w:r>
      <w:r w:rsidRPr="00286910">
        <w:rPr>
          <w:rFonts w:ascii="Arial" w:hAnsi="Arial" w:cs="Arial"/>
        </w:rPr>
        <w:t xml:space="preserve"> (3rd ed.). Addison-Wesley.</w:t>
      </w:r>
    </w:p>
    <w:sectPr w:rsidR="00C92FE8" w:rsidRPr="00286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32"/>
    <w:rsid w:val="00115521"/>
    <w:rsid w:val="001A64E4"/>
    <w:rsid w:val="00286910"/>
    <w:rsid w:val="00317C32"/>
    <w:rsid w:val="003B7F90"/>
    <w:rsid w:val="003C4960"/>
    <w:rsid w:val="00485E16"/>
    <w:rsid w:val="00554FC8"/>
    <w:rsid w:val="00763C3A"/>
    <w:rsid w:val="00983E5E"/>
    <w:rsid w:val="00B9616B"/>
    <w:rsid w:val="00C443C1"/>
    <w:rsid w:val="00C9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F529"/>
  <w15:chartTrackingRefBased/>
  <w15:docId w15:val="{A3C0C049-E800-49EA-AE01-6860624B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C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C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C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C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C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C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C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C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C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C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C3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92F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2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inversion-control-and-dependency-injection-in-sp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to/cchacin/inyeccion-de-dependencias-en-java-44c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Ceballos</dc:creator>
  <cp:keywords/>
  <dc:description/>
  <cp:lastModifiedBy>Daniel Ceballos</cp:lastModifiedBy>
  <cp:revision>5</cp:revision>
  <cp:lastPrinted>2025-06-08T02:25:00Z</cp:lastPrinted>
  <dcterms:created xsi:type="dcterms:W3CDTF">2025-06-07T21:05:00Z</dcterms:created>
  <dcterms:modified xsi:type="dcterms:W3CDTF">2025-06-08T03:29:00Z</dcterms:modified>
</cp:coreProperties>
</file>