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026352E5" w14:textId="01DDF31C" w:rsidR="00E10736" w:rsidRDefault="00AD7C0C" w:rsidP="00C9345B">
      <w:pPr>
        <w:spacing w:line="480" w:lineRule="auto"/>
        <w:jc w:val="center"/>
        <w:rPr>
          <w:rFonts w:ascii="Times New Roman" w:hAnsi="Times New Roman"/>
          <w:bCs/>
          <w:szCs w:val="24"/>
        </w:rPr>
      </w:pPr>
      <w:r>
        <w:rPr>
          <w:rFonts w:ascii="Times New Roman" w:hAnsi="Times New Roman"/>
          <w:bCs/>
          <w:szCs w:val="24"/>
        </w:rPr>
        <w:t>Hardware Interrupt Processing</w:t>
      </w:r>
    </w:p>
    <w:p w14:paraId="7E95D883" w14:textId="19C3AA27" w:rsidR="00C9345B" w:rsidRDefault="003848CE" w:rsidP="00C9345B">
      <w:pPr>
        <w:spacing w:line="480" w:lineRule="auto"/>
        <w:jc w:val="center"/>
        <w:rPr>
          <w:rFonts w:ascii="Times New Roman" w:hAnsi="Times New Roman"/>
        </w:rPr>
      </w:pPr>
      <w:r>
        <w:rPr>
          <w:rFonts w:ascii="Times New Roman" w:hAnsi="Times New Roman"/>
        </w:rPr>
        <w:t>Daniel R. Cender</w:t>
      </w:r>
    </w:p>
    <w:p w14:paraId="7E95D884" w14:textId="1E687395"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3848CE">
        <w:rPr>
          <w:rFonts w:ascii="Times New Roman" w:hAnsi="Times New Roman"/>
        </w:rPr>
        <w:t>CST-221-O500</w:t>
      </w:r>
    </w:p>
    <w:p w14:paraId="7E95D885" w14:textId="53B62717" w:rsidR="00334ECF" w:rsidRDefault="003848CE" w:rsidP="00334ECF">
      <w:pPr>
        <w:spacing w:line="480" w:lineRule="auto"/>
        <w:jc w:val="center"/>
        <w:rPr>
          <w:rFonts w:ascii="Times New Roman" w:hAnsi="Times New Roman"/>
        </w:rPr>
      </w:pPr>
      <w:r>
        <w:rPr>
          <w:rFonts w:ascii="Times New Roman" w:hAnsi="Times New Roman"/>
        </w:rPr>
        <w:t xml:space="preserve">Feb </w:t>
      </w:r>
      <w:r w:rsidR="002E27A9">
        <w:rPr>
          <w:rFonts w:ascii="Times New Roman" w:hAnsi="Times New Roman"/>
        </w:rPr>
        <w:t>8</w:t>
      </w:r>
      <w:r>
        <w:rPr>
          <w:rFonts w:ascii="Times New Roman" w:hAnsi="Times New Roman"/>
        </w:rPr>
        <w:t>,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7E95D88B" w14:textId="59341684" w:rsidR="00290F40" w:rsidRPr="00EC0BE3" w:rsidRDefault="00901E10" w:rsidP="00290F40">
      <w:pPr>
        <w:spacing w:line="480" w:lineRule="auto"/>
        <w:rPr>
          <w:rFonts w:ascii="Times New Roman" w:hAnsi="Times New Roman"/>
          <w:b/>
        </w:rPr>
      </w:pPr>
      <w:r>
        <w:rPr>
          <w:rFonts w:ascii="Times New Roman" w:hAnsi="Times New Roman"/>
          <w:b/>
        </w:rPr>
        <w:lastRenderedPageBreak/>
        <w:t>Process Diagram</w:t>
      </w:r>
    </w:p>
    <w:p w14:paraId="7E95D88C" w14:textId="373A0D3F" w:rsidR="00290F40" w:rsidRDefault="008A2E6A" w:rsidP="008A2E6A">
      <w:pPr>
        <w:spacing w:line="480" w:lineRule="auto"/>
        <w:jc w:val="center"/>
        <w:rPr>
          <w:rFonts w:ascii="Times New Roman" w:hAnsi="Times New Roman"/>
        </w:rPr>
      </w:pPr>
      <w:r>
        <w:rPr>
          <w:rFonts w:ascii="Times New Roman" w:hAnsi="Times New Roman"/>
          <w:noProof/>
        </w:rPr>
        <w:drawing>
          <wp:inline distT="0" distB="0" distL="0" distR="0" wp14:anchorId="206DFB50" wp14:editId="2A15C8A3">
            <wp:extent cx="5854787" cy="406645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8 at 9.15.0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4887" cy="4087356"/>
                    </a:xfrm>
                    <a:prstGeom prst="rect">
                      <a:avLst/>
                    </a:prstGeom>
                  </pic:spPr>
                </pic:pic>
              </a:graphicData>
            </a:graphic>
          </wp:inline>
        </w:drawing>
      </w:r>
    </w:p>
    <w:p w14:paraId="491AF57D" w14:textId="620DE995" w:rsidR="008A2E6A" w:rsidRPr="008A2E6A" w:rsidRDefault="008A2E6A" w:rsidP="008A2E6A">
      <w:pPr>
        <w:spacing w:line="480" w:lineRule="auto"/>
        <w:jc w:val="center"/>
        <w:rPr>
          <w:rFonts w:ascii="Times New Roman" w:hAnsi="Times New Roman"/>
        </w:rPr>
      </w:pPr>
      <w:r>
        <w:rPr>
          <w:rFonts w:ascii="Times New Roman" w:hAnsi="Times New Roman"/>
          <w:i/>
          <w:iCs/>
        </w:rPr>
        <w:t>Figure 1.</w:t>
      </w:r>
      <w:r>
        <w:rPr>
          <w:rFonts w:ascii="Times New Roman" w:hAnsi="Times New Roman"/>
        </w:rPr>
        <w:t xml:space="preserve"> Process diagram of a hardware interrupt</w:t>
      </w:r>
    </w:p>
    <w:p w14:paraId="7E95D88D" w14:textId="4EF6CBD6" w:rsidR="00290F40" w:rsidRPr="00EC0BE3" w:rsidRDefault="00067935" w:rsidP="00290F40">
      <w:pPr>
        <w:spacing w:line="480" w:lineRule="auto"/>
        <w:rPr>
          <w:rFonts w:ascii="Times New Roman" w:hAnsi="Times New Roman"/>
          <w:b/>
        </w:rPr>
      </w:pPr>
      <w:r>
        <w:rPr>
          <w:rFonts w:ascii="Times New Roman" w:hAnsi="Times New Roman"/>
          <w:b/>
        </w:rPr>
        <w:t>Description</w:t>
      </w:r>
    </w:p>
    <w:p w14:paraId="6A6FB526" w14:textId="50B5DE74" w:rsidR="00732E1E" w:rsidRDefault="00290F40" w:rsidP="004F55B6">
      <w:pPr>
        <w:spacing w:line="480" w:lineRule="auto"/>
        <w:rPr>
          <w:rFonts w:ascii="Times New Roman" w:hAnsi="Times New Roman"/>
        </w:rPr>
      </w:pPr>
      <w:r>
        <w:rPr>
          <w:rFonts w:ascii="Times New Roman" w:hAnsi="Times New Roman"/>
        </w:rPr>
        <w:tab/>
      </w:r>
      <w:r w:rsidR="003A6CD2">
        <w:rPr>
          <w:rFonts w:ascii="Times New Roman" w:hAnsi="Times New Roman"/>
        </w:rPr>
        <w:t xml:space="preserve">In </w:t>
      </w:r>
      <w:r w:rsidR="00A24158">
        <w:rPr>
          <w:rFonts w:ascii="Times New Roman" w:hAnsi="Times New Roman"/>
        </w:rPr>
        <w:t>interrupt driven</w:t>
      </w:r>
      <w:r w:rsidR="003A6CD2">
        <w:rPr>
          <w:rFonts w:ascii="Times New Roman" w:hAnsi="Times New Roman"/>
        </w:rPr>
        <w:t xml:space="preserve"> I/O systems, hardware devices (like a mouse or a keyboard) generate actions that result in interrupts </w:t>
      </w:r>
      <w:r w:rsidR="000C2551">
        <w:rPr>
          <w:rFonts w:ascii="Times New Roman" w:hAnsi="Times New Roman"/>
        </w:rPr>
        <w:t>from</w:t>
      </w:r>
      <w:r w:rsidR="003A6CD2">
        <w:rPr>
          <w:rFonts w:ascii="Times New Roman" w:hAnsi="Times New Roman"/>
        </w:rPr>
        <w:t xml:space="preserve"> the device controller.</w:t>
      </w:r>
      <w:r w:rsidR="000C2551">
        <w:rPr>
          <w:rFonts w:ascii="Times New Roman" w:hAnsi="Times New Roman"/>
        </w:rPr>
        <w:t xml:space="preserve"> If the system employs a DMA, then the DMA collects “datums” (bits of data from device) into a buffer and only generates an interrupt once a sequence of input has been completed (</w:t>
      </w:r>
      <w:r w:rsidR="00365D44">
        <w:rPr>
          <w:rFonts w:ascii="Times New Roman" w:hAnsi="Times New Roman"/>
        </w:rPr>
        <w:t xml:space="preserve">Gottlieb, n.d.). The hardware then saves any </w:t>
      </w:r>
      <w:r w:rsidR="00A24158">
        <w:rPr>
          <w:rFonts w:ascii="Times New Roman" w:hAnsi="Times New Roman"/>
        </w:rPr>
        <w:t>currently used</w:t>
      </w:r>
      <w:r w:rsidR="00365D44">
        <w:rPr>
          <w:rFonts w:ascii="Times New Roman" w:hAnsi="Times New Roman"/>
        </w:rPr>
        <w:t xml:space="preserve"> registers that haven’t already been backed up to memory. It then sets up a context, potentially including a TLB, MMU, and a page table. </w:t>
      </w:r>
      <w:r w:rsidR="00A24158">
        <w:rPr>
          <w:rFonts w:ascii="Times New Roman" w:hAnsi="Times New Roman"/>
        </w:rPr>
        <w:t xml:space="preserve">Then, </w:t>
      </w:r>
      <w:r w:rsidR="00290D85">
        <w:rPr>
          <w:rFonts w:ascii="Times New Roman" w:hAnsi="Times New Roman"/>
        </w:rPr>
        <w:t>once the CPU sets up a stack for the interrupt handler, it signals the interrupt controller that a handler was found for the interrupt. If no centralized controller is found, interrupts are enabled again.</w:t>
      </w:r>
    </w:p>
    <w:p w14:paraId="6C23EA85" w14:textId="4957C7C0" w:rsidR="00290D85" w:rsidRDefault="00290D85" w:rsidP="004F55B6">
      <w:pPr>
        <w:spacing w:line="480" w:lineRule="auto"/>
        <w:rPr>
          <w:rFonts w:ascii="Times New Roman" w:hAnsi="Times New Roman"/>
        </w:rPr>
      </w:pPr>
      <w:r>
        <w:rPr>
          <w:rFonts w:ascii="Times New Roman" w:hAnsi="Times New Roman"/>
        </w:rPr>
        <w:lastRenderedPageBreak/>
        <w:tab/>
        <w:t xml:space="preserve">This next bit actually includes running the handler and returning control to another process. The processor first copies the registers to the process table, then runs the interrupt-service procedure. This will grab information from the device controller’s registers. After it finishes, the processor decides on the next process to run. Some setup is run, similar to the TLB/MMU context setup from before. </w:t>
      </w:r>
      <w:r w:rsidR="00A66785">
        <w:rPr>
          <w:rFonts w:ascii="Times New Roman" w:hAnsi="Times New Roman"/>
        </w:rPr>
        <w:t>The CPU loads the process’s registers and PSW, then runs the process.</w:t>
      </w:r>
    </w:p>
    <w:p w14:paraId="4796E4D2" w14:textId="6FE80890" w:rsidR="0062071E" w:rsidRDefault="0062071E" w:rsidP="004F55B6">
      <w:pPr>
        <w:spacing w:line="480" w:lineRule="auto"/>
        <w:rPr>
          <w:rFonts w:ascii="Times New Roman" w:hAnsi="Times New Roman"/>
        </w:rPr>
      </w:pPr>
      <w:r>
        <w:rPr>
          <w:rFonts w:ascii="Times New Roman" w:hAnsi="Times New Roman"/>
        </w:rPr>
        <w:tab/>
        <w:t>The huge disclaimer here is that these steps may run in different orders than specified, and the list of steps may differ depending on the processor’s architecture and manufacturer.</w:t>
      </w:r>
      <w:bookmarkStart w:id="0" w:name="_GoBack"/>
      <w:bookmarkEnd w:id="0"/>
    </w:p>
    <w:p w14:paraId="4A407E2B" w14:textId="0E95A532" w:rsidR="00D35CEF" w:rsidRPr="00D35CEF" w:rsidRDefault="00D35CEF" w:rsidP="00290F40">
      <w:pPr>
        <w:spacing w:line="480" w:lineRule="auto"/>
        <w:rPr>
          <w:rFonts w:ascii="Times New Roman" w:hAnsi="Times New Roman"/>
        </w:rPr>
      </w:pPr>
    </w:p>
    <w:p w14:paraId="56CB97DE" w14:textId="0E572487" w:rsidR="00732E1E" w:rsidRDefault="00C9345B" w:rsidP="00B35C0A">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4021194C" w14:textId="51C17219" w:rsidR="000C2551" w:rsidRPr="00732E1E" w:rsidRDefault="000C2551" w:rsidP="00CB7B6E">
      <w:pPr>
        <w:pStyle w:val="BodyText2"/>
        <w:ind w:left="720" w:hanging="720"/>
        <w:rPr>
          <w:rFonts w:ascii="Times New Roman" w:hAnsi="Times New Roman" w:cs="Lucida Sans Unicode"/>
          <w:bCs/>
          <w:kern w:val="32"/>
          <w:szCs w:val="24"/>
        </w:rPr>
      </w:pPr>
      <w:r w:rsidRPr="000C2551">
        <w:rPr>
          <w:rFonts w:ascii="Times New Roman" w:hAnsi="Times New Roman" w:cs="Lucida Sans Unicode"/>
          <w:bCs/>
          <w:kern w:val="32"/>
          <w:szCs w:val="24"/>
        </w:rPr>
        <w:t>Gottlieb, A. (n.d.). Principles of I/O Software. Retrieved February 7, 2020, from https://cs.nyu.edu/courses/spring03/V22.0202-002/lecture-13.html</w:t>
      </w:r>
    </w:p>
    <w:p w14:paraId="0F2FD6D6" w14:textId="6C9645C1" w:rsidR="00E10736" w:rsidRPr="002A6FD5" w:rsidRDefault="00E10736" w:rsidP="005302E6">
      <w:pPr>
        <w:pStyle w:val="GrandCanyonReference"/>
      </w:pPr>
      <w:r w:rsidRPr="002A6FD5">
        <w:t>Tanenbaum, A.S. &amp; Bos, H. (2015).</w:t>
      </w:r>
      <w:r w:rsidRPr="002A6FD5">
        <w:rPr>
          <w:i/>
          <w:iCs/>
        </w:rPr>
        <w:t> Modern Operating Systems. </w:t>
      </w:r>
      <w:r w:rsidRPr="002A6FD5">
        <w:t xml:space="preserve">Chapter </w:t>
      </w:r>
      <w:r>
        <w:t>5.</w:t>
      </w:r>
    </w:p>
    <w:p w14:paraId="7E95D897" w14:textId="77777777" w:rsidR="00C40592" w:rsidRPr="004A52B6" w:rsidRDefault="00C40592" w:rsidP="00732E1E">
      <w:pPr>
        <w:pStyle w:val="GrandCanyonReference"/>
        <w:ind w:left="0" w:firstLine="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6"/>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7CF86" w14:textId="77777777" w:rsidR="00F8786E" w:rsidRDefault="00F8786E">
      <w:r>
        <w:separator/>
      </w:r>
    </w:p>
  </w:endnote>
  <w:endnote w:type="continuationSeparator" w:id="0">
    <w:p w14:paraId="4B707B95" w14:textId="77777777" w:rsidR="00F8786E" w:rsidRDefault="00F8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FFB78" w14:textId="77777777" w:rsidR="00F8786E" w:rsidRDefault="00F8786E">
      <w:r>
        <w:separator/>
      </w:r>
    </w:p>
  </w:footnote>
  <w:footnote w:type="continuationSeparator" w:id="0">
    <w:p w14:paraId="3F16BB82" w14:textId="77777777" w:rsidR="00F8786E" w:rsidRDefault="00F87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08BCE0C1"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AD7C0C">
      <w:rPr>
        <w:rFonts w:ascii="Times New Roman" w:hAnsi="Times New Roman"/>
      </w:rPr>
      <w:t>HARDWARE INTERRUPT PROCESSING</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56CA3126" w:rsidR="00334ECF" w:rsidRPr="00DC3C69" w:rsidRDefault="00616829" w:rsidP="00FA2D2E">
    <w:pPr>
      <w:pStyle w:val="Header"/>
      <w:tabs>
        <w:tab w:val="clear" w:pos="4320"/>
        <w:tab w:val="clear" w:pos="8640"/>
        <w:tab w:val="right" w:pos="9000"/>
      </w:tabs>
      <w:ind w:right="360"/>
      <w:rPr>
        <w:rFonts w:ascii="Times New Roman" w:hAnsi="Times New Roman"/>
      </w:rPr>
    </w:pPr>
    <w:r>
      <w:rPr>
        <w:rFonts w:ascii="Times New Roman" w:hAnsi="Times New Roman"/>
      </w:rPr>
      <w:t>HARDWARE INTERRUPT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32BCC"/>
    <w:rsid w:val="00050408"/>
    <w:rsid w:val="0006376C"/>
    <w:rsid w:val="00067935"/>
    <w:rsid w:val="00072084"/>
    <w:rsid w:val="00076542"/>
    <w:rsid w:val="000954E7"/>
    <w:rsid w:val="000A6A8B"/>
    <w:rsid w:val="000A7B09"/>
    <w:rsid w:val="000C2551"/>
    <w:rsid w:val="000C7645"/>
    <w:rsid w:val="000E1D17"/>
    <w:rsid w:val="00116062"/>
    <w:rsid w:val="00120792"/>
    <w:rsid w:val="00145462"/>
    <w:rsid w:val="0014613A"/>
    <w:rsid w:val="00172521"/>
    <w:rsid w:val="001A0DBB"/>
    <w:rsid w:val="001D286E"/>
    <w:rsid w:val="002051B3"/>
    <w:rsid w:val="00224ED4"/>
    <w:rsid w:val="0023241C"/>
    <w:rsid w:val="00240D3B"/>
    <w:rsid w:val="00290AC0"/>
    <w:rsid w:val="00290D85"/>
    <w:rsid w:val="00290F40"/>
    <w:rsid w:val="002A3633"/>
    <w:rsid w:val="002D08B1"/>
    <w:rsid w:val="002E27A9"/>
    <w:rsid w:val="002F6A34"/>
    <w:rsid w:val="00302C60"/>
    <w:rsid w:val="00334ECF"/>
    <w:rsid w:val="00337D20"/>
    <w:rsid w:val="00342016"/>
    <w:rsid w:val="00342BAC"/>
    <w:rsid w:val="00365D44"/>
    <w:rsid w:val="003848CE"/>
    <w:rsid w:val="003A6CD2"/>
    <w:rsid w:val="004005C5"/>
    <w:rsid w:val="00412B69"/>
    <w:rsid w:val="00450E4E"/>
    <w:rsid w:val="004572D9"/>
    <w:rsid w:val="004D3041"/>
    <w:rsid w:val="004F55B6"/>
    <w:rsid w:val="005302E6"/>
    <w:rsid w:val="005623D2"/>
    <w:rsid w:val="00562B97"/>
    <w:rsid w:val="005A08B1"/>
    <w:rsid w:val="005A0EBF"/>
    <w:rsid w:val="005C34D0"/>
    <w:rsid w:val="005C5F8D"/>
    <w:rsid w:val="005D1B22"/>
    <w:rsid w:val="005F06DB"/>
    <w:rsid w:val="005F5586"/>
    <w:rsid w:val="00616829"/>
    <w:rsid w:val="0062071E"/>
    <w:rsid w:val="00630FDA"/>
    <w:rsid w:val="006658E3"/>
    <w:rsid w:val="00666166"/>
    <w:rsid w:val="0068737D"/>
    <w:rsid w:val="00732E1E"/>
    <w:rsid w:val="00756DF9"/>
    <w:rsid w:val="00762D9E"/>
    <w:rsid w:val="00775C6E"/>
    <w:rsid w:val="00794CA9"/>
    <w:rsid w:val="007B1DC9"/>
    <w:rsid w:val="007C4CAD"/>
    <w:rsid w:val="00830ACF"/>
    <w:rsid w:val="008A2E6A"/>
    <w:rsid w:val="008B17AE"/>
    <w:rsid w:val="00901E10"/>
    <w:rsid w:val="00987ACE"/>
    <w:rsid w:val="009A7176"/>
    <w:rsid w:val="009D076D"/>
    <w:rsid w:val="00A24158"/>
    <w:rsid w:val="00A603EF"/>
    <w:rsid w:val="00A628C0"/>
    <w:rsid w:val="00A66785"/>
    <w:rsid w:val="00A8109D"/>
    <w:rsid w:val="00AA4487"/>
    <w:rsid w:val="00AB7958"/>
    <w:rsid w:val="00AD7C0C"/>
    <w:rsid w:val="00AE3766"/>
    <w:rsid w:val="00AE7535"/>
    <w:rsid w:val="00B042D3"/>
    <w:rsid w:val="00B35C0A"/>
    <w:rsid w:val="00B42581"/>
    <w:rsid w:val="00B70DBA"/>
    <w:rsid w:val="00B83275"/>
    <w:rsid w:val="00B83D9D"/>
    <w:rsid w:val="00BB1648"/>
    <w:rsid w:val="00BD40B5"/>
    <w:rsid w:val="00BE52E1"/>
    <w:rsid w:val="00C21D51"/>
    <w:rsid w:val="00C24DEA"/>
    <w:rsid w:val="00C40592"/>
    <w:rsid w:val="00C90776"/>
    <w:rsid w:val="00C9345B"/>
    <w:rsid w:val="00CB7B6E"/>
    <w:rsid w:val="00CD6B2C"/>
    <w:rsid w:val="00D35CEF"/>
    <w:rsid w:val="00D446C5"/>
    <w:rsid w:val="00DC3C69"/>
    <w:rsid w:val="00E10736"/>
    <w:rsid w:val="00E25C9F"/>
    <w:rsid w:val="00E34F78"/>
    <w:rsid w:val="00E50224"/>
    <w:rsid w:val="00E51265"/>
    <w:rsid w:val="00E62503"/>
    <w:rsid w:val="00E81771"/>
    <w:rsid w:val="00EC0BE3"/>
    <w:rsid w:val="00EE7F80"/>
    <w:rsid w:val="00EF2D35"/>
    <w:rsid w:val="00F8786E"/>
    <w:rsid w:val="00F9222E"/>
    <w:rsid w:val="00FA2D2E"/>
    <w:rsid w:val="00FA4389"/>
    <w:rsid w:val="00FE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5302E6"/>
    <w:pPr>
      <w:widowControl w:val="0"/>
      <w:spacing w:after="180"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7344">
      <w:bodyDiv w:val="1"/>
      <w:marLeft w:val="0"/>
      <w:marRight w:val="0"/>
      <w:marTop w:val="0"/>
      <w:marBottom w:val="0"/>
      <w:divBdr>
        <w:top w:val="none" w:sz="0" w:space="0" w:color="auto"/>
        <w:left w:val="none" w:sz="0" w:space="0" w:color="auto"/>
        <w:bottom w:val="none" w:sz="0" w:space="0" w:color="auto"/>
        <w:right w:val="none" w:sz="0" w:space="0" w:color="auto"/>
      </w:divBdr>
    </w:div>
    <w:div w:id="219946082">
      <w:bodyDiv w:val="1"/>
      <w:marLeft w:val="0"/>
      <w:marRight w:val="0"/>
      <w:marTop w:val="0"/>
      <w:marBottom w:val="0"/>
      <w:divBdr>
        <w:top w:val="none" w:sz="0" w:space="0" w:color="auto"/>
        <w:left w:val="none" w:sz="0" w:space="0" w:color="auto"/>
        <w:bottom w:val="none" w:sz="0" w:space="0" w:color="auto"/>
        <w:right w:val="none" w:sz="0" w:space="0" w:color="auto"/>
      </w:divBdr>
    </w:div>
    <w:div w:id="453520747">
      <w:bodyDiv w:val="1"/>
      <w:marLeft w:val="0"/>
      <w:marRight w:val="0"/>
      <w:marTop w:val="0"/>
      <w:marBottom w:val="0"/>
      <w:divBdr>
        <w:top w:val="none" w:sz="0" w:space="0" w:color="auto"/>
        <w:left w:val="none" w:sz="0" w:space="0" w:color="auto"/>
        <w:bottom w:val="none" w:sz="0" w:space="0" w:color="auto"/>
        <w:right w:val="none" w:sz="0" w:space="0" w:color="auto"/>
      </w:divBdr>
    </w:div>
    <w:div w:id="558444390">
      <w:bodyDiv w:val="1"/>
      <w:marLeft w:val="0"/>
      <w:marRight w:val="0"/>
      <w:marTop w:val="0"/>
      <w:marBottom w:val="0"/>
      <w:divBdr>
        <w:top w:val="none" w:sz="0" w:space="0" w:color="auto"/>
        <w:left w:val="none" w:sz="0" w:space="0" w:color="auto"/>
        <w:bottom w:val="none" w:sz="0" w:space="0" w:color="auto"/>
        <w:right w:val="none" w:sz="0" w:space="0" w:color="auto"/>
      </w:divBdr>
    </w:div>
    <w:div w:id="1442603422">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634021371">
      <w:bodyDiv w:val="1"/>
      <w:marLeft w:val="0"/>
      <w:marRight w:val="0"/>
      <w:marTop w:val="0"/>
      <w:marBottom w:val="0"/>
      <w:divBdr>
        <w:top w:val="none" w:sz="0" w:space="0" w:color="auto"/>
        <w:left w:val="none" w:sz="0" w:space="0" w:color="auto"/>
        <w:bottom w:val="none" w:sz="0" w:space="0" w:color="auto"/>
        <w:right w:val="none" w:sz="0" w:space="0" w:color="auto"/>
      </w:divBdr>
    </w:div>
    <w:div w:id="1678115433">
      <w:bodyDiv w:val="1"/>
      <w:marLeft w:val="0"/>
      <w:marRight w:val="0"/>
      <w:marTop w:val="0"/>
      <w:marBottom w:val="0"/>
      <w:divBdr>
        <w:top w:val="none" w:sz="0" w:space="0" w:color="auto"/>
        <w:left w:val="none" w:sz="0" w:space="0" w:color="auto"/>
        <w:bottom w:val="none" w:sz="0" w:space="0" w:color="auto"/>
        <w:right w:val="none" w:sz="0" w:space="0" w:color="auto"/>
      </w:divBdr>
    </w:div>
    <w:div w:id="1733969832">
      <w:bodyDiv w:val="1"/>
      <w:marLeft w:val="0"/>
      <w:marRight w:val="0"/>
      <w:marTop w:val="0"/>
      <w:marBottom w:val="0"/>
      <w:divBdr>
        <w:top w:val="none" w:sz="0" w:space="0" w:color="auto"/>
        <w:left w:val="none" w:sz="0" w:space="0" w:color="auto"/>
        <w:bottom w:val="none" w:sz="0" w:space="0" w:color="auto"/>
        <w:right w:val="none" w:sz="0" w:space="0" w:color="auto"/>
      </w:divBdr>
    </w:div>
    <w:div w:id="20324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/sites/cdd/editing/Shared Documents</xsnScope>
</customXsn>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3.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4.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5.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A05447-B1EC-7E46-9BB4-015E4325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50</cp:revision>
  <dcterms:created xsi:type="dcterms:W3CDTF">2019-08-12T00:47:00Z</dcterms:created>
  <dcterms:modified xsi:type="dcterms:W3CDTF">2020-02-09T04:25:00Z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