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5D87B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7C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7D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7E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7F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80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81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82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94FC25C" w14:textId="25E1F466" w:rsidR="00002258" w:rsidRDefault="00002258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Activity </w:t>
      </w:r>
      <w:r w:rsidR="00FE6F99">
        <w:rPr>
          <w:rFonts w:ascii="Times New Roman" w:hAnsi="Times New Roman"/>
        </w:rPr>
        <w:t>3</w:t>
      </w:r>
    </w:p>
    <w:p w14:paraId="7E95D883" w14:textId="46A43B6F" w:rsidR="00C9345B" w:rsidRDefault="00002258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Daniel R. Cender</w:t>
      </w:r>
    </w:p>
    <w:p w14:paraId="7E95D884" w14:textId="4FEC9DA3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Grand Canyon University</w:t>
      </w:r>
      <w:r w:rsidR="005A0EBF">
        <w:rPr>
          <w:rFonts w:ascii="Times New Roman" w:hAnsi="Times New Roman"/>
        </w:rPr>
        <w:t xml:space="preserve">: </w:t>
      </w:r>
      <w:r w:rsidR="00002258">
        <w:rPr>
          <w:rFonts w:ascii="Times New Roman" w:hAnsi="Times New Roman"/>
        </w:rPr>
        <w:t>CST-256-O500</w:t>
      </w:r>
    </w:p>
    <w:p w14:paraId="7E95D885" w14:textId="3CBB13F8" w:rsidR="00334ECF" w:rsidRDefault="00002258" w:rsidP="00334ECF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Jan </w:t>
      </w:r>
      <w:r w:rsidR="00EF1752">
        <w:rPr>
          <w:rFonts w:ascii="Times New Roman" w:hAnsi="Times New Roman"/>
        </w:rPr>
        <w:t>1</w:t>
      </w:r>
      <w:r w:rsidR="00FE6F99">
        <w:rPr>
          <w:rFonts w:ascii="Times New Roman" w:hAnsi="Times New Roman"/>
        </w:rPr>
        <w:t>7</w:t>
      </w:r>
      <w:r>
        <w:rPr>
          <w:rFonts w:ascii="Times New Roman" w:hAnsi="Times New Roman"/>
        </w:rPr>
        <w:t>, 2021</w:t>
      </w:r>
      <w:r w:rsidR="00C9345B">
        <w:rPr>
          <w:rFonts w:ascii="Times New Roman" w:hAnsi="Times New Roman"/>
        </w:rPr>
        <w:br/>
      </w:r>
    </w:p>
    <w:p w14:paraId="7E95D886" w14:textId="77777777" w:rsidR="00334ECF" w:rsidRDefault="00334ECF" w:rsidP="00334ECF">
      <w:pPr>
        <w:spacing w:line="480" w:lineRule="auto"/>
        <w:jc w:val="center"/>
        <w:rPr>
          <w:rFonts w:ascii="Times New Roman" w:hAnsi="Times New Roman"/>
        </w:rPr>
        <w:sectPr w:rsidR="00334ECF" w:rsidSect="00FA2D2E">
          <w:headerReference w:type="even" r:id="rId13"/>
          <w:headerReference w:type="default" r:id="rId14"/>
          <w:headerReference w:type="first" r:id="rId15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26"/>
        </w:sectPr>
      </w:pPr>
    </w:p>
    <w:p w14:paraId="0CE71FA6" w14:textId="5FBD98B2" w:rsidR="00671476" w:rsidRDefault="00671476" w:rsidP="00002258">
      <w:pPr>
        <w:spacing w:line="48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Repository Info</w:t>
      </w:r>
    </w:p>
    <w:p w14:paraId="0797E0F9" w14:textId="59A99BC5" w:rsidR="00671476" w:rsidRDefault="00671476" w:rsidP="00671476">
      <w:pPr>
        <w:spacing w:line="48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>GitHub Repository</w:t>
      </w:r>
    </w:p>
    <w:p w14:paraId="5C29F723" w14:textId="28936194" w:rsidR="00671476" w:rsidRPr="00671476" w:rsidRDefault="00671476" w:rsidP="00671476">
      <w:pPr>
        <w:spacing w:line="48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  <w:t xml:space="preserve">The project is hosted at: </w:t>
      </w:r>
      <w:hyperlink r:id="rId16" w:history="1">
        <w:r w:rsidRPr="003E60BD">
          <w:rPr>
            <w:rStyle w:val="Hyperlink"/>
            <w:rFonts w:ascii="Times New Roman" w:hAnsi="Times New Roman"/>
            <w:bCs/>
          </w:rPr>
          <w:t>https://github.com/DanielCender/CST-256</w:t>
        </w:r>
      </w:hyperlink>
      <w:r>
        <w:rPr>
          <w:rFonts w:ascii="Times New Roman" w:hAnsi="Times New Roman"/>
          <w:bCs/>
        </w:rPr>
        <w:t>. This assignment’s code is contained under the folder ‘activity</w:t>
      </w:r>
      <w:r w:rsidR="00FE6F99">
        <w:rPr>
          <w:rFonts w:ascii="Times New Roman" w:hAnsi="Times New Roman"/>
          <w:bCs/>
        </w:rPr>
        <w:t>3</w:t>
      </w:r>
      <w:r>
        <w:rPr>
          <w:rFonts w:ascii="Times New Roman" w:hAnsi="Times New Roman"/>
          <w:bCs/>
        </w:rPr>
        <w:t>’.</w:t>
      </w:r>
      <w:r w:rsidR="007623AB">
        <w:rPr>
          <w:rFonts w:ascii="Times New Roman" w:hAnsi="Times New Roman"/>
          <w:bCs/>
        </w:rPr>
        <w:t xml:space="preserve"> No vendor information was pushed with the project code, so all Composer dependencies will need to be installed prior to running ‘php artisan serve’.</w:t>
      </w:r>
    </w:p>
    <w:p w14:paraId="36BA79A8" w14:textId="3ED72F70" w:rsidR="00002258" w:rsidRPr="00337D20" w:rsidRDefault="00FE6F99" w:rsidP="00002258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Data Validation</w:t>
      </w:r>
    </w:p>
    <w:p w14:paraId="7E95D88A" w14:textId="078C1F76" w:rsidR="00290F40" w:rsidRDefault="00002258" w:rsidP="00290F40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section went over </w:t>
      </w:r>
      <w:r w:rsidR="003C1622">
        <w:rPr>
          <w:rFonts w:ascii="Times New Roman" w:hAnsi="Times New Roman"/>
        </w:rPr>
        <w:t>defining some basic form validation and returning error codes to the blade template view.</w:t>
      </w:r>
    </w:p>
    <w:p w14:paraId="7E95D88B" w14:textId="6B19C9DB" w:rsidR="00290F40" w:rsidRPr="00EC0BE3" w:rsidRDefault="00002258" w:rsidP="00FE6F99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Screenshots</w:t>
      </w:r>
    </w:p>
    <w:p w14:paraId="79F115F1" w14:textId="3E3D7CD4" w:rsidR="00FE6F99" w:rsidRDefault="00FE6F99" w:rsidP="00FE6F99">
      <w:pPr>
        <w:pStyle w:val="ListParagraph"/>
        <w:numPr>
          <w:ilvl w:val="0"/>
          <w:numId w:val="9"/>
        </w:numPr>
        <w:spacing w:after="120" w:line="480" w:lineRule="auto"/>
        <w:rPr>
          <w:rFonts w:ascii="Times New Roman" w:hAnsi="Times New Roman"/>
          <w:bCs/>
          <w:szCs w:val="24"/>
        </w:rPr>
      </w:pPr>
      <w:r w:rsidRPr="00FE6F99">
        <w:rPr>
          <w:rFonts w:ascii="Times New Roman" w:hAnsi="Times New Roman"/>
          <w:bCs/>
          <w:szCs w:val="24"/>
        </w:rPr>
        <w:t>Login Form with Username validation errors</w:t>
      </w:r>
    </w:p>
    <w:p w14:paraId="57EA9DAB" w14:textId="3CA15D68" w:rsidR="00FE6F99" w:rsidRPr="00FE6F99" w:rsidRDefault="00FE6F99" w:rsidP="00FE6F99">
      <w:pPr>
        <w:spacing w:after="120" w:line="480" w:lineRule="auto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noProof/>
          <w:szCs w:val="24"/>
        </w:rPr>
        <w:drawing>
          <wp:inline distT="0" distB="0" distL="0" distR="0" wp14:anchorId="15893E8B" wp14:editId="00797750">
            <wp:extent cx="3896139" cy="2593680"/>
            <wp:effectExtent l="0" t="0" r="3175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060" cy="259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7172" w14:textId="16128C73" w:rsidR="00FE6F99" w:rsidRDefault="00FE6F99" w:rsidP="00FE6F99">
      <w:pPr>
        <w:pStyle w:val="ListParagraph"/>
        <w:numPr>
          <w:ilvl w:val="0"/>
          <w:numId w:val="9"/>
        </w:numPr>
        <w:spacing w:after="120" w:line="480" w:lineRule="auto"/>
        <w:rPr>
          <w:rFonts w:ascii="Times New Roman" w:hAnsi="Times New Roman"/>
          <w:bCs/>
          <w:szCs w:val="24"/>
        </w:rPr>
      </w:pPr>
      <w:r w:rsidRPr="00FE6F99">
        <w:rPr>
          <w:rFonts w:ascii="Times New Roman" w:hAnsi="Times New Roman"/>
          <w:bCs/>
          <w:szCs w:val="24"/>
        </w:rPr>
        <w:t>Login Form with Password validation errors</w:t>
      </w:r>
    </w:p>
    <w:p w14:paraId="640E03BC" w14:textId="2C0D560B" w:rsidR="00FE6F99" w:rsidRPr="00FE6F99" w:rsidRDefault="00FE6F99" w:rsidP="00FE6F99">
      <w:pPr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noProof/>
          <w:szCs w:val="24"/>
        </w:rPr>
        <w:lastRenderedPageBreak/>
        <w:drawing>
          <wp:inline distT="0" distB="0" distL="0" distR="0" wp14:anchorId="16AA9D18" wp14:editId="03A56117">
            <wp:extent cx="3876261" cy="2487682"/>
            <wp:effectExtent l="0" t="0" r="0" b="1905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166" cy="249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E3E7" w14:textId="26867668" w:rsidR="00FE6F99" w:rsidRPr="003C1622" w:rsidRDefault="003C1622" w:rsidP="00D03EDA">
      <w:pPr>
        <w:spacing w:after="120" w:line="48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ACID Database Transactions</w:t>
      </w:r>
    </w:p>
    <w:p w14:paraId="4582074D" w14:textId="78D54294" w:rsidR="00FE6F99" w:rsidRPr="00FE6F99" w:rsidRDefault="00D03EDA" w:rsidP="00D03EDA">
      <w:pPr>
        <w:spacing w:after="120" w:line="480" w:lineRule="auto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ab/>
        <w:t>This section introduces using transaction-based MySQL queries to chain together data operations into a larger operation.</w:t>
      </w:r>
    </w:p>
    <w:p w14:paraId="598CE4B8" w14:textId="1E3509EB" w:rsidR="00EE4D35" w:rsidRDefault="00D03EDA" w:rsidP="00D03EDA">
      <w:pPr>
        <w:spacing w:after="120" w:line="480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Screenshots</w:t>
      </w:r>
    </w:p>
    <w:p w14:paraId="73CA3DDB" w14:textId="77777777" w:rsidR="00D03EDA" w:rsidRPr="00D03EDA" w:rsidRDefault="00D03EDA" w:rsidP="00D03EDA">
      <w:pPr>
        <w:spacing w:after="120" w:line="480" w:lineRule="auto"/>
        <w:rPr>
          <w:rFonts w:ascii="Times New Roman" w:hAnsi="Times New Roman"/>
          <w:bCs/>
          <w:szCs w:val="24"/>
        </w:rPr>
      </w:pPr>
    </w:p>
    <w:p w14:paraId="692F13AB" w14:textId="77777777" w:rsidR="006A1A18" w:rsidRDefault="006A1A18" w:rsidP="00D03EDA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E95D892" w14:textId="6FBE0E14" w:rsidR="00C9345B" w:rsidRDefault="00C9345B" w:rsidP="00337D20">
      <w:pPr>
        <w:pStyle w:val="BodyText2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References</w:t>
      </w:r>
    </w:p>
    <w:p w14:paraId="7E95D897" w14:textId="77777777" w:rsidR="00C40592" w:rsidRPr="004A52B6" w:rsidRDefault="00C40592" w:rsidP="00C40592">
      <w:pPr>
        <w:pStyle w:val="GrandCanyonReference"/>
        <w:ind w:left="0"/>
      </w:pPr>
    </w:p>
    <w:p w14:paraId="7E95D898" w14:textId="77777777" w:rsidR="00C9345B" w:rsidRDefault="00C9345B" w:rsidP="00C9345B">
      <w:pPr>
        <w:pStyle w:val="BodyText2"/>
        <w:ind w:firstLine="0"/>
        <w:rPr>
          <w:rFonts w:ascii="Times New Roman" w:hAnsi="Times New Roman"/>
        </w:rPr>
      </w:pPr>
    </w:p>
    <w:sectPr w:rsidR="00C9345B" w:rsidSect="00334ECF">
      <w:headerReference w:type="default" r:id="rId19"/>
      <w:pgSz w:w="12240" w:h="15840" w:code="1"/>
      <w:pgMar w:top="1440" w:right="1440" w:bottom="1440" w:left="1440" w:header="720" w:footer="720" w:gutter="0"/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EBAF4" w14:textId="77777777" w:rsidR="002A7B69" w:rsidRDefault="002A7B69">
      <w:r>
        <w:separator/>
      </w:r>
    </w:p>
  </w:endnote>
  <w:endnote w:type="continuationSeparator" w:id="0">
    <w:p w14:paraId="52CFBD0B" w14:textId="77777777" w:rsidR="002A7B69" w:rsidRDefault="002A7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4A12B" w14:textId="77777777" w:rsidR="002A7B69" w:rsidRDefault="002A7B69">
      <w:r>
        <w:separator/>
      </w:r>
    </w:p>
  </w:footnote>
  <w:footnote w:type="continuationSeparator" w:id="0">
    <w:p w14:paraId="75D6B99B" w14:textId="77777777" w:rsidR="002A7B69" w:rsidRDefault="002A7B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5D89D" w14:textId="77777777" w:rsidR="00120792" w:rsidRDefault="00120792" w:rsidP="004D304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95D89E" w14:textId="77777777" w:rsidR="00120792" w:rsidRDefault="00120792" w:rsidP="00DC3C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5D89F" w14:textId="77777777" w:rsidR="00120792" w:rsidRDefault="00120792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334ECF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7E95D8A0" w14:textId="298BBEEB" w:rsidR="00120792" w:rsidRPr="00DC3C69" w:rsidRDefault="00FA2D2E" w:rsidP="00FA2D2E">
    <w:pPr>
      <w:pStyle w:val="Header"/>
      <w:tabs>
        <w:tab w:val="clear" w:pos="4320"/>
        <w:tab w:val="clear" w:pos="8640"/>
        <w:tab w:val="right" w:pos="9000"/>
      </w:tabs>
      <w:ind w:right="360"/>
      <w:rPr>
        <w:rFonts w:ascii="Times New Roman" w:hAnsi="Times New Roman"/>
      </w:rPr>
    </w:pPr>
    <w:r>
      <w:rPr>
        <w:rFonts w:ascii="Times New Roman" w:hAnsi="Times New Roman"/>
      </w:rPr>
      <w:t xml:space="preserve">Running head: </w:t>
    </w:r>
    <w:r w:rsidR="00002258">
      <w:rPr>
        <w:rFonts w:ascii="Times New Roman" w:hAnsi="Times New Roman"/>
      </w:rPr>
      <w:t xml:space="preserve">ACTIVITY </w:t>
    </w:r>
    <w:r w:rsidR="00FE6F99">
      <w:rPr>
        <w:rFonts w:ascii="Times New Roman" w:hAnsi="Times New Roman"/>
      </w:rPr>
      <w:t>3</w:t>
    </w:r>
    <w:r>
      <w:rPr>
        <w:rFonts w:ascii="Times New Roman" w:hAnsi="Times New Roma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5D8A1" w14:textId="77777777" w:rsidR="00120792" w:rsidRDefault="00120792" w:rsidP="00DC3C69">
    <w:pPr>
      <w:pStyle w:val="Header"/>
      <w:tabs>
        <w:tab w:val="clear" w:pos="4320"/>
        <w:tab w:val="clear" w:pos="8640"/>
      </w:tabs>
      <w:spacing w:line="480" w:lineRule="auto"/>
      <w:rPr>
        <w:rFonts w:ascii="Times New Roman" w:hAnsi="Times New Roman"/>
      </w:rPr>
    </w:pPr>
    <w:r>
      <w:rPr>
        <w:rFonts w:ascii="Times New Roman" w:hAnsi="Times New Roman"/>
      </w:rPr>
      <w:t>Running head: ASSIGNMENT TITLE HERE</w:t>
    </w:r>
    <w:r>
      <w:rPr>
        <w:rFonts w:ascii="Times New Roman" w:hAnsi="Times New Roman"/>
      </w:rPr>
      <w:tab/>
    </w:r>
    <w:r w:rsidR="007B1DC9">
      <w:rPr>
        <w:rFonts w:ascii="Times New Roman" w:hAnsi="Times New Roman"/>
      </w:rPr>
      <w:t xml:space="preserve">      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5D8A2" w14:textId="77777777" w:rsidR="00334ECF" w:rsidRDefault="00334ECF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4</w:t>
    </w:r>
    <w:r>
      <w:rPr>
        <w:rStyle w:val="PageNumber"/>
        <w:rFonts w:ascii="Times New Roman" w:hAnsi="Times New Roman"/>
      </w:rPr>
      <w:fldChar w:fldCharType="end"/>
    </w:r>
  </w:p>
  <w:p w14:paraId="7E95D8A3" w14:textId="4FD83F15" w:rsidR="00334ECF" w:rsidRPr="00DC3C69" w:rsidRDefault="00002258" w:rsidP="00FA2D2E">
    <w:pPr>
      <w:pStyle w:val="Header"/>
      <w:tabs>
        <w:tab w:val="clear" w:pos="4320"/>
        <w:tab w:val="clear" w:pos="8640"/>
        <w:tab w:val="right" w:pos="9000"/>
      </w:tabs>
      <w:ind w:right="360"/>
      <w:rPr>
        <w:rFonts w:ascii="Times New Roman" w:hAnsi="Times New Roman"/>
      </w:rPr>
    </w:pPr>
    <w:r>
      <w:rPr>
        <w:rFonts w:ascii="Times New Roman" w:hAnsi="Times New Roman"/>
      </w:rPr>
      <w:t xml:space="preserve">ACTIVITY </w:t>
    </w:r>
    <w:r w:rsidR="00FE6F99">
      <w:rPr>
        <w:rFonts w:ascii="Times New Roman" w:hAnsi="Times New Roman"/>
      </w:rPr>
      <w:t>3</w:t>
    </w:r>
    <w:r w:rsidR="00334ECF">
      <w:rPr>
        <w:rFonts w:ascii="Times New Roman" w:hAnsi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840C7"/>
    <w:multiLevelType w:val="hybridMultilevel"/>
    <w:tmpl w:val="3D9E6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26FD5"/>
    <w:multiLevelType w:val="hybridMultilevel"/>
    <w:tmpl w:val="D81E9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E1FB6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3147BB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CA031B"/>
    <w:multiLevelType w:val="hybridMultilevel"/>
    <w:tmpl w:val="93743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720CC"/>
    <w:multiLevelType w:val="hybridMultilevel"/>
    <w:tmpl w:val="39A61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50B5D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0E4D56"/>
    <w:multiLevelType w:val="hybridMultilevel"/>
    <w:tmpl w:val="96943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6813EC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ECF"/>
    <w:rsid w:val="00001F43"/>
    <w:rsid w:val="00002258"/>
    <w:rsid w:val="0001664E"/>
    <w:rsid w:val="000248E5"/>
    <w:rsid w:val="00032BCC"/>
    <w:rsid w:val="00050408"/>
    <w:rsid w:val="0006376C"/>
    <w:rsid w:val="00076542"/>
    <w:rsid w:val="000954E7"/>
    <w:rsid w:val="000A6A8B"/>
    <w:rsid w:val="00120792"/>
    <w:rsid w:val="00145462"/>
    <w:rsid w:val="0014613A"/>
    <w:rsid w:val="00194BA3"/>
    <w:rsid w:val="001D286E"/>
    <w:rsid w:val="002051B3"/>
    <w:rsid w:val="00224ED4"/>
    <w:rsid w:val="00240D3B"/>
    <w:rsid w:val="00290F40"/>
    <w:rsid w:val="002A7B69"/>
    <w:rsid w:val="002D08B1"/>
    <w:rsid w:val="00302C60"/>
    <w:rsid w:val="00334ECF"/>
    <w:rsid w:val="00337D20"/>
    <w:rsid w:val="003C1622"/>
    <w:rsid w:val="004005C5"/>
    <w:rsid w:val="004572D9"/>
    <w:rsid w:val="004D3041"/>
    <w:rsid w:val="00562B97"/>
    <w:rsid w:val="005A0EBF"/>
    <w:rsid w:val="005C34D0"/>
    <w:rsid w:val="005D1B22"/>
    <w:rsid w:val="005F06DB"/>
    <w:rsid w:val="005F5586"/>
    <w:rsid w:val="00630FDA"/>
    <w:rsid w:val="00666166"/>
    <w:rsid w:val="00671476"/>
    <w:rsid w:val="0068737D"/>
    <w:rsid w:val="006A1A18"/>
    <w:rsid w:val="007623AB"/>
    <w:rsid w:val="00794CA9"/>
    <w:rsid w:val="007B1DC9"/>
    <w:rsid w:val="007C4CAD"/>
    <w:rsid w:val="008A5E35"/>
    <w:rsid w:val="009A7176"/>
    <w:rsid w:val="00A603EF"/>
    <w:rsid w:val="00A8109D"/>
    <w:rsid w:val="00AE3766"/>
    <w:rsid w:val="00AE7535"/>
    <w:rsid w:val="00B042D3"/>
    <w:rsid w:val="00B42581"/>
    <w:rsid w:val="00B70DBA"/>
    <w:rsid w:val="00B83275"/>
    <w:rsid w:val="00B83D9D"/>
    <w:rsid w:val="00BB1648"/>
    <w:rsid w:val="00BD40B5"/>
    <w:rsid w:val="00BE52E1"/>
    <w:rsid w:val="00BE5CF9"/>
    <w:rsid w:val="00C40592"/>
    <w:rsid w:val="00C90776"/>
    <w:rsid w:val="00C9345B"/>
    <w:rsid w:val="00CC719D"/>
    <w:rsid w:val="00D03EDA"/>
    <w:rsid w:val="00DC3C69"/>
    <w:rsid w:val="00E04189"/>
    <w:rsid w:val="00E34F78"/>
    <w:rsid w:val="00E50224"/>
    <w:rsid w:val="00E51265"/>
    <w:rsid w:val="00E51FB7"/>
    <w:rsid w:val="00E62503"/>
    <w:rsid w:val="00EC0BE3"/>
    <w:rsid w:val="00EE4D35"/>
    <w:rsid w:val="00EF1752"/>
    <w:rsid w:val="00EF2D35"/>
    <w:rsid w:val="00F9222E"/>
    <w:rsid w:val="00FA2D2E"/>
    <w:rsid w:val="00FA4389"/>
    <w:rsid w:val="00FE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95D87B"/>
  <w15:chartTrackingRefBased/>
  <w15:docId w15:val="{A184E178-CB3D-4B93-A616-109C6013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345B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34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9345B"/>
  </w:style>
  <w:style w:type="paragraph" w:styleId="BodyText2">
    <w:name w:val="Body Text 2"/>
    <w:basedOn w:val="Normal"/>
    <w:rsid w:val="00C9345B"/>
    <w:pPr>
      <w:spacing w:line="480" w:lineRule="auto"/>
      <w:ind w:firstLine="720"/>
    </w:pPr>
  </w:style>
  <w:style w:type="paragraph" w:styleId="Footer">
    <w:name w:val="footer"/>
    <w:basedOn w:val="Normal"/>
    <w:rsid w:val="00240D3B"/>
    <w:pPr>
      <w:tabs>
        <w:tab w:val="center" w:pos="4320"/>
        <w:tab w:val="right" w:pos="8640"/>
      </w:tabs>
    </w:pPr>
  </w:style>
  <w:style w:type="paragraph" w:customStyle="1" w:styleId="GrandCanyonReference">
    <w:name w:val="Grand Canyon Reference"/>
    <w:basedOn w:val="Normal"/>
    <w:autoRedefine/>
    <w:rsid w:val="00C40592"/>
    <w:pPr>
      <w:widowControl w:val="0"/>
      <w:spacing w:after="180"/>
      <w:ind w:left="360"/>
    </w:pPr>
    <w:rPr>
      <w:rFonts w:ascii="Times New Roman" w:hAnsi="Times New Roman" w:cs="Lucida Sans Unicode"/>
      <w:bCs/>
      <w:kern w:val="32"/>
      <w:szCs w:val="24"/>
    </w:rPr>
  </w:style>
  <w:style w:type="character" w:styleId="Hyperlink">
    <w:name w:val="Hyperlink"/>
    <w:rsid w:val="00B83D9D"/>
    <w:rPr>
      <w:color w:val="0000FF"/>
      <w:u w:val="single"/>
    </w:rPr>
  </w:style>
  <w:style w:type="paragraph" w:styleId="ListParagraph">
    <w:name w:val="List Paragraph"/>
    <w:basedOn w:val="Normal"/>
    <w:qFormat/>
    <w:rsid w:val="0000225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714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77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anielCender/CST-256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webSettings" Target="webSetting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Comments xmlns="http://schemas.microsoft.com/sharepoint/v3" xsi:nil="true"/>
    <TaxKeywordTaxHTField xmlns="458f3126-62e3-4757-938f-c105dc721ec7">
      <Terms xmlns="http://schemas.microsoft.com/office/infopath/2007/PartnerControls"/>
    </TaxKeywordTaxHTField>
    <TaxCatchAll xmlns="458f3126-62e3-4757-938f-c105dc721ec7">
      <Value>3</Value>
      <Value>2</Value>
      <Value>42</Value>
    </TaxCatchAll>
    <deadbeef6c264ca286694998fb5582db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eadbeef6c264ca286694998fb5582db>
    <deadbeef14b34711a028ec5ab2e777db xmlns="458f3126-62e3-4757-938f-c105dc721ec7">
      <Terms xmlns="http://schemas.microsoft.com/office/infopath/2007/PartnerControls"/>
    </deadbeef14b34711a028ec5ab2e777db>
    <deadbeefdf574942869e88db097302a9 xmlns="458f3126-62e3-4757-938f-c105dc721ec7">
      <Terms xmlns="http://schemas.microsoft.com/office/infopath/2007/PartnerControls"/>
    </deadbeefdf574942869e88db097302a9>
    <deadbeeff57a49aa8e8040b7474d5a66 xmlns="458f3126-62e3-4757-938f-c105dc721ec7">
      <Terms xmlns="http://schemas.microsoft.com/office/infopath/2007/PartnerControls"/>
    </deadbeeff57a49aa8e8040b7474d5a66>
    <deadbeef9601426a9322ac73799625f1 xmlns="458f3126-62e3-4757-938f-c105dc721ec7">
      <Terms xmlns="http://schemas.microsoft.com/office/infopath/2007/PartnerControls"/>
    </deadbeef9601426a9322ac73799625f1>
    <deadbeef156343e8a472f8beecdc2f9a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eadbeef156343e8a472f8beecdc2f9a>
    <deadbeefdd47407583f47a25a42617f9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deadbeefdd47407583f47a25a42617f9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 or File" ma:contentTypeID="0x010100A30BC5E90BED914E81F4B67CDEADBEEF007596C085266C08468B7E3724CEC138A3" ma:contentTypeVersion="14" ma:contentTypeDescription="Create a new document." ma:contentTypeScope="" ma:versionID="3173248768c23e75f870acfc09cb1ddf">
  <xsd:schema xmlns:xsd="http://www.w3.org/2001/XMLSchema" xmlns:xs="http://www.w3.org/2001/XMLSchema" xmlns:p="http://schemas.microsoft.com/office/2006/metadata/properties" xmlns:ns1="http://schemas.microsoft.com/sharepoint/v3" xmlns:ns2="458f3126-62e3-4757-938f-c105dc721ec7" xmlns:ns3="0786fbbe-922f-430a-93e5-eec71e297dba" targetNamespace="http://schemas.microsoft.com/office/2006/metadata/properties" ma:root="true" ma:fieldsID="02c874db7be3b1491054821abf4c0f69" ns1:_="" ns2:_="" ns3:_="">
    <xsd:import namespace="http://schemas.microsoft.com/sharepoint/v3"/>
    <xsd:import namespace="458f3126-62e3-4757-938f-c105dc721ec7"/>
    <xsd:import namespace="0786fbbe-922f-430a-93e5-eec71e297dba"/>
    <xsd:element name="properties">
      <xsd:complexType>
        <xsd:sequence>
          <xsd:element name="documentManagement">
            <xsd:complexType>
              <xsd:all>
                <xsd:element ref="ns1:DocumentComments" minOccurs="0"/>
                <xsd:element ref="ns2:deadbeef9601426a9322ac73799625f1" minOccurs="0"/>
                <xsd:element ref="ns2:deadbeeff57a49aa8e8040b7474d5a66" minOccurs="0"/>
                <xsd:element ref="ns2:deadbeef6c264ca286694998fb5582db" minOccurs="0"/>
                <xsd:element ref="ns2:TaxCatchAll" minOccurs="0"/>
                <xsd:element ref="ns2:deadbeefdd47407583f47a25a42617f9" minOccurs="0"/>
                <xsd:element ref="ns2:deadbeefdf574942869e88db097302a9" minOccurs="0"/>
                <xsd:element ref="ns2:deadbeef156343e8a472f8beecdc2f9a" minOccurs="0"/>
                <xsd:element ref="ns2:TaxCatchAllLabel" minOccurs="0"/>
                <xsd:element ref="ns2:deadbeef14b34711a028ec5ab2e777db" minOccurs="0"/>
                <xsd:element ref="ns2:TaxKeywordTaxHTFiel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6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f3126-62e3-4757-938f-c105dc721ec7" elementFormDefault="qualified">
    <xsd:import namespace="http://schemas.microsoft.com/office/2006/documentManagement/types"/>
    <xsd:import namespace="http://schemas.microsoft.com/office/infopath/2007/PartnerControls"/>
    <xsd:element name="deadbeef9601426a9322ac73799625f1" ma:index="11" nillable="true" ma:taxonomy="true" ma:internalName="deadbeef9601426a9322ac73799625f1" ma:taxonomyFieldName="DocumentType" ma:displayName="Document Type" ma:default="" ma:fieldId="{deadbeef-9601-426a-9322-ac73799625f1}" ma:sspId="6f79346d-4f46-4bf1-b4df-486c6d391f37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f57a49aa8e8040b7474d5a66" ma:index="12" nillable="true" ma:taxonomy="true" ma:internalName="deadbeeff57a49aa8e8040b7474d5a66" ma:taxonomyFieldName="DocumentSubject" ma:displayName="Subject" ma:default="" ma:fieldId="{deadbeef-f57a-49aa-8e80-40b7474d5a66}" ma:sspId="6f79346d-4f46-4bf1-b4df-486c6d391f37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6c264ca286694998fb5582db" ma:index="13" nillable="true" ma:taxonomy="true" ma:internalName="deadbeef6c264ca286694998fb5582db" ma:taxonomyFieldName="DocumentDepartment" ma:displayName="Department" ma:readOnly="false" ma:default="42;#Academic Program and Course Development|59abafec-cbf5-4238-a796-a3b74278f4db" ma:fieldId="{deadbeef-6c26-4ca2-8669-4998fb5582db}" ma:sspId="6f79346d-4f46-4bf1-b4df-486c6d391f37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d234eaad-0c4d-43a7-995d-734d25e48599}" ma:internalName="TaxCatchAll" ma:showField="CatchAllData" ma:web="458f3126-62e3-4757-938f-c105dc721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adbeefdd47407583f47a25a42617f9" ma:index="15" nillable="true" ma:taxonomy="true" ma:internalName="deadbeefdd47407583f47a25a42617f9" ma:taxonomyFieldName="SecurityClassification" ma:displayName="Classification" ma:readOnly="false" ma:default="2;#Internal|98311b30-b9e9-4d4f-9f64-0688c0d4a234" ma:fieldId="{deadbeef-dd47-4075-83f4-7a25a42617f9}" ma:sspId="6f79346d-4f46-4bf1-b4df-486c6d391f37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eadbeefdf574942869e88db097302a9" ma:index="16" nillable="true" ma:taxonomy="true" ma:internalName="deadbeefdf574942869e88db097302a9" ma:taxonomyFieldName="DocumentCategory" ma:displayName="Category" ma:default="" ma:fieldId="{deadbeef-df57-4942-869e-88db097302a9}" ma:sspId="6f79346d-4f46-4bf1-b4df-486c6d391f37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156343e8a472f8beecdc2f9a" ma:index="17" nillable="true" ma:taxonomy="true" ma:internalName="deadbeef156343e8a472f8beecdc2f9a" ma:taxonomyFieldName="DocumentBusinessValue" ma:displayName="Business Value" ma:readOnly="false" ma:default="3;#Normal|581d4866-74cc-43f1-bef1-bb304cbfeaa5" ma:fieldId="{deadbeef-1563-43e8-a472-f8beecdc2f9a}" ma:sspId="6f79346d-4f46-4bf1-b4df-486c6d391f37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18" nillable="true" ma:displayName="Taxonomy Catch All Column1" ma:hidden="true" ma:list="{d234eaad-0c4d-43a7-995d-734d25e48599}" ma:internalName="TaxCatchAllLabel" ma:readOnly="true" ma:showField="CatchAllDataLabel" ma:web="458f3126-62e3-4757-938f-c105dc721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adbeef14b34711a028ec5ab2e777db" ma:index="19" nillable="true" ma:taxonomy="true" ma:internalName="deadbeef14b34711a028ec5ab2e777db" ma:taxonomyFieldName="DocumentStatus" ma:displayName="Status" ma:default="" ma:fieldId="{deadbeef-14b3-4711-a028-ec5ab2e777db}" ma:sspId="6f79346d-4f46-4bf1-b4df-486c6d391f37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20" nillable="true" ma:taxonomy="true" ma:internalName="TaxKeywordTaxHTField" ma:taxonomyFieldName="TaxKeyword" ma:displayName="Enterprise Keywords" ma:fieldId="{23f27201-bee3-471e-b2e7-b64fd8b7ca38}" ma:taxonomyMulti="true" ma:sspId="6f79346d-4f46-4bf1-b4df-486c6d391f37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6fbbe-922f-430a-93e5-eec71e297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/>
</file>

<file path=customXml/item5.xml><?xml version="1.0" encoding="utf-8"?>
<?mso-contentType ?>
<customXsn xmlns="http://schemas.microsoft.com/office/2006/metadata/customXsn">
  <xsnLocation/>
  <cached>True</cached>
  <openByDefault>False</openByDefault>
  <xsnScope>/sites/cdd/editing/Shared Documents</xsnScope>
</customXsn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D854B9-C981-E041-B2CC-D181055C7E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36DD09-023E-48E8-9BEE-6AF60D0D7DF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58f3126-62e3-4757-938f-c105dc721ec7"/>
  </ds:schemaRefs>
</ds:datastoreItem>
</file>

<file path=customXml/itemProps3.xml><?xml version="1.0" encoding="utf-8"?>
<ds:datastoreItem xmlns:ds="http://schemas.openxmlformats.org/officeDocument/2006/customXml" ds:itemID="{2EBE6305-22E2-4247-938E-F6379E93FD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58f3126-62e3-4757-938f-c105dc721ec7"/>
    <ds:schemaRef ds:uri="0786fbbe-922f-430a-93e5-eec71e297d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BFD2A6-BDB9-402D-A955-7ADE8D5F175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FEBE1D09-AAC8-41FB-A35B-61A922A60E33}">
  <ds:schemaRefs>
    <ds:schemaRef ds:uri="http://schemas.microsoft.com/office/2006/metadata/customXsn"/>
  </ds:schemaRefs>
</ds:datastoreItem>
</file>

<file path=customXml/itemProps6.xml><?xml version="1.0" encoding="utf-8"?>
<ds:datastoreItem xmlns:ds="http://schemas.openxmlformats.org/officeDocument/2006/customXml" ds:itemID="{5891403F-11A3-4356-B991-9AA2B836E1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Running head: APA TYPING TEMPLATE</vt:lpstr>
    </vt:vector>
  </TitlesOfParts>
  <Company>Grand Canyon University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Running head: APA TYPING TEMPLATE</dc:title>
  <dc:subject/>
  <dc:creator>Windows User</dc:creator>
  <cp:keywords/>
  <cp:lastModifiedBy>Daniel Cender</cp:lastModifiedBy>
  <cp:revision>13</cp:revision>
  <dcterms:created xsi:type="dcterms:W3CDTF">2019-08-12T00:47:00Z</dcterms:created>
  <dcterms:modified xsi:type="dcterms:W3CDTF">2021-01-12T06:28:00Z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0x010100A30BC5E90BED914E81F4B67CDEADBEEF007596C085266C08468B7E3724CEC138A3</vt:lpwstr>
  </property>
  <property fmtid="{D5CDD505-2E9C-101B-9397-08002B2CF9AE}" pid="3" name="TaxKeyword">
    <vt:lpwstr/>
  </property>
  <property fmtid="{D5CDD505-2E9C-101B-9397-08002B2CF9AE}" pid="4" name="DocumentDepartment">
    <vt:lpwstr>42;#Academic Program and Course Development|59abafec-cbf5-4238-a796-a3b74278f4db</vt:lpwstr>
  </property>
  <property fmtid="{D5CDD505-2E9C-101B-9397-08002B2CF9AE}" pid="5" name="DocumentType">
    <vt:lpwstr/>
  </property>
  <property fmtid="{D5CDD505-2E9C-101B-9397-08002B2CF9AE}" pid="6" name="DocumentStatus">
    <vt:lpwstr/>
  </property>
  <property fmtid="{D5CDD505-2E9C-101B-9397-08002B2CF9AE}" pid="7" name="DocumentCategory">
    <vt:lpwstr/>
  </property>
  <property fmtid="{D5CDD505-2E9C-101B-9397-08002B2CF9AE}" pid="8" name="SecurityClassification">
    <vt:lpwstr>2;#Internal|98311b30-b9e9-4d4f-9f64-0688c0d4a234</vt:lpwstr>
  </property>
  <property fmtid="{D5CDD505-2E9C-101B-9397-08002B2CF9AE}" pid="9" name="DocumentSubject">
    <vt:lpwstr/>
  </property>
  <property fmtid="{D5CDD505-2E9C-101B-9397-08002B2CF9AE}" pid="10" name="DocumentBusinessValue">
    <vt:lpwstr>3;#Normal|581d4866-74cc-43f1-bef1-bb304cbfeaa5</vt:lpwstr>
  </property>
  <property fmtid="{D5CDD505-2E9C-101B-9397-08002B2CF9AE}" pid="11" name="Order">
    <vt:r8>70600</vt:r8>
  </property>
  <property fmtid="{D5CDD505-2E9C-101B-9397-08002B2CF9AE}" pid="12" name="xd_ProgID">
    <vt:lpwstr/>
  </property>
  <property fmtid="{D5CDD505-2E9C-101B-9397-08002B2CF9AE}" pid="13" name="DocumentSetDescription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URL">
    <vt:lpwstr/>
  </property>
</Properties>
</file>