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95D87B" w14:textId="77777777" w:rsidR="00C9345B" w:rsidRDefault="00C9345B" w:rsidP="00C9345B">
      <w:pPr>
        <w:spacing w:line="480" w:lineRule="auto"/>
        <w:jc w:val="center"/>
        <w:rPr>
          <w:rFonts w:ascii="Times New Roman" w:hAnsi="Times New Roman"/>
        </w:rPr>
      </w:pPr>
    </w:p>
    <w:p w14:paraId="7E95D87C" w14:textId="77777777" w:rsidR="00C9345B" w:rsidRDefault="00C9345B" w:rsidP="00C9345B">
      <w:pPr>
        <w:spacing w:line="480" w:lineRule="auto"/>
        <w:jc w:val="center"/>
        <w:rPr>
          <w:rFonts w:ascii="Times New Roman" w:hAnsi="Times New Roman"/>
        </w:rPr>
      </w:pPr>
    </w:p>
    <w:p w14:paraId="7E95D87D" w14:textId="77777777" w:rsidR="00C9345B" w:rsidRDefault="00C9345B" w:rsidP="00C9345B">
      <w:pPr>
        <w:spacing w:line="480" w:lineRule="auto"/>
        <w:jc w:val="center"/>
        <w:rPr>
          <w:rFonts w:ascii="Times New Roman" w:hAnsi="Times New Roman"/>
        </w:rPr>
      </w:pPr>
    </w:p>
    <w:p w14:paraId="7E95D87E" w14:textId="77777777" w:rsidR="00C9345B" w:rsidRDefault="00C9345B" w:rsidP="00C9345B">
      <w:pPr>
        <w:spacing w:line="480" w:lineRule="auto"/>
        <w:jc w:val="center"/>
        <w:rPr>
          <w:rFonts w:ascii="Times New Roman" w:hAnsi="Times New Roman"/>
        </w:rPr>
      </w:pPr>
    </w:p>
    <w:p w14:paraId="7E95D87F" w14:textId="77777777" w:rsidR="00C9345B" w:rsidRDefault="00C9345B" w:rsidP="00C9345B">
      <w:pPr>
        <w:spacing w:line="480" w:lineRule="auto"/>
        <w:jc w:val="center"/>
        <w:rPr>
          <w:rFonts w:ascii="Times New Roman" w:hAnsi="Times New Roman"/>
        </w:rPr>
      </w:pPr>
    </w:p>
    <w:p w14:paraId="7E95D880" w14:textId="77777777" w:rsidR="00C9345B" w:rsidRDefault="00C9345B" w:rsidP="00C9345B">
      <w:pPr>
        <w:spacing w:line="480" w:lineRule="auto"/>
        <w:jc w:val="center"/>
        <w:rPr>
          <w:rFonts w:ascii="Times New Roman" w:hAnsi="Times New Roman"/>
        </w:rPr>
      </w:pPr>
    </w:p>
    <w:p w14:paraId="7E95D881" w14:textId="77777777" w:rsidR="00C9345B" w:rsidRDefault="00C9345B" w:rsidP="00C9345B">
      <w:pPr>
        <w:spacing w:line="480" w:lineRule="auto"/>
        <w:jc w:val="center"/>
        <w:rPr>
          <w:rFonts w:ascii="Times New Roman" w:hAnsi="Times New Roman"/>
        </w:rPr>
      </w:pPr>
    </w:p>
    <w:p w14:paraId="7E95D882" w14:textId="77777777" w:rsidR="00C9345B" w:rsidRDefault="00C9345B" w:rsidP="00C9345B">
      <w:pPr>
        <w:spacing w:line="480" w:lineRule="auto"/>
        <w:jc w:val="center"/>
        <w:rPr>
          <w:rFonts w:ascii="Times New Roman" w:hAnsi="Times New Roman"/>
        </w:rPr>
      </w:pPr>
    </w:p>
    <w:p w14:paraId="588575CA" w14:textId="77777777" w:rsidR="005E7E05" w:rsidRDefault="005E7E05" w:rsidP="00C9345B">
      <w:pPr>
        <w:spacing w:line="480" w:lineRule="auto"/>
        <w:jc w:val="center"/>
        <w:rPr>
          <w:rFonts w:ascii="Times New Roman" w:hAnsi="Times New Roman"/>
        </w:rPr>
      </w:pPr>
      <w:r>
        <w:rPr>
          <w:rFonts w:ascii="Times New Roman" w:hAnsi="Times New Roman"/>
        </w:rPr>
        <w:t>CST-361 Design Patterns in Java</w:t>
      </w:r>
    </w:p>
    <w:p w14:paraId="7E95D883" w14:textId="78B2FD71" w:rsidR="00C9345B" w:rsidRDefault="005E7E05" w:rsidP="00C9345B">
      <w:pPr>
        <w:spacing w:line="480" w:lineRule="auto"/>
        <w:jc w:val="center"/>
        <w:rPr>
          <w:rFonts w:ascii="Times New Roman" w:hAnsi="Times New Roman"/>
        </w:rPr>
      </w:pPr>
      <w:r>
        <w:rPr>
          <w:rFonts w:ascii="Times New Roman" w:hAnsi="Times New Roman"/>
        </w:rPr>
        <w:t>Daniel R. Cender</w:t>
      </w:r>
    </w:p>
    <w:p w14:paraId="7E95D884" w14:textId="2962889B" w:rsidR="00C9345B" w:rsidRDefault="00C9345B" w:rsidP="00C9345B">
      <w:pPr>
        <w:spacing w:line="480" w:lineRule="auto"/>
        <w:jc w:val="center"/>
        <w:rPr>
          <w:rFonts w:ascii="Times New Roman" w:hAnsi="Times New Roman"/>
        </w:rPr>
      </w:pPr>
      <w:r>
        <w:rPr>
          <w:rFonts w:ascii="Times New Roman" w:hAnsi="Times New Roman"/>
        </w:rPr>
        <w:t>Grand Canyon University</w:t>
      </w:r>
      <w:r w:rsidR="005A0EBF">
        <w:rPr>
          <w:rFonts w:ascii="Times New Roman" w:hAnsi="Times New Roman"/>
        </w:rPr>
        <w:t xml:space="preserve">: </w:t>
      </w:r>
      <w:r w:rsidR="005E7E05">
        <w:rPr>
          <w:rFonts w:ascii="Times New Roman" w:hAnsi="Times New Roman"/>
        </w:rPr>
        <w:t>CST-361-O500</w:t>
      </w:r>
    </w:p>
    <w:p w14:paraId="7E95D885" w14:textId="0868ABCA" w:rsidR="00334ECF" w:rsidRDefault="005E7E05" w:rsidP="00334ECF">
      <w:pPr>
        <w:spacing w:line="480" w:lineRule="auto"/>
        <w:jc w:val="center"/>
        <w:rPr>
          <w:rFonts w:ascii="Times New Roman" w:hAnsi="Times New Roman"/>
        </w:rPr>
      </w:pPr>
      <w:r>
        <w:rPr>
          <w:rFonts w:ascii="Times New Roman" w:hAnsi="Times New Roman"/>
        </w:rPr>
        <w:t>March 7, 2021</w:t>
      </w:r>
      <w:r w:rsidR="00C9345B">
        <w:rPr>
          <w:rFonts w:ascii="Times New Roman" w:hAnsi="Times New Roman"/>
        </w:rPr>
        <w:br/>
      </w:r>
    </w:p>
    <w:p w14:paraId="7E95D886" w14:textId="77777777" w:rsidR="00334ECF" w:rsidRDefault="00334ECF" w:rsidP="00334ECF">
      <w:pPr>
        <w:spacing w:line="480" w:lineRule="auto"/>
        <w:jc w:val="center"/>
        <w:rPr>
          <w:rFonts w:ascii="Times New Roman" w:hAnsi="Times New Roman"/>
        </w:rPr>
        <w:sectPr w:rsidR="00334ECF" w:rsidSect="00FA2D2E">
          <w:headerReference w:type="even" r:id="rId12"/>
          <w:headerReference w:type="default" r:id="rId13"/>
          <w:headerReference w:type="first" r:id="rId14"/>
          <w:pgSz w:w="12240" w:h="15840" w:code="1"/>
          <w:pgMar w:top="1440" w:right="1440" w:bottom="1440" w:left="1440" w:header="720" w:footer="720" w:gutter="0"/>
          <w:pgNumType w:start="1"/>
          <w:cols w:space="720"/>
          <w:docGrid w:linePitch="326"/>
        </w:sectPr>
      </w:pPr>
    </w:p>
    <w:p w14:paraId="7E95D889" w14:textId="2BE4E273" w:rsidR="00290F40" w:rsidRPr="00337D20" w:rsidRDefault="005E7E05" w:rsidP="00337D20">
      <w:pPr>
        <w:spacing w:line="480" w:lineRule="auto"/>
        <w:jc w:val="center"/>
        <w:rPr>
          <w:rFonts w:ascii="Times New Roman" w:hAnsi="Times New Roman"/>
        </w:rPr>
      </w:pPr>
      <w:r>
        <w:rPr>
          <w:rFonts w:ascii="Times New Roman" w:hAnsi="Times New Roman"/>
          <w:b/>
        </w:rPr>
        <w:lastRenderedPageBreak/>
        <w:t>Write-Up</w:t>
      </w:r>
    </w:p>
    <w:p w14:paraId="7E95D88A" w14:textId="5DEF5288" w:rsidR="00290F40" w:rsidRDefault="004A5BBF" w:rsidP="00290F40">
      <w:pPr>
        <w:spacing w:line="480" w:lineRule="auto"/>
        <w:ind w:firstLine="720"/>
        <w:rPr>
          <w:rFonts w:ascii="Times New Roman" w:hAnsi="Times New Roman"/>
        </w:rPr>
      </w:pPr>
      <w:r>
        <w:rPr>
          <w:rFonts w:ascii="Times New Roman" w:hAnsi="Times New Roman"/>
        </w:rPr>
        <w:t xml:space="preserve">There are many UML modeling tools available, for free or purchase, on the Internet. A few I’ve chosen to research is </w:t>
      </w:r>
      <w:proofErr w:type="spellStart"/>
      <w:r>
        <w:rPr>
          <w:rFonts w:ascii="Times New Roman" w:hAnsi="Times New Roman"/>
        </w:rPr>
        <w:t>LucidCharts</w:t>
      </w:r>
      <w:proofErr w:type="spellEnd"/>
      <w:r>
        <w:rPr>
          <w:rFonts w:ascii="Times New Roman" w:hAnsi="Times New Roman"/>
        </w:rPr>
        <w:t xml:space="preserve">, Draw.io, and </w:t>
      </w:r>
      <w:proofErr w:type="spellStart"/>
      <w:r>
        <w:rPr>
          <w:rFonts w:ascii="Times New Roman" w:hAnsi="Times New Roman"/>
        </w:rPr>
        <w:t>StarUML</w:t>
      </w:r>
      <w:proofErr w:type="spellEnd"/>
      <w:r>
        <w:rPr>
          <w:rFonts w:ascii="Times New Roman" w:hAnsi="Times New Roman"/>
        </w:rPr>
        <w:t xml:space="preserve">. I just found </w:t>
      </w:r>
      <w:proofErr w:type="spellStart"/>
      <w:r>
        <w:rPr>
          <w:rFonts w:ascii="Times New Roman" w:hAnsi="Times New Roman"/>
        </w:rPr>
        <w:t>StarUML</w:t>
      </w:r>
      <w:proofErr w:type="spellEnd"/>
      <w:r>
        <w:rPr>
          <w:rFonts w:ascii="Times New Roman" w:hAnsi="Times New Roman"/>
        </w:rPr>
        <w:t>, and it seems to be widely available for all major operating systems with a strong ecosystem of extensions to add onto the software’s core functionality.</w:t>
      </w:r>
    </w:p>
    <w:p w14:paraId="7E95D88E" w14:textId="06F826BC" w:rsidR="00290F40" w:rsidRDefault="00427E05" w:rsidP="00A554D0">
      <w:pPr>
        <w:spacing w:line="480" w:lineRule="auto"/>
        <w:ind w:firstLine="720"/>
        <w:rPr>
          <w:rFonts w:ascii="Times New Roman" w:hAnsi="Times New Roman"/>
        </w:rPr>
      </w:pPr>
      <w:r>
        <w:rPr>
          <w:rFonts w:ascii="Times New Roman" w:hAnsi="Times New Roman"/>
        </w:rPr>
        <w:t xml:space="preserve">For this class, I will use </w:t>
      </w:r>
      <w:proofErr w:type="spellStart"/>
      <w:r>
        <w:rPr>
          <w:rFonts w:ascii="Times New Roman" w:hAnsi="Times New Roman"/>
        </w:rPr>
        <w:t>LucidCharts</w:t>
      </w:r>
      <w:proofErr w:type="spellEnd"/>
      <w:r>
        <w:rPr>
          <w:rFonts w:ascii="Times New Roman" w:hAnsi="Times New Roman"/>
        </w:rPr>
        <w:t xml:space="preserve">. It is a mature product designed first for the browser, so there will be both an added measure of safety and storage integrity to my project diagrams. Draw.io offers similar abilities to tie into Google Drive, but it does not offer the same level of collaborative editing tools for working with a team or presenting to an audience. </w:t>
      </w:r>
      <w:proofErr w:type="spellStart"/>
      <w:r>
        <w:rPr>
          <w:rFonts w:ascii="Times New Roman" w:hAnsi="Times New Roman"/>
        </w:rPr>
        <w:t>StarUML</w:t>
      </w:r>
      <w:proofErr w:type="spellEnd"/>
      <w:r>
        <w:rPr>
          <w:rFonts w:ascii="Times New Roman" w:hAnsi="Times New Roman"/>
        </w:rPr>
        <w:t xml:space="preserve"> looks like it has a highly-extensible interface, which would be key for very technical work, likely beyond the scope of this course.</w:t>
      </w:r>
    </w:p>
    <w:p w14:paraId="25BC5832" w14:textId="67F2473F" w:rsidR="005E7E05" w:rsidRDefault="005E7E05" w:rsidP="005E7E05">
      <w:pPr>
        <w:spacing w:line="480" w:lineRule="auto"/>
        <w:jc w:val="center"/>
        <w:rPr>
          <w:rFonts w:ascii="Times New Roman" w:hAnsi="Times New Roman"/>
          <w:b/>
          <w:bCs/>
        </w:rPr>
      </w:pPr>
      <w:r>
        <w:rPr>
          <w:rFonts w:ascii="Times New Roman" w:hAnsi="Times New Roman"/>
          <w:b/>
          <w:bCs/>
        </w:rPr>
        <w:t>Deliverables</w:t>
      </w:r>
    </w:p>
    <w:p w14:paraId="54A43BA4" w14:textId="77777777" w:rsidR="005E7E05" w:rsidRPr="005E7E05" w:rsidRDefault="005E7E05" w:rsidP="005E7E05">
      <w:pPr>
        <w:spacing w:line="480" w:lineRule="auto"/>
        <w:rPr>
          <w:rFonts w:ascii="Times New Roman" w:hAnsi="Times New Roman"/>
          <w:b/>
          <w:bCs/>
        </w:rPr>
      </w:pPr>
    </w:p>
    <w:p w14:paraId="7E95D892" w14:textId="77777777" w:rsidR="00C9345B" w:rsidRDefault="00C9345B" w:rsidP="00A554D0">
      <w:pPr>
        <w:pStyle w:val="BodyText2"/>
        <w:ind w:firstLine="0"/>
        <w:rPr>
          <w:rFonts w:ascii="Times New Roman" w:hAnsi="Times New Roman"/>
        </w:rPr>
      </w:pPr>
      <w:r>
        <w:rPr>
          <w:rFonts w:ascii="Times New Roman" w:hAnsi="Times New Roman"/>
        </w:rPr>
        <w:br w:type="page"/>
      </w:r>
      <w:r>
        <w:rPr>
          <w:rFonts w:ascii="Times New Roman" w:hAnsi="Times New Roman"/>
        </w:rPr>
        <w:lastRenderedPageBreak/>
        <w:t>References</w:t>
      </w:r>
    </w:p>
    <w:p w14:paraId="7E95D893" w14:textId="77777777" w:rsidR="0014613A" w:rsidRDefault="0014613A" w:rsidP="000A6A8B">
      <w:pPr>
        <w:pStyle w:val="BodyText2"/>
        <w:ind w:left="720" w:hanging="720"/>
        <w:rPr>
          <w:rFonts w:ascii="Times New Roman" w:hAnsi="Times New Roman"/>
        </w:rPr>
      </w:pPr>
      <w:r>
        <w:rPr>
          <w:rFonts w:ascii="Times New Roman" w:hAnsi="Times New Roman"/>
        </w:rPr>
        <w:t>American Psychological Association. (20</w:t>
      </w:r>
      <w:r w:rsidR="009A7176">
        <w:rPr>
          <w:rFonts w:ascii="Times New Roman" w:hAnsi="Times New Roman"/>
        </w:rPr>
        <w:t>10</w:t>
      </w:r>
      <w:r>
        <w:rPr>
          <w:rFonts w:ascii="Times New Roman" w:hAnsi="Times New Roman"/>
        </w:rPr>
        <w:t xml:space="preserve">). </w:t>
      </w:r>
      <w:r w:rsidRPr="00E233F4">
        <w:rPr>
          <w:rFonts w:ascii="Times New Roman" w:hAnsi="Times New Roman"/>
          <w:i/>
        </w:rPr>
        <w:t>Publication manual of the American Psychological Association</w:t>
      </w:r>
      <w:r>
        <w:rPr>
          <w:rFonts w:ascii="Times New Roman" w:hAnsi="Times New Roman"/>
        </w:rPr>
        <w:t xml:space="preserve"> (6th ed.). Washington, DC: Author.</w:t>
      </w:r>
    </w:p>
    <w:p w14:paraId="7E95D894" w14:textId="77777777" w:rsidR="00C40592" w:rsidRDefault="00C40592" w:rsidP="000A6A8B">
      <w:pPr>
        <w:pStyle w:val="GrandCanyonReference"/>
        <w:spacing w:after="0" w:line="480" w:lineRule="auto"/>
        <w:ind w:left="720" w:hanging="720"/>
      </w:pPr>
      <w:proofErr w:type="spellStart"/>
      <w:r w:rsidRPr="00CF04B8">
        <w:t>Daresh</w:t>
      </w:r>
      <w:proofErr w:type="spellEnd"/>
      <w:r w:rsidRPr="00CF04B8">
        <w:t xml:space="preserve">, J. C. (2004). </w:t>
      </w:r>
      <w:r w:rsidRPr="00C07570">
        <w:rPr>
          <w:i/>
        </w:rPr>
        <w:t>Beginning the assistant principalship: A practical guide for</w:t>
      </w:r>
      <w:r w:rsidR="000A6A8B">
        <w:rPr>
          <w:i/>
        </w:rPr>
        <w:t xml:space="preserve"> </w:t>
      </w:r>
      <w:r w:rsidRPr="00C07570">
        <w:rPr>
          <w:i/>
        </w:rPr>
        <w:t>new school administrators</w:t>
      </w:r>
      <w:r w:rsidRPr="008F57CC">
        <w:t>.</w:t>
      </w:r>
      <w:r w:rsidRPr="00CF04B8">
        <w:t xml:space="preserve"> Thousand Oaks, CA: Corwin.</w:t>
      </w:r>
    </w:p>
    <w:p w14:paraId="7E95D895" w14:textId="77777777" w:rsidR="00C40592" w:rsidRDefault="00C40592" w:rsidP="000A6A8B">
      <w:pPr>
        <w:pStyle w:val="GrandCanyonReference"/>
        <w:spacing w:after="0" w:line="480" w:lineRule="auto"/>
        <w:ind w:left="720" w:hanging="720"/>
      </w:pPr>
      <w:r>
        <w:t>Herbst-</w:t>
      </w:r>
      <w:proofErr w:type="spellStart"/>
      <w:r>
        <w:t>Damm</w:t>
      </w:r>
      <w:proofErr w:type="spellEnd"/>
      <w:r>
        <w:t xml:space="preserve">, K. L., &amp; Kulik, J. A. (2005). Volunteer support, marital status, and the survival times of terminally ill patients. </w:t>
      </w:r>
      <w:r w:rsidRPr="000460BB">
        <w:rPr>
          <w:i/>
        </w:rPr>
        <w:t>Health Psychology</w:t>
      </w:r>
      <w:r>
        <w:t xml:space="preserve">, </w:t>
      </w:r>
      <w:r w:rsidRPr="0006376C">
        <w:rPr>
          <w:i/>
        </w:rPr>
        <w:t>24</w:t>
      </w:r>
      <w:r>
        <w:t>, 225-229. doi:10.1037/0278-6133.24.2.225</w:t>
      </w:r>
    </w:p>
    <w:p w14:paraId="7E95D896" w14:textId="77777777" w:rsidR="00C40592" w:rsidRDefault="00C40592" w:rsidP="000A6A8B">
      <w:pPr>
        <w:pStyle w:val="GrandCanyonReference"/>
        <w:spacing w:after="0" w:line="480" w:lineRule="auto"/>
        <w:ind w:left="720" w:hanging="720"/>
      </w:pPr>
      <w:r>
        <w:t xml:space="preserve">U.S. Department of Health and Human Services, National Institutes of Health, National Heart, Lung, and Blood Institute. (2003). </w:t>
      </w:r>
      <w:r w:rsidRPr="006262B2">
        <w:rPr>
          <w:i/>
        </w:rPr>
        <w:t>Managing asthma: A guide for schools</w:t>
      </w:r>
      <w:r>
        <w:t xml:space="preserve"> (NIH Publication No. 02-2650). Retrieved from </w:t>
      </w:r>
      <w:r w:rsidRPr="006262B2">
        <w:t>http://www.nhlbi.nih.gov/</w:t>
      </w:r>
      <w:r w:rsidR="00B83D9D">
        <w:br/>
      </w:r>
      <w:r w:rsidRPr="006262B2">
        <w:t>health/prof/asthma/asth_sch.pdf</w:t>
      </w:r>
    </w:p>
    <w:p w14:paraId="7E95D897" w14:textId="77777777" w:rsidR="00C40592" w:rsidRPr="004A52B6" w:rsidRDefault="00C40592" w:rsidP="00C40592">
      <w:pPr>
        <w:pStyle w:val="GrandCanyonReference"/>
        <w:ind w:left="0"/>
      </w:pPr>
    </w:p>
    <w:p w14:paraId="7E95D898" w14:textId="77777777" w:rsidR="00C9345B" w:rsidRDefault="00C9345B" w:rsidP="00C9345B">
      <w:pPr>
        <w:pStyle w:val="BodyText2"/>
        <w:ind w:firstLine="0"/>
        <w:rPr>
          <w:rFonts w:ascii="Times New Roman" w:hAnsi="Times New Roman"/>
        </w:rPr>
      </w:pPr>
    </w:p>
    <w:sectPr w:rsidR="00C9345B" w:rsidSect="00334ECF">
      <w:headerReference w:type="default" r:id="rId15"/>
      <w:pgSz w:w="12240" w:h="15840" w:code="1"/>
      <w:pgMar w:top="1440" w:right="1440" w:bottom="1440" w:left="1440" w:header="720" w:footer="720" w:gutter="0"/>
      <w:pgNumType w:start="2"/>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CA542E1" w14:textId="77777777" w:rsidR="007C503B" w:rsidRDefault="007C503B">
      <w:r>
        <w:separator/>
      </w:r>
    </w:p>
  </w:endnote>
  <w:endnote w:type="continuationSeparator" w:id="0">
    <w:p w14:paraId="40E94BA1" w14:textId="77777777" w:rsidR="007C503B" w:rsidRDefault="007C50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891C701" w14:textId="77777777" w:rsidR="007C503B" w:rsidRDefault="007C503B">
      <w:r>
        <w:separator/>
      </w:r>
    </w:p>
  </w:footnote>
  <w:footnote w:type="continuationSeparator" w:id="0">
    <w:p w14:paraId="50253BF3" w14:textId="77777777" w:rsidR="007C503B" w:rsidRDefault="007C503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5D89D" w14:textId="77777777" w:rsidR="00120792" w:rsidRDefault="00120792" w:rsidP="004D3041">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E95D89E" w14:textId="77777777" w:rsidR="00120792" w:rsidRDefault="00120792" w:rsidP="00DC3C69">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5D89F" w14:textId="77777777" w:rsidR="00120792" w:rsidRDefault="00120792" w:rsidP="00DC3C69">
    <w:pPr>
      <w:pStyle w:val="Header"/>
      <w:framePr w:wrap="around" w:vAnchor="text" w:hAnchor="margin" w:xAlign="right" w:y="1"/>
      <w:rPr>
        <w:rStyle w:val="PageNumber"/>
        <w:rFonts w:ascii="Times New Roman" w:hAnsi="Times New Roman"/>
      </w:rPr>
    </w:pPr>
    <w:r>
      <w:rPr>
        <w:rStyle w:val="PageNumber"/>
        <w:rFonts w:ascii="Times New Roman" w:hAnsi="Times New Roman"/>
      </w:rPr>
      <w:fldChar w:fldCharType="begin"/>
    </w:r>
    <w:r>
      <w:rPr>
        <w:rStyle w:val="PageNumber"/>
        <w:rFonts w:ascii="Times New Roman" w:hAnsi="Times New Roman"/>
      </w:rPr>
      <w:instrText xml:space="preserve">PAGE  </w:instrText>
    </w:r>
    <w:r>
      <w:rPr>
        <w:rStyle w:val="PageNumber"/>
        <w:rFonts w:ascii="Times New Roman" w:hAnsi="Times New Roman"/>
      </w:rPr>
      <w:fldChar w:fldCharType="separate"/>
    </w:r>
    <w:r w:rsidR="00334ECF">
      <w:rPr>
        <w:rStyle w:val="PageNumber"/>
        <w:rFonts w:ascii="Times New Roman" w:hAnsi="Times New Roman"/>
        <w:noProof/>
      </w:rPr>
      <w:t>1</w:t>
    </w:r>
    <w:r>
      <w:rPr>
        <w:rStyle w:val="PageNumber"/>
        <w:rFonts w:ascii="Times New Roman" w:hAnsi="Times New Roman"/>
      </w:rPr>
      <w:fldChar w:fldCharType="end"/>
    </w:r>
  </w:p>
  <w:p w14:paraId="7E95D8A0" w14:textId="3504348B" w:rsidR="00120792" w:rsidRPr="00DC3C69" w:rsidRDefault="00FA2D2E" w:rsidP="00FA2D2E">
    <w:pPr>
      <w:pStyle w:val="Header"/>
      <w:tabs>
        <w:tab w:val="clear" w:pos="4320"/>
        <w:tab w:val="clear" w:pos="8640"/>
        <w:tab w:val="right" w:pos="9000"/>
      </w:tabs>
      <w:ind w:right="360"/>
      <w:rPr>
        <w:rFonts w:ascii="Times New Roman" w:hAnsi="Times New Roman"/>
      </w:rPr>
    </w:pPr>
    <w:r>
      <w:rPr>
        <w:rFonts w:ascii="Times New Roman" w:hAnsi="Times New Roman"/>
      </w:rPr>
      <w:t xml:space="preserve">Running head: </w:t>
    </w:r>
    <w:r w:rsidR="005E7E05">
      <w:rPr>
        <w:rFonts w:ascii="Times New Roman" w:hAnsi="Times New Roman"/>
      </w:rPr>
      <w:t>CST-361 DESIGN PATTERNS IN JAVA</w:t>
    </w:r>
    <w:r>
      <w:rPr>
        <w:rFonts w:ascii="Times New Roman" w:hAnsi="Times New Roman"/>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5D8A1" w14:textId="77777777" w:rsidR="00120792" w:rsidRDefault="00120792" w:rsidP="00DC3C69">
    <w:pPr>
      <w:pStyle w:val="Header"/>
      <w:tabs>
        <w:tab w:val="clear" w:pos="4320"/>
        <w:tab w:val="clear" w:pos="8640"/>
      </w:tabs>
      <w:spacing w:line="480" w:lineRule="auto"/>
      <w:rPr>
        <w:rFonts w:ascii="Times New Roman" w:hAnsi="Times New Roman"/>
      </w:rPr>
    </w:pPr>
    <w:r>
      <w:rPr>
        <w:rFonts w:ascii="Times New Roman" w:hAnsi="Times New Roman"/>
      </w:rPr>
      <w:t>Running head: ASSIGNMENT TITLE HERE</w:t>
    </w:r>
    <w:r>
      <w:rPr>
        <w:rFonts w:ascii="Times New Roman" w:hAnsi="Times New Roman"/>
      </w:rPr>
      <w:tab/>
    </w:r>
    <w:r w:rsidR="007B1DC9">
      <w:rPr>
        <w:rFonts w:ascii="Times New Roman" w:hAnsi="Times New Roman"/>
      </w:rPr>
      <w:t xml:space="preserve">      </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5D8A2" w14:textId="77777777" w:rsidR="00334ECF" w:rsidRDefault="00334ECF" w:rsidP="00DC3C69">
    <w:pPr>
      <w:pStyle w:val="Header"/>
      <w:framePr w:wrap="around" w:vAnchor="text" w:hAnchor="margin" w:xAlign="right" w:y="1"/>
      <w:rPr>
        <w:rStyle w:val="PageNumber"/>
        <w:rFonts w:ascii="Times New Roman" w:hAnsi="Times New Roman"/>
      </w:rPr>
    </w:pPr>
    <w:r>
      <w:rPr>
        <w:rStyle w:val="PageNumber"/>
        <w:rFonts w:ascii="Times New Roman" w:hAnsi="Times New Roman"/>
      </w:rPr>
      <w:fldChar w:fldCharType="begin"/>
    </w:r>
    <w:r>
      <w:rPr>
        <w:rStyle w:val="PageNumber"/>
        <w:rFonts w:ascii="Times New Roman" w:hAnsi="Times New Roman"/>
      </w:rPr>
      <w:instrText xml:space="preserve">PAGE  </w:instrText>
    </w:r>
    <w:r>
      <w:rPr>
        <w:rStyle w:val="PageNumber"/>
        <w:rFonts w:ascii="Times New Roman" w:hAnsi="Times New Roman"/>
      </w:rPr>
      <w:fldChar w:fldCharType="separate"/>
    </w:r>
    <w:r>
      <w:rPr>
        <w:rStyle w:val="PageNumber"/>
        <w:rFonts w:ascii="Times New Roman" w:hAnsi="Times New Roman"/>
        <w:noProof/>
      </w:rPr>
      <w:t>4</w:t>
    </w:r>
    <w:r>
      <w:rPr>
        <w:rStyle w:val="PageNumber"/>
        <w:rFonts w:ascii="Times New Roman" w:hAnsi="Times New Roman"/>
      </w:rPr>
      <w:fldChar w:fldCharType="end"/>
    </w:r>
  </w:p>
  <w:p w14:paraId="7E95D8A3" w14:textId="437F92D8" w:rsidR="00334ECF" w:rsidRPr="00DC3C69" w:rsidRDefault="005E7E05" w:rsidP="00FA2D2E">
    <w:pPr>
      <w:pStyle w:val="Header"/>
      <w:tabs>
        <w:tab w:val="clear" w:pos="4320"/>
        <w:tab w:val="clear" w:pos="8640"/>
        <w:tab w:val="right" w:pos="9000"/>
      </w:tabs>
      <w:ind w:right="360"/>
      <w:rPr>
        <w:rFonts w:ascii="Times New Roman" w:hAnsi="Times New Roman"/>
      </w:rPr>
    </w:pPr>
    <w:r>
      <w:rPr>
        <w:rFonts w:ascii="Times New Roman" w:hAnsi="Times New Roman"/>
      </w:rPr>
      <w:t>CST-361 DESIGN PATTERNS IN JAVA</w:t>
    </w:r>
    <w:r w:rsidR="00334ECF">
      <w:rPr>
        <w:rFonts w:ascii="Times New Roman" w:hAnsi="Times New Roman"/>
      </w:rPr>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6"/>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4ECF"/>
    <w:rsid w:val="00001F43"/>
    <w:rsid w:val="0001664E"/>
    <w:rsid w:val="00032BCC"/>
    <w:rsid w:val="00050408"/>
    <w:rsid w:val="0006376C"/>
    <w:rsid w:val="00076542"/>
    <w:rsid w:val="000954E7"/>
    <w:rsid w:val="000A6A8B"/>
    <w:rsid w:val="00120792"/>
    <w:rsid w:val="00145462"/>
    <w:rsid w:val="0014613A"/>
    <w:rsid w:val="001D286E"/>
    <w:rsid w:val="002051B3"/>
    <w:rsid w:val="00224ED4"/>
    <w:rsid w:val="00240D3B"/>
    <w:rsid w:val="00290F40"/>
    <w:rsid w:val="002D08B1"/>
    <w:rsid w:val="00302C60"/>
    <w:rsid w:val="00334ECF"/>
    <w:rsid w:val="00337D20"/>
    <w:rsid w:val="004005C5"/>
    <w:rsid w:val="00427E05"/>
    <w:rsid w:val="004572D9"/>
    <w:rsid w:val="004A5BBF"/>
    <w:rsid w:val="004D3041"/>
    <w:rsid w:val="00562B97"/>
    <w:rsid w:val="005A0EBF"/>
    <w:rsid w:val="005C34D0"/>
    <w:rsid w:val="005D1B22"/>
    <w:rsid w:val="005E7E05"/>
    <w:rsid w:val="005F06DB"/>
    <w:rsid w:val="005F5586"/>
    <w:rsid w:val="00630FDA"/>
    <w:rsid w:val="00666166"/>
    <w:rsid w:val="0068737D"/>
    <w:rsid w:val="00794CA9"/>
    <w:rsid w:val="007B1DC9"/>
    <w:rsid w:val="007C4CAD"/>
    <w:rsid w:val="007C503B"/>
    <w:rsid w:val="009A7176"/>
    <w:rsid w:val="00A554D0"/>
    <w:rsid w:val="00A603EF"/>
    <w:rsid w:val="00A8109D"/>
    <w:rsid w:val="00AE3766"/>
    <w:rsid w:val="00AE7535"/>
    <w:rsid w:val="00B042D3"/>
    <w:rsid w:val="00B42581"/>
    <w:rsid w:val="00B70DBA"/>
    <w:rsid w:val="00B83275"/>
    <w:rsid w:val="00B83D9D"/>
    <w:rsid w:val="00BB1648"/>
    <w:rsid w:val="00BD40B5"/>
    <w:rsid w:val="00BE52E1"/>
    <w:rsid w:val="00C40592"/>
    <w:rsid w:val="00C90776"/>
    <w:rsid w:val="00C9345B"/>
    <w:rsid w:val="00DC3C69"/>
    <w:rsid w:val="00E34F78"/>
    <w:rsid w:val="00E50224"/>
    <w:rsid w:val="00E51265"/>
    <w:rsid w:val="00E62503"/>
    <w:rsid w:val="00EC0BE3"/>
    <w:rsid w:val="00EF2D35"/>
    <w:rsid w:val="00F9222E"/>
    <w:rsid w:val="00FA2D2E"/>
    <w:rsid w:val="00FA43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E95D87B"/>
  <w15:chartTrackingRefBased/>
  <w15:docId w15:val="{A184E178-CB3D-4B93-A616-109C601379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Preformatted" w:semiHidden="1" w:unhideWhenUsed="1"/>
    <w:lsdException w:name="HTML Variable"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9345B"/>
    <w:rPr>
      <w:rFonts w:ascii="Arial" w:hAnsi="Arial"/>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C9345B"/>
    <w:pPr>
      <w:tabs>
        <w:tab w:val="center" w:pos="4320"/>
        <w:tab w:val="right" w:pos="8640"/>
      </w:tabs>
    </w:pPr>
  </w:style>
  <w:style w:type="character" w:styleId="PageNumber">
    <w:name w:val="page number"/>
    <w:basedOn w:val="DefaultParagraphFont"/>
    <w:rsid w:val="00C9345B"/>
  </w:style>
  <w:style w:type="paragraph" w:styleId="BodyText2">
    <w:name w:val="Body Text 2"/>
    <w:basedOn w:val="Normal"/>
    <w:rsid w:val="00C9345B"/>
    <w:pPr>
      <w:spacing w:line="480" w:lineRule="auto"/>
      <w:ind w:firstLine="720"/>
    </w:pPr>
  </w:style>
  <w:style w:type="paragraph" w:styleId="Footer">
    <w:name w:val="footer"/>
    <w:basedOn w:val="Normal"/>
    <w:rsid w:val="00240D3B"/>
    <w:pPr>
      <w:tabs>
        <w:tab w:val="center" w:pos="4320"/>
        <w:tab w:val="right" w:pos="8640"/>
      </w:tabs>
    </w:pPr>
  </w:style>
  <w:style w:type="paragraph" w:customStyle="1" w:styleId="GrandCanyonReference">
    <w:name w:val="Grand Canyon Reference"/>
    <w:basedOn w:val="Normal"/>
    <w:autoRedefine/>
    <w:rsid w:val="00C40592"/>
    <w:pPr>
      <w:widowControl w:val="0"/>
      <w:spacing w:after="180"/>
      <w:ind w:left="360"/>
    </w:pPr>
    <w:rPr>
      <w:rFonts w:ascii="Times New Roman" w:hAnsi="Times New Roman" w:cs="Lucida Sans Unicode"/>
      <w:bCs/>
      <w:kern w:val="32"/>
      <w:szCs w:val="24"/>
    </w:rPr>
  </w:style>
  <w:style w:type="character" w:styleId="Hyperlink">
    <w:name w:val="Hyperlink"/>
    <w:rsid w:val="00B83D9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97764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4.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mso-contentType ?>
<customXsn xmlns="http://schemas.microsoft.com/office/2006/metadata/customXsn">
  <xsnLocation/>
  <cached>True</cached>
  <openByDefault>False</openByDefault>
  <xsnScope>/sites/cdd/editing/Shared Documents</xsnScope>
</customXsn>
</file>

<file path=customXml/item2.xml><?xml version="1.0" encoding="utf-8"?>
<?mso-contentType ?>
<spe:Receivers xmlns:spe="http://schemas.microsoft.com/sharepoint/events"/>
</file>

<file path=customXml/item3.xml><?xml version="1.0" encoding="utf-8"?>
<ct:contentTypeSchema xmlns:ct="http://schemas.microsoft.com/office/2006/metadata/contentType" xmlns:ma="http://schemas.microsoft.com/office/2006/metadata/properties/metaAttributes" ct:_="" ma:_="" ma:contentTypeName="Document or File" ma:contentTypeID="0x010100A30BC5E90BED914E81F4B67CDEADBEEF007596C085266C08468B7E3724CEC138A3" ma:contentTypeVersion="14" ma:contentTypeDescription="Create a new document." ma:contentTypeScope="" ma:versionID="3173248768c23e75f870acfc09cb1ddf">
  <xsd:schema xmlns:xsd="http://www.w3.org/2001/XMLSchema" xmlns:xs="http://www.w3.org/2001/XMLSchema" xmlns:p="http://schemas.microsoft.com/office/2006/metadata/properties" xmlns:ns1="http://schemas.microsoft.com/sharepoint/v3" xmlns:ns2="458f3126-62e3-4757-938f-c105dc721ec7" xmlns:ns3="0786fbbe-922f-430a-93e5-eec71e297dba" targetNamespace="http://schemas.microsoft.com/office/2006/metadata/properties" ma:root="true" ma:fieldsID="02c874db7be3b1491054821abf4c0f69" ns1:_="" ns2:_="" ns3:_="">
    <xsd:import namespace="http://schemas.microsoft.com/sharepoint/v3"/>
    <xsd:import namespace="458f3126-62e3-4757-938f-c105dc721ec7"/>
    <xsd:import namespace="0786fbbe-922f-430a-93e5-eec71e297dba"/>
    <xsd:element name="properties">
      <xsd:complexType>
        <xsd:sequence>
          <xsd:element name="documentManagement">
            <xsd:complexType>
              <xsd:all>
                <xsd:element ref="ns1:DocumentComments" minOccurs="0"/>
                <xsd:element ref="ns2:deadbeef9601426a9322ac73799625f1" minOccurs="0"/>
                <xsd:element ref="ns2:deadbeeff57a49aa8e8040b7474d5a66" minOccurs="0"/>
                <xsd:element ref="ns2:deadbeef6c264ca286694998fb5582db" minOccurs="0"/>
                <xsd:element ref="ns2:TaxCatchAll" minOccurs="0"/>
                <xsd:element ref="ns2:deadbeefdd47407583f47a25a42617f9" minOccurs="0"/>
                <xsd:element ref="ns2:deadbeefdf574942869e88db097302a9" minOccurs="0"/>
                <xsd:element ref="ns2:deadbeef156343e8a472f8beecdc2f9a" minOccurs="0"/>
                <xsd:element ref="ns2:TaxCatchAllLabel" minOccurs="0"/>
                <xsd:element ref="ns2:deadbeef14b34711a028ec5ab2e777db" minOccurs="0"/>
                <xsd:element ref="ns2:TaxKeywordTaxHTField" minOccurs="0"/>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DocumentComments" ma:index="6" nillable="true" ma:displayName="Description" ma:description="The summary or abstract of the contents of the document" ma:internalName="DocumentComments">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58f3126-62e3-4757-938f-c105dc721ec7" elementFormDefault="qualified">
    <xsd:import namespace="http://schemas.microsoft.com/office/2006/documentManagement/types"/>
    <xsd:import namespace="http://schemas.microsoft.com/office/infopath/2007/PartnerControls"/>
    <xsd:element name="deadbeef9601426a9322ac73799625f1" ma:index="11" nillable="true" ma:taxonomy="true" ma:internalName="deadbeef9601426a9322ac73799625f1" ma:taxonomyFieldName="DocumentType" ma:displayName="Document Type" ma:default="" ma:fieldId="{deadbeef-9601-426a-9322-ac73799625f1}" ma:sspId="6f79346d-4f46-4bf1-b4df-486c6d391f37" ma:termSetId="56472838-225c-4fb3-b14d-139d47897cc6" ma:anchorId="00000000-0000-0000-0000-000000000000" ma:open="true" ma:isKeyword="false">
      <xsd:complexType>
        <xsd:sequence>
          <xsd:element ref="pc:Terms" minOccurs="0" maxOccurs="1"/>
        </xsd:sequence>
      </xsd:complexType>
    </xsd:element>
    <xsd:element name="deadbeeff57a49aa8e8040b7474d5a66" ma:index="12" nillable="true" ma:taxonomy="true" ma:internalName="deadbeeff57a49aa8e8040b7474d5a66" ma:taxonomyFieldName="DocumentSubject" ma:displayName="Subject" ma:default="" ma:fieldId="{deadbeef-f57a-49aa-8e80-40b7474d5a66}" ma:sspId="6f79346d-4f46-4bf1-b4df-486c6d391f37" ma:termSetId="122e6309-b4e4-4602-9fcd-00090a755f6d" ma:anchorId="00000000-0000-0000-0000-000000000000" ma:open="true" ma:isKeyword="false">
      <xsd:complexType>
        <xsd:sequence>
          <xsd:element ref="pc:Terms" minOccurs="0" maxOccurs="1"/>
        </xsd:sequence>
      </xsd:complexType>
    </xsd:element>
    <xsd:element name="deadbeef6c264ca286694998fb5582db" ma:index="13" nillable="true" ma:taxonomy="true" ma:internalName="deadbeef6c264ca286694998fb5582db" ma:taxonomyFieldName="DocumentDepartment" ma:displayName="Department" ma:readOnly="false" ma:default="42;#Academic Program and Course Development|59abafec-cbf5-4238-a796-a3b74278f4db" ma:fieldId="{deadbeef-6c26-4ca2-8669-4998fb5582db}" ma:sspId="6f79346d-4f46-4bf1-b4df-486c6d391f37" ma:termSetId="1601148f-bc18-4e12-8568-fe1a2a042608" ma:anchorId="00000000-0000-0000-0000-000000000000" ma:open="false" ma:isKeyword="false">
      <xsd:complexType>
        <xsd:sequence>
          <xsd:element ref="pc:Terms" minOccurs="0" maxOccurs="1"/>
        </xsd:sequence>
      </xsd:complexType>
    </xsd:element>
    <xsd:element name="TaxCatchAll" ma:index="14" nillable="true" ma:displayName="Taxonomy Catch All Column" ma:hidden="true" ma:list="{d234eaad-0c4d-43a7-995d-734d25e48599}" ma:internalName="TaxCatchAll" ma:showField="CatchAllData" ma:web="458f3126-62e3-4757-938f-c105dc721ec7">
      <xsd:complexType>
        <xsd:complexContent>
          <xsd:extension base="dms:MultiChoiceLookup">
            <xsd:sequence>
              <xsd:element name="Value" type="dms:Lookup" maxOccurs="unbounded" minOccurs="0" nillable="true"/>
            </xsd:sequence>
          </xsd:extension>
        </xsd:complexContent>
      </xsd:complexType>
    </xsd:element>
    <xsd:element name="deadbeefdd47407583f47a25a42617f9" ma:index="15" nillable="true" ma:taxonomy="true" ma:internalName="deadbeefdd47407583f47a25a42617f9" ma:taxonomyFieldName="SecurityClassification" ma:displayName="Classification" ma:readOnly="false" ma:default="2;#Internal|98311b30-b9e9-4d4f-9f64-0688c0d4a234" ma:fieldId="{deadbeef-dd47-4075-83f4-7a25a42617f9}" ma:sspId="6f79346d-4f46-4bf1-b4df-486c6d391f37" ma:termSetId="b4b0d153-30b9-455a-9458-c3a4d77c91e8" ma:anchorId="00000000-0000-0000-0000-000000000000" ma:open="false" ma:isKeyword="false">
      <xsd:complexType>
        <xsd:sequence>
          <xsd:element ref="pc:Terms" minOccurs="0" maxOccurs="1"/>
        </xsd:sequence>
      </xsd:complexType>
    </xsd:element>
    <xsd:element name="deadbeefdf574942869e88db097302a9" ma:index="16" nillable="true" ma:taxonomy="true" ma:internalName="deadbeefdf574942869e88db097302a9" ma:taxonomyFieldName="DocumentCategory" ma:displayName="Category" ma:default="" ma:fieldId="{deadbeef-df57-4942-869e-88db097302a9}" ma:sspId="6f79346d-4f46-4bf1-b4df-486c6d391f37" ma:termSetId="52f69233-5cf0-4c4a-8a06-7adcfff7b0d8" ma:anchorId="00000000-0000-0000-0000-000000000000" ma:open="true" ma:isKeyword="false">
      <xsd:complexType>
        <xsd:sequence>
          <xsd:element ref="pc:Terms" minOccurs="0" maxOccurs="1"/>
        </xsd:sequence>
      </xsd:complexType>
    </xsd:element>
    <xsd:element name="deadbeef156343e8a472f8beecdc2f9a" ma:index="17" nillable="true" ma:taxonomy="true" ma:internalName="deadbeef156343e8a472f8beecdc2f9a" ma:taxonomyFieldName="DocumentBusinessValue" ma:displayName="Business Value" ma:readOnly="false" ma:default="3;#Normal|581d4866-74cc-43f1-bef1-bb304cbfeaa5" ma:fieldId="{deadbeef-1563-43e8-a472-f8beecdc2f9a}" ma:sspId="6f79346d-4f46-4bf1-b4df-486c6d391f37" ma:termSetId="de6416be-ddc0-435d-937d-8647ab739be1" ma:anchorId="00000000-0000-0000-0000-000000000000" ma:open="false" ma:isKeyword="false">
      <xsd:complexType>
        <xsd:sequence>
          <xsd:element ref="pc:Terms" minOccurs="0" maxOccurs="1"/>
        </xsd:sequence>
      </xsd:complexType>
    </xsd:element>
    <xsd:element name="TaxCatchAllLabel" ma:index="18" nillable="true" ma:displayName="Taxonomy Catch All Column1" ma:hidden="true" ma:list="{d234eaad-0c4d-43a7-995d-734d25e48599}" ma:internalName="TaxCatchAllLabel" ma:readOnly="true" ma:showField="CatchAllDataLabel" ma:web="458f3126-62e3-4757-938f-c105dc721ec7">
      <xsd:complexType>
        <xsd:complexContent>
          <xsd:extension base="dms:MultiChoiceLookup">
            <xsd:sequence>
              <xsd:element name="Value" type="dms:Lookup" maxOccurs="unbounded" minOccurs="0" nillable="true"/>
            </xsd:sequence>
          </xsd:extension>
        </xsd:complexContent>
      </xsd:complexType>
    </xsd:element>
    <xsd:element name="deadbeef14b34711a028ec5ab2e777db" ma:index="19" nillable="true" ma:taxonomy="true" ma:internalName="deadbeef14b34711a028ec5ab2e777db" ma:taxonomyFieldName="DocumentStatus" ma:displayName="Status" ma:default="" ma:fieldId="{deadbeef-14b3-4711-a028-ec5ab2e777db}" ma:sspId="6f79346d-4f46-4bf1-b4df-486c6d391f37" ma:termSetId="89f586f0-dd11-45fd-b561-c10d067e4b4b" ma:anchorId="00000000-0000-0000-0000-000000000000" ma:open="true" ma:isKeyword="false">
      <xsd:complexType>
        <xsd:sequence>
          <xsd:element ref="pc:Terms" minOccurs="0" maxOccurs="1"/>
        </xsd:sequence>
      </xsd:complexType>
    </xsd:element>
    <xsd:element name="TaxKeywordTaxHTField" ma:index="20" nillable="true" ma:taxonomy="true" ma:internalName="TaxKeywordTaxHTField" ma:taxonomyFieldName="TaxKeyword" ma:displayName="Enterprise Keywords" ma:fieldId="{23f27201-bee3-471e-b2e7-b64fd8b7ca38}" ma:taxonomyMulti="true" ma:sspId="6f79346d-4f46-4bf1-b4df-486c6d391f37" ma:termSetId="00000000-0000-0000-0000-000000000000" ma:anchorId="00000000-0000-0000-0000-000000000000" ma:open="true" ma:isKeyword="tru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0786fbbe-922f-430a-93e5-eec71e297dba" elementFormDefault="qualified">
    <xsd:import namespace="http://schemas.microsoft.com/office/2006/documentManagement/types"/>
    <xsd:import namespace="http://schemas.microsoft.com/office/infopath/2007/PartnerControls"/>
    <xsd:element name="MediaServiceMetadata" ma:index="21" nillable="true" ma:displayName="MediaServiceMetadata" ma:hidden="true" ma:internalName="MediaServiceMetadata" ma:readOnly="true">
      <xsd:simpleType>
        <xsd:restriction base="dms:Note"/>
      </xsd:simpleType>
    </xsd:element>
    <xsd:element name="MediaServiceFastMetadata" ma:index="22" nillable="true" ma:displayName="MediaServiceFastMetadata" ma:hidden="true" ma:internalName="MediaServiceFastMetadata" ma:readOnly="true">
      <xsd:simpleType>
        <xsd:restriction base="dms:Note"/>
      </xsd:simpleType>
    </xsd:element>
    <xsd:element name="MediaServiceAutoKeyPoints" ma:index="23" nillable="true" ma:displayName="MediaServiceAutoKeyPoints" ma:hidden="true" ma:internalName="MediaServiceAutoKeyPoints" ma:readOnly="true">
      <xsd:simpleType>
        <xsd:restriction base="dms:Note"/>
      </xsd:simpleType>
    </xsd:element>
    <xsd:element name="MediaServiceKeyPoints" ma:index="24"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DocumentComments xmlns="http://schemas.microsoft.com/sharepoint/v3" xsi:nil="true"/>
    <TaxKeywordTaxHTField xmlns="458f3126-62e3-4757-938f-c105dc721ec7">
      <Terms xmlns="http://schemas.microsoft.com/office/infopath/2007/PartnerControls"/>
    </TaxKeywordTaxHTField>
    <TaxCatchAll xmlns="458f3126-62e3-4757-938f-c105dc721ec7">
      <Value>3</Value>
      <Value>2</Value>
      <Value>42</Value>
    </TaxCatchAll>
    <deadbeef6c264ca286694998fb5582db xmlns="458f3126-62e3-4757-938f-c105dc721ec7">
      <Terms xmlns="http://schemas.microsoft.com/office/infopath/2007/PartnerControls">
        <TermInfo xmlns="http://schemas.microsoft.com/office/infopath/2007/PartnerControls">
          <TermName xmlns="http://schemas.microsoft.com/office/infopath/2007/PartnerControls">Academic Program and Course Development</TermName>
          <TermId xmlns="http://schemas.microsoft.com/office/infopath/2007/PartnerControls">59abafec-cbf5-4238-a796-a3b74278f4db</TermId>
        </TermInfo>
      </Terms>
    </deadbeef6c264ca286694998fb5582db>
    <deadbeef14b34711a028ec5ab2e777db xmlns="458f3126-62e3-4757-938f-c105dc721ec7">
      <Terms xmlns="http://schemas.microsoft.com/office/infopath/2007/PartnerControls"/>
    </deadbeef14b34711a028ec5ab2e777db>
    <deadbeefdf574942869e88db097302a9 xmlns="458f3126-62e3-4757-938f-c105dc721ec7">
      <Terms xmlns="http://schemas.microsoft.com/office/infopath/2007/PartnerControls"/>
    </deadbeefdf574942869e88db097302a9>
    <deadbeeff57a49aa8e8040b7474d5a66 xmlns="458f3126-62e3-4757-938f-c105dc721ec7">
      <Terms xmlns="http://schemas.microsoft.com/office/infopath/2007/PartnerControls"/>
    </deadbeeff57a49aa8e8040b7474d5a66>
    <deadbeef9601426a9322ac73799625f1 xmlns="458f3126-62e3-4757-938f-c105dc721ec7">
      <Terms xmlns="http://schemas.microsoft.com/office/infopath/2007/PartnerControls"/>
    </deadbeef9601426a9322ac73799625f1>
    <deadbeef156343e8a472f8beecdc2f9a xmlns="458f3126-62e3-4757-938f-c105dc721ec7">
      <Terms xmlns="http://schemas.microsoft.com/office/infopath/2007/PartnerControls">
        <TermInfo xmlns="http://schemas.microsoft.com/office/infopath/2007/PartnerControls">
          <TermName xmlns="http://schemas.microsoft.com/office/infopath/2007/PartnerControls">Normal</TermName>
          <TermId xmlns="http://schemas.microsoft.com/office/infopath/2007/PartnerControls">581d4866-74cc-43f1-bef1-bb304cbfeaa5</TermId>
        </TermInfo>
      </Terms>
    </deadbeef156343e8a472f8beecdc2f9a>
    <deadbeefdd47407583f47a25a42617f9 xmlns="458f3126-62e3-4757-938f-c105dc721ec7">
      <Terms xmlns="http://schemas.microsoft.com/office/infopath/2007/PartnerControls">
        <TermInfo xmlns="http://schemas.microsoft.com/office/infopath/2007/PartnerControls">
          <TermName xmlns="http://schemas.microsoft.com/office/infopath/2007/PartnerControls">Internal</TermName>
          <TermId xmlns="http://schemas.microsoft.com/office/infopath/2007/PartnerControls">98311b30-b9e9-4d4f-9f64-0688c0d4a234</TermId>
        </TermInfo>
      </Terms>
    </deadbeefdd47407583f47a25a42617f9>
  </documentManagement>
</p:properties>
</file>

<file path=customXml/item5.xml><?xml version="1.0" encoding="utf-8"?>
<b:Sources xmlns:b="http://schemas.openxmlformats.org/officeDocument/2006/bibliography" xmlns="http://schemas.openxmlformats.org/officeDocument/2006/bibliography" SelectedStyle="\APA.XSL" StyleName="APA"/>
</file>

<file path=customXml/item6.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EBE1D09-AAC8-41FB-A35B-61A922A60E33}">
  <ds:schemaRefs>
    <ds:schemaRef ds:uri="http://schemas.microsoft.com/office/2006/metadata/customXsn"/>
  </ds:schemaRefs>
</ds:datastoreItem>
</file>

<file path=customXml/itemProps2.xml><?xml version="1.0" encoding="utf-8"?>
<ds:datastoreItem xmlns:ds="http://schemas.openxmlformats.org/officeDocument/2006/customXml" ds:itemID="{4CBFD2A6-BDB9-402D-A955-7ADE8D5F175C}">
  <ds:schemaRefs>
    <ds:schemaRef ds:uri="http://schemas.microsoft.com/sharepoint/events"/>
  </ds:schemaRefs>
</ds:datastoreItem>
</file>

<file path=customXml/itemProps3.xml><?xml version="1.0" encoding="utf-8"?>
<ds:datastoreItem xmlns:ds="http://schemas.openxmlformats.org/officeDocument/2006/customXml" ds:itemID="{2EBE6305-22E2-4247-938E-F6379E93FD5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458f3126-62e3-4757-938f-c105dc721ec7"/>
    <ds:schemaRef ds:uri="0786fbbe-922f-430a-93e5-eec71e297db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236DD09-023E-48E8-9BEE-6AF60D0D7DF6}">
  <ds:schemaRefs>
    <ds:schemaRef ds:uri="http://schemas.microsoft.com/office/2006/metadata/properties"/>
    <ds:schemaRef ds:uri="http://schemas.microsoft.com/office/infopath/2007/PartnerControls"/>
    <ds:schemaRef ds:uri="http://schemas.microsoft.com/sharepoint/v3"/>
    <ds:schemaRef ds:uri="458f3126-62e3-4757-938f-c105dc721ec7"/>
  </ds:schemaRefs>
</ds:datastoreItem>
</file>

<file path=customXml/itemProps5.xml><?xml version="1.0" encoding="utf-8"?>
<ds:datastoreItem xmlns:ds="http://schemas.openxmlformats.org/officeDocument/2006/customXml" ds:itemID="{9DD854B9-C981-E041-B2CC-D181055C7EF9}">
  <ds:schemaRefs>
    <ds:schemaRef ds:uri="http://schemas.openxmlformats.org/officeDocument/2006/bibliography"/>
  </ds:schemaRefs>
</ds:datastoreItem>
</file>

<file path=customXml/itemProps6.xml><?xml version="1.0" encoding="utf-8"?>
<ds:datastoreItem xmlns:ds="http://schemas.openxmlformats.org/officeDocument/2006/customXml" ds:itemID="{5891403F-11A3-4356-B991-9AA2B836E12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3</Pages>
  <Words>257</Words>
  <Characters>1468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Running head: APA TYPING TEMPLATE</vt:lpstr>
    </vt:vector>
  </TitlesOfParts>
  <Company>Grand Canyon University</Company>
  <LinksUpToDate>false</LinksUpToDate>
  <CharactersWithSpaces>1722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Running head: APA TYPING TEMPLATE</dc:title>
  <dc:subject/>
  <dc:creator>Windows User</dc:creator>
  <cp:keywords/>
  <cp:lastModifiedBy>Daniel Cender</cp:lastModifiedBy>
  <cp:revision>7</cp:revision>
  <dcterms:created xsi:type="dcterms:W3CDTF">2019-08-12T00:47:00Z</dcterms:created>
  <dcterms:modified xsi:type="dcterms:W3CDTF">2021-03-08T04:28:00Z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0x010100A30BC5E90BED914E81F4B67CDEADBEEF007596C085266C08468B7E3724CEC138A3</vt:lpwstr>
  </property>
  <property fmtid="{D5CDD505-2E9C-101B-9397-08002B2CF9AE}" pid="3" name="TaxKeyword">
    <vt:lpwstr/>
  </property>
  <property fmtid="{D5CDD505-2E9C-101B-9397-08002B2CF9AE}" pid="4" name="DocumentDepartment">
    <vt:lpwstr>42;#Academic Program and Course Development|59abafec-cbf5-4238-a796-a3b74278f4db</vt:lpwstr>
  </property>
  <property fmtid="{D5CDD505-2E9C-101B-9397-08002B2CF9AE}" pid="5" name="DocumentType">
    <vt:lpwstr/>
  </property>
  <property fmtid="{D5CDD505-2E9C-101B-9397-08002B2CF9AE}" pid="6" name="DocumentStatus">
    <vt:lpwstr/>
  </property>
  <property fmtid="{D5CDD505-2E9C-101B-9397-08002B2CF9AE}" pid="7" name="DocumentCategory">
    <vt:lpwstr/>
  </property>
  <property fmtid="{D5CDD505-2E9C-101B-9397-08002B2CF9AE}" pid="8" name="SecurityClassification">
    <vt:lpwstr>2;#Internal|98311b30-b9e9-4d4f-9f64-0688c0d4a234</vt:lpwstr>
  </property>
  <property fmtid="{D5CDD505-2E9C-101B-9397-08002B2CF9AE}" pid="9" name="DocumentSubject">
    <vt:lpwstr/>
  </property>
  <property fmtid="{D5CDD505-2E9C-101B-9397-08002B2CF9AE}" pid="10" name="DocumentBusinessValue">
    <vt:lpwstr>3;#Normal|581d4866-74cc-43f1-bef1-bb304cbfeaa5</vt:lpwstr>
  </property>
  <property fmtid="{D5CDD505-2E9C-101B-9397-08002B2CF9AE}" pid="11" name="Order">
    <vt:r8>70600</vt:r8>
  </property>
  <property fmtid="{D5CDD505-2E9C-101B-9397-08002B2CF9AE}" pid="12" name="xd_ProgID">
    <vt:lpwstr/>
  </property>
  <property fmtid="{D5CDD505-2E9C-101B-9397-08002B2CF9AE}" pid="13" name="DocumentSetDescription">
    <vt:lpwstr/>
  </property>
  <property fmtid="{D5CDD505-2E9C-101B-9397-08002B2CF9AE}" pid="14" name="ComplianceAssetId">
    <vt:lpwstr/>
  </property>
  <property fmtid="{D5CDD505-2E9C-101B-9397-08002B2CF9AE}" pid="15" name="TemplateUrl">
    <vt:lpwstr/>
  </property>
  <property fmtid="{D5CDD505-2E9C-101B-9397-08002B2CF9AE}" pid="16" name="URL">
    <vt:lpwstr/>
  </property>
</Properties>
</file>