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w:t>
      </w:r>
      <w:proofErr w:type="gramStart"/>
      <w:r w:rsidRPr="009C0C32">
        <w:rPr>
          <w:rFonts w:ascii="Calibri" w:hAnsi="Calibri" w:cs="Calibri"/>
        </w:rPr>
        <w:t>Instead</w:t>
      </w:r>
      <w:proofErr w:type="gramEnd"/>
      <w:r w:rsidRPr="009C0C32">
        <w:rPr>
          <w:rFonts w:ascii="Calibri" w:hAnsi="Calibri" w:cs="Calibri"/>
        </w:rPr>
        <w:t xml:space="preserve"> the goal is to complete each section based on what your client’s needs are. Remove this note </w:t>
      </w:r>
      <w:r w:rsidR="009C0C32">
        <w:rPr>
          <w:rFonts w:ascii="Calibri" w:hAnsi="Calibri" w:cs="Calibri"/>
        </w:rPr>
        <w:t xml:space="preserve">when you are </w:t>
      </w:r>
      <w:proofErr w:type="gramStart"/>
      <w:r w:rsidR="009C0C32">
        <w:rPr>
          <w:rFonts w:ascii="Calibri" w:hAnsi="Calibri" w:cs="Calibri"/>
        </w:rPr>
        <w:t>finished, and</w:t>
      </w:r>
      <w:proofErr w:type="gramEnd"/>
      <w:r w:rsidR="009C0C32">
        <w:rPr>
          <w:rFonts w:ascii="Calibri" w:hAnsi="Calibri" w:cs="Calibri"/>
        </w:rPr>
        <w:t xml:space="preserve">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460AF355" w:rsidR="007E12E6" w:rsidRPr="00895C86" w:rsidRDefault="008D02CF" w:rsidP="0005783A">
      <w:pPr>
        <w:suppressAutoHyphens/>
        <w:spacing w:after="0" w:line="240" w:lineRule="auto"/>
        <w:rPr>
          <w:rFonts w:ascii="Calibri" w:hAnsi="Calibri" w:cs="Calibri"/>
        </w:rPr>
      </w:pPr>
      <w:r w:rsidRPr="008D02CF">
        <w:rPr>
          <w:rFonts w:ascii="Calibri" w:hAnsi="Calibri" w:cs="Calibri"/>
          <w:i/>
          <w:noProof/>
        </w:rPr>
        <w:drawing>
          <wp:inline distT="0" distB="0" distL="0" distR="0" wp14:anchorId="2D25E7FC" wp14:editId="4116A056">
            <wp:extent cx="5400675" cy="5981700"/>
            <wp:effectExtent l="0" t="0" r="0" b="0"/>
            <wp:docPr id="117104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45661" name=""/>
                    <pic:cNvPicPr/>
                  </pic:nvPicPr>
                  <pic:blipFill rotWithShape="1">
                    <a:blip r:embed="rId7"/>
                    <a:srcRect l="3846" r="5289"/>
                    <a:stretch>
                      <a:fillRect/>
                    </a:stretch>
                  </pic:blipFill>
                  <pic:spPr bwMode="auto">
                    <a:xfrm>
                      <a:off x="0" y="0"/>
                      <a:ext cx="5400675" cy="5981700"/>
                    </a:xfrm>
                    <a:prstGeom prst="rect">
                      <a:avLst/>
                    </a:prstGeom>
                    <a:ln>
                      <a:noFill/>
                    </a:ln>
                    <a:extLst>
                      <a:ext uri="{53640926-AAD7-44D8-BBD7-CCE9431645EC}">
                        <a14:shadowObscured xmlns:a14="http://schemas.microsoft.com/office/drawing/2010/main"/>
                      </a:ext>
                    </a:extLst>
                  </pic:spPr>
                </pic:pic>
              </a:graphicData>
            </a:graphic>
          </wp:inline>
        </w:drawing>
      </w: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3B0FCFAE" w14:textId="48C5E707" w:rsidR="007E12E6" w:rsidRPr="00895C86" w:rsidRDefault="00850E6E" w:rsidP="0005783A">
      <w:pPr>
        <w:suppressAutoHyphens/>
        <w:spacing w:after="0" w:line="240" w:lineRule="auto"/>
        <w:rPr>
          <w:rFonts w:ascii="Calibri" w:hAnsi="Calibri" w:cs="Calibri"/>
        </w:rPr>
      </w:pPr>
      <w:r w:rsidRPr="00850E6E">
        <w:rPr>
          <w:rFonts w:ascii="Calibri" w:hAnsi="Calibri" w:cs="Calibri"/>
          <w:i/>
          <w:noProof/>
        </w:rPr>
        <w:drawing>
          <wp:inline distT="0" distB="0" distL="0" distR="0" wp14:anchorId="6CF2174F" wp14:editId="70EF1392">
            <wp:extent cx="3162614" cy="4667250"/>
            <wp:effectExtent l="0" t="0" r="0" b="0"/>
            <wp:docPr id="75598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86670" name=""/>
                    <pic:cNvPicPr/>
                  </pic:nvPicPr>
                  <pic:blipFill rotWithShape="1">
                    <a:blip r:embed="rId8"/>
                    <a:srcRect r="26163" b="3367"/>
                    <a:stretch>
                      <a:fillRect/>
                    </a:stretch>
                  </pic:blipFill>
                  <pic:spPr bwMode="auto">
                    <a:xfrm>
                      <a:off x="0" y="0"/>
                      <a:ext cx="3181045" cy="4694449"/>
                    </a:xfrm>
                    <a:prstGeom prst="rect">
                      <a:avLst/>
                    </a:prstGeom>
                    <a:ln>
                      <a:noFill/>
                    </a:ln>
                    <a:extLst>
                      <a:ext uri="{53640926-AAD7-44D8-BBD7-CCE9431645EC}">
                        <a14:shadowObscured xmlns:a14="http://schemas.microsoft.com/office/drawing/2010/main"/>
                      </a:ext>
                    </a:extLst>
                  </pic:spPr>
                </pic:pic>
              </a:graphicData>
            </a:graphic>
          </wp:inline>
        </w:drawing>
      </w:r>
      <w:r w:rsidR="00765E63" w:rsidRPr="00765E63">
        <w:rPr>
          <w:rFonts w:ascii="Calibri" w:hAnsi="Calibri" w:cs="Calibri"/>
          <w:noProof/>
        </w:rPr>
        <w:drawing>
          <wp:inline distT="0" distB="0" distL="0" distR="0" wp14:anchorId="6B3CDFC5" wp14:editId="372A4AB0">
            <wp:extent cx="2759839" cy="4876800"/>
            <wp:effectExtent l="0" t="0" r="0" b="0"/>
            <wp:docPr id="21015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2196" name=""/>
                    <pic:cNvPicPr/>
                  </pic:nvPicPr>
                  <pic:blipFill rotWithShape="1">
                    <a:blip r:embed="rId9"/>
                    <a:srcRect l="2885" r="29007" b="3718"/>
                    <a:stretch>
                      <a:fillRect/>
                    </a:stretch>
                  </pic:blipFill>
                  <pic:spPr bwMode="auto">
                    <a:xfrm>
                      <a:off x="0" y="0"/>
                      <a:ext cx="2781074" cy="4914323"/>
                    </a:xfrm>
                    <a:prstGeom prst="rect">
                      <a:avLst/>
                    </a:prstGeom>
                    <a:ln>
                      <a:noFill/>
                    </a:ln>
                    <a:extLst>
                      <a:ext uri="{53640926-AAD7-44D8-BBD7-CCE9431645EC}">
                        <a14:shadowObscured xmlns:a14="http://schemas.microsoft.com/office/drawing/2010/main"/>
                      </a:ext>
                    </a:extLst>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2D9CAD4A" w:rsidR="007E12E6" w:rsidRPr="00895C86" w:rsidRDefault="00076A1F" w:rsidP="0005783A">
      <w:pPr>
        <w:suppressAutoHyphens/>
        <w:spacing w:after="0" w:line="240" w:lineRule="auto"/>
        <w:rPr>
          <w:rFonts w:ascii="Calibri" w:hAnsi="Calibri" w:cs="Calibri"/>
        </w:rPr>
      </w:pPr>
      <w:r w:rsidRPr="00076A1F">
        <w:rPr>
          <w:rFonts w:ascii="Calibri" w:hAnsi="Calibri" w:cs="Calibri"/>
          <w:i/>
          <w:noProof/>
        </w:rPr>
        <w:lastRenderedPageBreak/>
        <w:drawing>
          <wp:inline distT="0" distB="0" distL="0" distR="0" wp14:anchorId="6EB0CD8A" wp14:editId="2867CADA">
            <wp:extent cx="5724352" cy="5000625"/>
            <wp:effectExtent l="0" t="0" r="0" b="0"/>
            <wp:docPr id="173888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82228" name=""/>
                    <pic:cNvPicPr/>
                  </pic:nvPicPr>
                  <pic:blipFill rotWithShape="1">
                    <a:blip r:embed="rId10"/>
                    <a:srcRect b="28526"/>
                    <a:stretch>
                      <a:fillRect/>
                    </a:stretch>
                  </pic:blipFill>
                  <pic:spPr bwMode="auto">
                    <a:xfrm>
                      <a:off x="0" y="0"/>
                      <a:ext cx="5728100" cy="5003899"/>
                    </a:xfrm>
                    <a:prstGeom prst="rect">
                      <a:avLst/>
                    </a:prstGeom>
                    <a:ln>
                      <a:noFill/>
                    </a:ln>
                    <a:extLst>
                      <a:ext uri="{53640926-AAD7-44D8-BBD7-CCE9431645EC}">
                        <a14:shadowObscured xmlns:a14="http://schemas.microsoft.com/office/drawing/2010/main"/>
                      </a:ext>
                    </a:extLst>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4FB4CE2F" w:rsidR="007E12E6" w:rsidRPr="00895C86" w:rsidRDefault="003E7AB5" w:rsidP="0005783A">
      <w:pPr>
        <w:suppressAutoHyphens/>
        <w:spacing w:after="0" w:line="240" w:lineRule="auto"/>
        <w:rPr>
          <w:rFonts w:ascii="Calibri" w:hAnsi="Calibri" w:cs="Calibri"/>
        </w:rPr>
      </w:pPr>
      <w:r w:rsidRPr="003E7AB5">
        <w:rPr>
          <w:rFonts w:ascii="Calibri" w:hAnsi="Calibri" w:cs="Calibri"/>
          <w:i/>
          <w:noProof/>
        </w:rPr>
        <w:lastRenderedPageBreak/>
        <w:drawing>
          <wp:inline distT="0" distB="0" distL="0" distR="0" wp14:anchorId="6656B657" wp14:editId="6C47C61E">
            <wp:extent cx="4867275" cy="4279265"/>
            <wp:effectExtent l="0" t="0" r="9525" b="0"/>
            <wp:docPr id="3035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9076" name=""/>
                    <pic:cNvPicPr/>
                  </pic:nvPicPr>
                  <pic:blipFill>
                    <a:blip r:embed="rId11"/>
                    <a:stretch>
                      <a:fillRect/>
                    </a:stretch>
                  </pic:blipFill>
                  <pic:spPr>
                    <a:xfrm>
                      <a:off x="0" y="0"/>
                      <a:ext cx="4943132" cy="4345958"/>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7E337535" w14:textId="77777777" w:rsidR="00F610D2" w:rsidRPr="005A5878" w:rsidRDefault="00F610D2" w:rsidP="00F610D2">
      <w:pPr>
        <w:suppressAutoHyphens/>
        <w:spacing w:after="0" w:line="240" w:lineRule="auto"/>
        <w:ind w:firstLine="720"/>
        <w:rPr>
          <w:rFonts w:ascii="Calibri" w:hAnsi="Calibri" w:cs="Calibri"/>
          <w:iCs/>
        </w:rPr>
      </w:pPr>
      <w:r w:rsidRPr="00F610D2">
        <w:rPr>
          <w:rFonts w:ascii="Calibri" w:hAnsi="Calibri" w:cs="Calibri"/>
          <w:iCs/>
        </w:rPr>
        <w:t xml:space="preserve">The </w:t>
      </w:r>
      <w:proofErr w:type="spellStart"/>
      <w:r w:rsidRPr="00F610D2">
        <w:rPr>
          <w:rFonts w:ascii="Calibri" w:hAnsi="Calibri" w:cs="Calibri"/>
          <w:iCs/>
        </w:rPr>
        <w:t>DriverPass</w:t>
      </w:r>
      <w:proofErr w:type="spellEnd"/>
      <w:r w:rsidRPr="00F610D2">
        <w:rPr>
          <w:rFonts w:ascii="Calibri" w:hAnsi="Calibri" w:cs="Calibri"/>
          <w:iCs/>
        </w:rPr>
        <w:t xml:space="preserve"> system will require both hardware and software components to function properly. The system will be web-based, so users will need access to a device such as a computer, tablet, or smartphone with an internet connection. The system will be hosted on a cloud-based server to allow multiple users to access it at the same time and to ensure reliability.</w:t>
      </w:r>
    </w:p>
    <w:p w14:paraId="023A1DF2" w14:textId="77777777" w:rsidR="00F610D2" w:rsidRPr="00F610D2" w:rsidRDefault="00F610D2" w:rsidP="00F610D2">
      <w:pPr>
        <w:suppressAutoHyphens/>
        <w:spacing w:after="0" w:line="240" w:lineRule="auto"/>
        <w:ind w:firstLine="720"/>
        <w:rPr>
          <w:rFonts w:ascii="Calibri" w:hAnsi="Calibri" w:cs="Calibri"/>
          <w:iCs/>
        </w:rPr>
      </w:pPr>
    </w:p>
    <w:p w14:paraId="172467AB" w14:textId="77777777" w:rsidR="00F610D2" w:rsidRPr="005A5878" w:rsidRDefault="00F610D2" w:rsidP="00F610D2">
      <w:pPr>
        <w:suppressAutoHyphens/>
        <w:spacing w:after="0" w:line="240" w:lineRule="auto"/>
        <w:rPr>
          <w:rFonts w:ascii="Calibri" w:hAnsi="Calibri" w:cs="Calibri"/>
          <w:iCs/>
        </w:rPr>
      </w:pPr>
      <w:r w:rsidRPr="00F610D2">
        <w:rPr>
          <w:rFonts w:ascii="Calibri" w:hAnsi="Calibri" w:cs="Calibri"/>
          <w:iCs/>
        </w:rPr>
        <w:t>The system will require a database to store user accounts, lesson schedules, instructor information, and test results. It will also require secure login functionality to protect user data and ensure that only authorized users can access certain parts of the system. Different access levels will be used so that students, instructors, and administrators can only perform the actions they are allowed to.</w:t>
      </w:r>
    </w:p>
    <w:p w14:paraId="0C70B8CC" w14:textId="77777777" w:rsidR="00F610D2" w:rsidRPr="00F610D2" w:rsidRDefault="00F610D2" w:rsidP="00F610D2">
      <w:pPr>
        <w:suppressAutoHyphens/>
        <w:spacing w:after="0" w:line="240" w:lineRule="auto"/>
        <w:rPr>
          <w:rFonts w:ascii="Calibri" w:hAnsi="Calibri" w:cs="Calibri"/>
          <w:iCs/>
        </w:rPr>
      </w:pPr>
    </w:p>
    <w:p w14:paraId="6AA9D6DF" w14:textId="5DF8E2C0" w:rsidR="00F610D2" w:rsidRPr="00F610D2" w:rsidRDefault="00F610D2" w:rsidP="00F610D2">
      <w:pPr>
        <w:suppressAutoHyphens/>
        <w:spacing w:after="0" w:line="240" w:lineRule="auto"/>
        <w:rPr>
          <w:rFonts w:ascii="Calibri" w:hAnsi="Calibri" w:cs="Calibri"/>
          <w:iCs/>
        </w:rPr>
      </w:pPr>
      <w:r w:rsidRPr="00F610D2">
        <w:rPr>
          <w:rFonts w:ascii="Calibri" w:hAnsi="Calibri" w:cs="Calibri"/>
          <w:iCs/>
        </w:rPr>
        <w:t xml:space="preserve">In addition, the system will need to </w:t>
      </w:r>
      <w:r w:rsidR="005A5878" w:rsidRPr="00F610D2">
        <w:rPr>
          <w:rFonts w:ascii="Calibri" w:hAnsi="Calibri" w:cs="Calibri"/>
          <w:iCs/>
        </w:rPr>
        <w:t>be integrated</w:t>
      </w:r>
      <w:r w:rsidRPr="00F610D2">
        <w:rPr>
          <w:rFonts w:ascii="Calibri" w:hAnsi="Calibri" w:cs="Calibri"/>
          <w:iCs/>
        </w:rPr>
        <w:t xml:space="preserve"> with external systems, such as DMV updates for practice tests. The system must also support real-time updates to prevent scheduling conflicts, such as double-booking instructors or vehicles. </w:t>
      </w:r>
      <w:r w:rsidR="005A5878">
        <w:rPr>
          <w:rFonts w:ascii="Calibri" w:hAnsi="Calibri" w:cs="Calibri"/>
          <w:iCs/>
        </w:rPr>
        <w:t>The</w:t>
      </w:r>
      <w:r w:rsidRPr="00F610D2">
        <w:rPr>
          <w:rFonts w:ascii="Calibri" w:hAnsi="Calibri" w:cs="Calibri"/>
          <w:iCs/>
        </w:rPr>
        <w:t xml:space="preserve"> system should be reliable, secure, and accessible to users across different devices.</w:t>
      </w:r>
    </w:p>
    <w:p w14:paraId="72D9D529" w14:textId="44D6C43F" w:rsidR="007E12E6" w:rsidRPr="005A5878" w:rsidRDefault="007E12E6" w:rsidP="00F610D2">
      <w:pPr>
        <w:suppressAutoHyphens/>
        <w:spacing w:after="0" w:line="240" w:lineRule="auto"/>
        <w:rPr>
          <w:rFonts w:ascii="Calibri" w:hAnsi="Calibri" w:cs="Calibri"/>
          <w:iCs/>
        </w:rPr>
      </w:pPr>
    </w:p>
    <w:sectPr w:rsidR="007E12E6" w:rsidRPr="005A5878">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DACE8" w14:textId="77777777" w:rsidR="00F2402F" w:rsidRDefault="00F2402F">
      <w:pPr>
        <w:spacing w:after="0" w:line="240" w:lineRule="auto"/>
      </w:pPr>
      <w:r>
        <w:separator/>
      </w:r>
    </w:p>
  </w:endnote>
  <w:endnote w:type="continuationSeparator" w:id="0">
    <w:p w14:paraId="73E8337B" w14:textId="77777777" w:rsidR="00F2402F" w:rsidRDefault="00F24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FDE50" w14:textId="77777777" w:rsidR="00F2402F" w:rsidRDefault="00F2402F">
      <w:pPr>
        <w:spacing w:after="0" w:line="240" w:lineRule="auto"/>
      </w:pPr>
      <w:r>
        <w:separator/>
      </w:r>
    </w:p>
  </w:footnote>
  <w:footnote w:type="continuationSeparator" w:id="0">
    <w:p w14:paraId="4ABD5D6B" w14:textId="77777777" w:rsidR="00F2402F" w:rsidRDefault="00F24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15CB7"/>
    <w:rsid w:val="0005783A"/>
    <w:rsid w:val="00076A1F"/>
    <w:rsid w:val="000B13BF"/>
    <w:rsid w:val="00274D86"/>
    <w:rsid w:val="002808D9"/>
    <w:rsid w:val="003E7AB5"/>
    <w:rsid w:val="005871DC"/>
    <w:rsid w:val="005A5878"/>
    <w:rsid w:val="00626826"/>
    <w:rsid w:val="006D638B"/>
    <w:rsid w:val="00711CC9"/>
    <w:rsid w:val="00754D65"/>
    <w:rsid w:val="00765E63"/>
    <w:rsid w:val="00767664"/>
    <w:rsid w:val="00775C6A"/>
    <w:rsid w:val="007C2BAF"/>
    <w:rsid w:val="007E12E6"/>
    <w:rsid w:val="00827CFF"/>
    <w:rsid w:val="00850E6E"/>
    <w:rsid w:val="00860723"/>
    <w:rsid w:val="00884407"/>
    <w:rsid w:val="00884FAB"/>
    <w:rsid w:val="00895C86"/>
    <w:rsid w:val="008D02CF"/>
    <w:rsid w:val="009C0C32"/>
    <w:rsid w:val="00AE52D4"/>
    <w:rsid w:val="00E0362B"/>
    <w:rsid w:val="00F2402F"/>
    <w:rsid w:val="00F610D2"/>
    <w:rsid w:val="00FA6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46</TotalTime>
  <Pages>4</Pages>
  <Words>266</Words>
  <Characters>1521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Cervantes, Daniel</cp:lastModifiedBy>
  <cp:revision>12</cp:revision>
  <dcterms:created xsi:type="dcterms:W3CDTF">2026-04-20T02:35:00Z</dcterms:created>
  <dcterms:modified xsi:type="dcterms:W3CDTF">2026-04-20T03:32:00Z</dcterms:modified>
</cp:coreProperties>
</file>