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5F1D7C5F" w:rsidR="00705D42" w:rsidRPr="000B05B1" w:rsidRDefault="00D87B65" w:rsidP="004609FD">
            <w:pPr>
              <w:suppressAutoHyphens/>
              <w:spacing w:after="0" w:line="240" w:lineRule="auto"/>
              <w:contextualSpacing/>
              <w:jc w:val="center"/>
              <w:rPr>
                <w:rFonts w:eastAsia="Times New Roman" w:cstheme="minorHAnsi"/>
                <w:b/>
                <w:bCs/>
              </w:rPr>
            </w:pPr>
            <w:r>
              <w:rPr>
                <w:rFonts w:eastAsia="Times New Roman" w:cstheme="minorHAnsi"/>
                <w:b/>
                <w:bCs/>
              </w:rPr>
              <w:t>5/22/2026</w:t>
            </w:r>
          </w:p>
        </w:tc>
        <w:tc>
          <w:tcPr>
            <w:tcW w:w="2338" w:type="dxa"/>
            <w:tcMar>
              <w:left w:w="115" w:type="dxa"/>
              <w:right w:w="115" w:type="dxa"/>
            </w:tcMar>
          </w:tcPr>
          <w:p w14:paraId="3389EEA3" w14:textId="54EF49C1" w:rsidR="00705D42" w:rsidRPr="000B05B1" w:rsidRDefault="00D87B65" w:rsidP="004609FD">
            <w:pPr>
              <w:suppressAutoHyphens/>
              <w:spacing w:after="0" w:line="240" w:lineRule="auto"/>
              <w:contextualSpacing/>
              <w:jc w:val="center"/>
              <w:rPr>
                <w:rFonts w:eastAsia="Times New Roman" w:cstheme="minorHAnsi"/>
                <w:b/>
                <w:bCs/>
              </w:rPr>
            </w:pPr>
            <w:r>
              <w:rPr>
                <w:rFonts w:eastAsia="Times New Roman" w:cstheme="minorHAnsi"/>
                <w:b/>
                <w:bCs/>
              </w:rPr>
              <w:t>Daniel Cervantes</w:t>
            </w:r>
          </w:p>
        </w:tc>
        <w:tc>
          <w:tcPr>
            <w:tcW w:w="2338" w:type="dxa"/>
            <w:tcMar>
              <w:left w:w="115" w:type="dxa"/>
              <w:right w:w="115" w:type="dxa"/>
            </w:tcMar>
          </w:tcPr>
          <w:p w14:paraId="4D94B6C2" w14:textId="383C3B9B" w:rsidR="00705D42" w:rsidRPr="000B05B1" w:rsidRDefault="00E94E68" w:rsidP="004609FD">
            <w:pPr>
              <w:suppressAutoHyphens/>
              <w:spacing w:after="0" w:line="240" w:lineRule="auto"/>
              <w:contextualSpacing/>
              <w:jc w:val="center"/>
              <w:rPr>
                <w:rFonts w:eastAsia="Times New Roman" w:cstheme="minorHAnsi"/>
                <w:b/>
                <w:bCs/>
              </w:rPr>
            </w:pPr>
            <w:r>
              <w:rPr>
                <w:rFonts w:eastAsia="Times New Roman" w:cstheme="minorHAnsi"/>
                <w:b/>
                <w:bCs/>
              </w:rPr>
              <w:t>Vulnerability Report</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using your own words. You may also include images or </w:t>
      </w:r>
      <w:proofErr w:type="gramStart"/>
      <w:r w:rsidRPr="000B05B1">
        <w:rPr>
          <w:rFonts w:eastAsia="Times New Roman" w:cstheme="minorHAnsi"/>
        </w:rPr>
        <w:t>supporting</w:t>
      </w:r>
      <w:proofErr w:type="gramEnd"/>
      <w:r w:rsidRPr="000B05B1">
        <w:rPr>
          <w:rFonts w:eastAsia="Times New Roman" w:cstheme="minorHAnsi"/>
        </w:rPr>
        <w:t xml:space="preserve">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Refer to </w:t>
      </w:r>
      <w:proofErr w:type="gramStart"/>
      <w:r w:rsidRPr="000B05B1">
        <w:rPr>
          <w:rFonts w:eastAsia="Times New Roman" w:cstheme="minorHAnsi"/>
        </w:rPr>
        <w:t>the Project</w:t>
      </w:r>
      <w:proofErr w:type="gramEnd"/>
      <w:r w:rsidRPr="000B05B1">
        <w:rPr>
          <w:rFonts w:eastAsia="Times New Roman" w:cstheme="minorHAnsi"/>
        </w:rPr>
        <w:t xml:space="preserve">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27D5D59A" w:rsidR="531DB269" w:rsidRDefault="00D87B65" w:rsidP="000B05B1">
      <w:pPr>
        <w:suppressAutoHyphens/>
        <w:spacing w:after="0" w:line="240" w:lineRule="auto"/>
        <w:contextualSpacing/>
        <w:rPr>
          <w:rFonts w:cstheme="minorHAnsi"/>
          <w:color w:val="000000" w:themeColor="text1"/>
        </w:rPr>
      </w:pPr>
      <w:r>
        <w:rPr>
          <w:rFonts w:cstheme="minorHAnsi"/>
          <w:color w:val="000000" w:themeColor="text1"/>
        </w:rPr>
        <w:t>Daniel Cervantes</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02950571" w:rsidR="531DB269" w:rsidRDefault="0088216D" w:rsidP="000B05B1">
      <w:pPr>
        <w:suppressAutoHyphens/>
        <w:spacing w:after="0" w:line="240" w:lineRule="auto"/>
        <w:contextualSpacing/>
        <w:rPr>
          <w:rFonts w:cstheme="minorHAnsi"/>
          <w:color w:val="000000" w:themeColor="text1"/>
        </w:rPr>
      </w:pPr>
      <w:r>
        <w:rPr>
          <w:rFonts w:cstheme="minorHAnsi"/>
          <w:color w:val="000000" w:themeColor="text1"/>
        </w:rPr>
        <w:t xml:space="preserve">Artemis Financial is a consulting company that develops </w:t>
      </w:r>
      <w:r w:rsidR="001B1397">
        <w:rPr>
          <w:rFonts w:cstheme="minorHAnsi"/>
          <w:color w:val="000000" w:themeColor="text1"/>
        </w:rPr>
        <w:t>individualized</w:t>
      </w:r>
      <w:r w:rsidR="0032495E">
        <w:rPr>
          <w:rFonts w:cstheme="minorHAnsi"/>
          <w:color w:val="000000" w:themeColor="text1"/>
        </w:rPr>
        <w:t xml:space="preserve"> financial plans involving</w:t>
      </w:r>
      <w:r w:rsidR="006B0014">
        <w:rPr>
          <w:rFonts w:cstheme="minorHAnsi"/>
          <w:color w:val="000000" w:themeColor="text1"/>
        </w:rPr>
        <w:t xml:space="preserve"> savings, retirement, investments, and insurance. Because the company handles sensitive</w:t>
      </w:r>
      <w:r w:rsidR="00F14D3C">
        <w:rPr>
          <w:rFonts w:cstheme="minorHAnsi"/>
          <w:color w:val="000000" w:themeColor="text1"/>
        </w:rPr>
        <w:t xml:space="preserve"> financial and customer information, secure communications are extremely </w:t>
      </w:r>
      <w:r w:rsidR="009F44A1">
        <w:rPr>
          <w:rFonts w:cstheme="minorHAnsi"/>
          <w:color w:val="000000" w:themeColor="text1"/>
        </w:rPr>
        <w:t xml:space="preserve">important. </w:t>
      </w:r>
      <w:proofErr w:type="gramStart"/>
      <w:r w:rsidR="009F44A1">
        <w:rPr>
          <w:rFonts w:cstheme="minorHAnsi"/>
          <w:color w:val="000000" w:themeColor="text1"/>
        </w:rPr>
        <w:t>Customer</w:t>
      </w:r>
      <w:proofErr w:type="gramEnd"/>
      <w:r w:rsidR="009F44A1">
        <w:rPr>
          <w:rFonts w:cstheme="minorHAnsi"/>
          <w:color w:val="000000" w:themeColor="text1"/>
        </w:rPr>
        <w:t xml:space="preserve"> need to trust that their personal and financial information </w:t>
      </w:r>
      <w:r w:rsidR="00DB1FD0">
        <w:rPr>
          <w:rFonts w:cstheme="minorHAnsi"/>
          <w:color w:val="000000" w:themeColor="text1"/>
        </w:rPr>
        <w:t xml:space="preserve">is protected from unauthorized access, interception, or modification during transmission. HTTPS and encryption are important because they help secure sensitive data while it travels between </w:t>
      </w:r>
      <w:r w:rsidR="0018123C">
        <w:rPr>
          <w:rFonts w:cstheme="minorHAnsi"/>
          <w:color w:val="000000" w:themeColor="text1"/>
        </w:rPr>
        <w:t>the client and the server.</w:t>
      </w:r>
    </w:p>
    <w:p w14:paraId="1F416F23" w14:textId="77777777" w:rsidR="0018123C" w:rsidRDefault="0018123C" w:rsidP="000B05B1">
      <w:pPr>
        <w:suppressAutoHyphens/>
        <w:spacing w:after="0" w:line="240" w:lineRule="auto"/>
        <w:contextualSpacing/>
        <w:rPr>
          <w:rFonts w:cstheme="minorHAnsi"/>
          <w:color w:val="000000" w:themeColor="text1"/>
        </w:rPr>
      </w:pPr>
    </w:p>
    <w:p w14:paraId="46EC028C" w14:textId="3780780A" w:rsidR="0018123C" w:rsidRDefault="0018123C" w:rsidP="000B05B1">
      <w:pPr>
        <w:suppressAutoHyphens/>
        <w:spacing w:after="0" w:line="240" w:lineRule="auto"/>
        <w:contextualSpacing/>
        <w:rPr>
          <w:rFonts w:cstheme="minorHAnsi"/>
          <w:color w:val="000000" w:themeColor="text1"/>
        </w:rPr>
      </w:pPr>
      <w:r>
        <w:rPr>
          <w:rFonts w:cstheme="minorHAnsi"/>
          <w:color w:val="000000" w:themeColor="text1"/>
        </w:rPr>
        <w:t xml:space="preserve">Artemis </w:t>
      </w:r>
      <w:r w:rsidR="00331BF0">
        <w:rPr>
          <w:rFonts w:cstheme="minorHAnsi"/>
          <w:color w:val="000000" w:themeColor="text1"/>
        </w:rPr>
        <w:t>F</w:t>
      </w:r>
      <w:r>
        <w:rPr>
          <w:rFonts w:cstheme="minorHAnsi"/>
          <w:color w:val="000000" w:themeColor="text1"/>
        </w:rPr>
        <w:t xml:space="preserve">inancial may also support customers or transactions from different locations, including </w:t>
      </w:r>
      <w:r w:rsidR="006A60CB">
        <w:rPr>
          <w:rFonts w:cstheme="minorHAnsi"/>
          <w:color w:val="000000" w:themeColor="text1"/>
        </w:rPr>
        <w:t>international users. Because of this, the company must consider financial privacy</w:t>
      </w:r>
      <w:r w:rsidR="00850229">
        <w:rPr>
          <w:rFonts w:cstheme="minorHAnsi"/>
          <w:color w:val="000000" w:themeColor="text1"/>
        </w:rPr>
        <w:t xml:space="preserve"> laws, secure communication standards, and industry regulations that require organizations to properly protect customer information. </w:t>
      </w:r>
    </w:p>
    <w:p w14:paraId="1923C0E7" w14:textId="77777777" w:rsidR="00850229" w:rsidRDefault="00850229" w:rsidP="000B05B1">
      <w:pPr>
        <w:suppressAutoHyphens/>
        <w:spacing w:after="0" w:line="240" w:lineRule="auto"/>
        <w:contextualSpacing/>
        <w:rPr>
          <w:rFonts w:cstheme="minorHAnsi"/>
          <w:color w:val="000000" w:themeColor="text1"/>
        </w:rPr>
      </w:pPr>
    </w:p>
    <w:p w14:paraId="65298A15" w14:textId="4E2AD992" w:rsidR="00850229" w:rsidRDefault="00850229" w:rsidP="000B05B1">
      <w:pPr>
        <w:suppressAutoHyphens/>
        <w:spacing w:after="0" w:line="240" w:lineRule="auto"/>
        <w:contextualSpacing/>
        <w:rPr>
          <w:rFonts w:cstheme="minorHAnsi"/>
          <w:color w:val="000000" w:themeColor="text1"/>
        </w:rPr>
      </w:pPr>
      <w:r>
        <w:rPr>
          <w:rFonts w:cstheme="minorHAnsi"/>
          <w:color w:val="000000" w:themeColor="text1"/>
        </w:rPr>
        <w:t xml:space="preserve">There are several </w:t>
      </w:r>
      <w:r w:rsidR="005E091C">
        <w:rPr>
          <w:rFonts w:cstheme="minorHAnsi"/>
          <w:color w:val="000000" w:themeColor="text1"/>
        </w:rPr>
        <w:t>extreme threats that could impact the application now and in the future. These threats include remote code execution attacks</w:t>
      </w:r>
      <w:r w:rsidR="008A04D4">
        <w:rPr>
          <w:rFonts w:cstheme="minorHAnsi"/>
          <w:color w:val="000000" w:themeColor="text1"/>
        </w:rPr>
        <w:t xml:space="preserve">, insecure deserialization, SQL </w:t>
      </w:r>
      <w:proofErr w:type="gramStart"/>
      <w:r w:rsidR="008A04D4">
        <w:rPr>
          <w:rFonts w:cstheme="minorHAnsi"/>
          <w:color w:val="000000" w:themeColor="text1"/>
        </w:rPr>
        <w:t>injection</w:t>
      </w:r>
      <w:proofErr w:type="gramEnd"/>
      <w:r w:rsidR="008A04D4">
        <w:rPr>
          <w:rFonts w:cstheme="minorHAnsi"/>
          <w:color w:val="000000" w:themeColor="text1"/>
        </w:rPr>
        <w:t>, phishing attacks, cred</w:t>
      </w:r>
      <w:r w:rsidR="000C02ED">
        <w:rPr>
          <w:rFonts w:cstheme="minorHAnsi"/>
          <w:color w:val="000000" w:themeColor="text1"/>
        </w:rPr>
        <w:t xml:space="preserve">ential theft, denial of service attacks, and attacks </w:t>
      </w:r>
      <w:r w:rsidR="009C535C">
        <w:rPr>
          <w:rFonts w:cstheme="minorHAnsi"/>
          <w:color w:val="000000" w:themeColor="text1"/>
        </w:rPr>
        <w:t xml:space="preserve">targeting outdated software libraries. Financial organizations are common targets </w:t>
      </w:r>
      <w:r w:rsidR="0058442E">
        <w:rPr>
          <w:rFonts w:cstheme="minorHAnsi"/>
          <w:color w:val="000000" w:themeColor="text1"/>
        </w:rPr>
        <w:t>for attackers because they store sensitive personal and financial data.</w:t>
      </w:r>
    </w:p>
    <w:p w14:paraId="081ED275" w14:textId="77777777" w:rsidR="0058442E" w:rsidRDefault="0058442E" w:rsidP="000B05B1">
      <w:pPr>
        <w:suppressAutoHyphens/>
        <w:spacing w:after="0" w:line="240" w:lineRule="auto"/>
        <w:contextualSpacing/>
        <w:rPr>
          <w:rFonts w:cstheme="minorHAnsi"/>
          <w:color w:val="000000" w:themeColor="text1"/>
        </w:rPr>
      </w:pPr>
    </w:p>
    <w:p w14:paraId="3F8BF29C" w14:textId="28D3DC9B" w:rsidR="0058442E" w:rsidRPr="000B05B1" w:rsidRDefault="0058442E" w:rsidP="000B05B1">
      <w:pPr>
        <w:suppressAutoHyphens/>
        <w:spacing w:after="0" w:line="240" w:lineRule="auto"/>
        <w:contextualSpacing/>
        <w:rPr>
          <w:rFonts w:cstheme="minorHAnsi"/>
          <w:color w:val="000000" w:themeColor="text1"/>
        </w:rPr>
      </w:pPr>
      <w:r>
        <w:rPr>
          <w:rFonts w:cstheme="minorHAnsi"/>
          <w:color w:val="000000" w:themeColor="text1"/>
        </w:rPr>
        <w:t>The com</w:t>
      </w:r>
      <w:r w:rsidR="0052551B">
        <w:rPr>
          <w:rFonts w:cstheme="minorHAnsi"/>
          <w:color w:val="000000" w:themeColor="text1"/>
        </w:rPr>
        <w:t>pany also wants to modernize its application using web technologies and open-source libraries</w:t>
      </w:r>
      <w:r w:rsidR="00692CFF">
        <w:rPr>
          <w:rFonts w:cstheme="minorHAnsi"/>
          <w:color w:val="000000" w:themeColor="text1"/>
        </w:rPr>
        <w:t>. While frameworks such as Spring Boot help speed up development, outdated dependenci</w:t>
      </w:r>
      <w:r w:rsidR="00611408">
        <w:rPr>
          <w:rFonts w:cstheme="minorHAnsi"/>
          <w:color w:val="000000" w:themeColor="text1"/>
        </w:rPr>
        <w:t>es can introduce known vulnerabilities into the application. Because of this, Artemis Financial</w:t>
      </w:r>
      <w:r w:rsidR="0070141F">
        <w:rPr>
          <w:rFonts w:cstheme="minorHAnsi"/>
          <w:color w:val="000000" w:themeColor="text1"/>
        </w:rPr>
        <w:t xml:space="preserve"> Should continuously monitor third-party libraries, apply security updates, and use automated vulnerability scanning tools to reduce security risks.</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795021B8" w14:textId="34B4B0BF" w:rsidR="531DB269" w:rsidRDefault="00331BF0" w:rsidP="000B05B1">
      <w:pPr>
        <w:suppressAutoHyphens/>
        <w:spacing w:after="0" w:line="240" w:lineRule="auto"/>
        <w:contextualSpacing/>
        <w:rPr>
          <w:rFonts w:cstheme="minorHAnsi"/>
          <w:color w:val="000000" w:themeColor="text1"/>
        </w:rPr>
      </w:pPr>
      <w:r>
        <w:rPr>
          <w:rFonts w:cstheme="minorHAnsi"/>
          <w:color w:val="000000" w:themeColor="text1"/>
        </w:rPr>
        <w:t>Based on the vulnerability assessment process flow diagram, s</w:t>
      </w:r>
      <w:r w:rsidR="0070141F">
        <w:rPr>
          <w:rFonts w:cstheme="minorHAnsi"/>
          <w:color w:val="000000" w:themeColor="text1"/>
        </w:rPr>
        <w:t>everal areas of security apply to Artemis Financial</w:t>
      </w:r>
      <w:r w:rsidR="00623A7C">
        <w:rPr>
          <w:rFonts w:cstheme="minorHAnsi"/>
          <w:color w:val="000000" w:themeColor="text1"/>
        </w:rPr>
        <w:t>’s web application, including input validation, API’s cryptography, client/server security, code quality, code error handling, and encapsulation.</w:t>
      </w:r>
    </w:p>
    <w:p w14:paraId="02442030" w14:textId="77777777" w:rsidR="00331BF0" w:rsidRDefault="00331BF0" w:rsidP="000B05B1">
      <w:pPr>
        <w:suppressAutoHyphens/>
        <w:spacing w:after="0" w:line="240" w:lineRule="auto"/>
        <w:contextualSpacing/>
        <w:rPr>
          <w:rFonts w:cstheme="minorHAnsi"/>
          <w:color w:val="000000" w:themeColor="text1"/>
        </w:rPr>
      </w:pPr>
    </w:p>
    <w:p w14:paraId="6EFC415A" w14:textId="5646D725" w:rsidR="00671EC0" w:rsidRDefault="00671EC0" w:rsidP="000B05B1">
      <w:pPr>
        <w:suppressAutoHyphens/>
        <w:spacing w:after="0" w:line="240" w:lineRule="auto"/>
        <w:contextualSpacing/>
        <w:rPr>
          <w:rFonts w:cstheme="minorHAnsi"/>
          <w:color w:val="000000" w:themeColor="text1"/>
        </w:rPr>
      </w:pPr>
      <w:r>
        <w:rPr>
          <w:rFonts w:cstheme="minorHAnsi"/>
          <w:color w:val="000000" w:themeColor="text1"/>
        </w:rPr>
        <w:lastRenderedPageBreak/>
        <w:t xml:space="preserve">Input validation is important because the application accepts </w:t>
      </w:r>
      <w:r w:rsidR="00594B24">
        <w:rPr>
          <w:rFonts w:cstheme="minorHAnsi"/>
          <w:color w:val="000000" w:themeColor="text1"/>
        </w:rPr>
        <w:t>user input through REST endpoints. The flow diagram identifies input validation as “Secure Input and Representations,” which appl</w:t>
      </w:r>
      <w:r w:rsidR="000B5B57">
        <w:rPr>
          <w:rFonts w:cstheme="minorHAnsi"/>
          <w:color w:val="000000" w:themeColor="text1"/>
        </w:rPr>
        <w:t>ies because user input should be validated before being processed by the application.</w:t>
      </w:r>
    </w:p>
    <w:p w14:paraId="219C3F1F" w14:textId="77777777" w:rsidR="000B5B57" w:rsidRDefault="000B5B57" w:rsidP="000B05B1">
      <w:pPr>
        <w:suppressAutoHyphens/>
        <w:spacing w:after="0" w:line="240" w:lineRule="auto"/>
        <w:contextualSpacing/>
        <w:rPr>
          <w:rFonts w:cstheme="minorHAnsi"/>
          <w:color w:val="000000" w:themeColor="text1"/>
        </w:rPr>
      </w:pPr>
    </w:p>
    <w:p w14:paraId="43858A05" w14:textId="5A826B10" w:rsidR="000B5B57" w:rsidRDefault="000B5B57" w:rsidP="000B05B1">
      <w:pPr>
        <w:suppressAutoHyphens/>
        <w:spacing w:after="0" w:line="240" w:lineRule="auto"/>
        <w:contextualSpacing/>
        <w:rPr>
          <w:rFonts w:cstheme="minorHAnsi"/>
          <w:color w:val="000000" w:themeColor="text1"/>
        </w:rPr>
      </w:pPr>
      <w:r>
        <w:rPr>
          <w:rFonts w:cstheme="minorHAnsi"/>
          <w:color w:val="000000" w:themeColor="text1"/>
        </w:rPr>
        <w:t>API security</w:t>
      </w:r>
      <w:r w:rsidR="007F2F59">
        <w:rPr>
          <w:rFonts w:cstheme="minorHAnsi"/>
          <w:color w:val="000000" w:themeColor="text1"/>
        </w:rPr>
        <w:t xml:space="preserve"> is relevant because Artemis Financial uses a RESTful web application </w:t>
      </w:r>
      <w:r w:rsidR="007809F5">
        <w:rPr>
          <w:rFonts w:cstheme="minorHAnsi"/>
          <w:color w:val="000000" w:themeColor="text1"/>
        </w:rPr>
        <w:t xml:space="preserve">API. The flow diagram describes APIs as “Secure API Interactions,” which is important for protecting </w:t>
      </w:r>
      <w:r w:rsidR="000043A7">
        <w:rPr>
          <w:rFonts w:cstheme="minorHAnsi"/>
          <w:color w:val="000000" w:themeColor="text1"/>
        </w:rPr>
        <w:t>sensitive financial information and preventing unauthorized access to application resources</w:t>
      </w:r>
      <w:r w:rsidR="009A5955">
        <w:rPr>
          <w:rFonts w:cstheme="minorHAnsi"/>
          <w:color w:val="000000" w:themeColor="text1"/>
        </w:rPr>
        <w:t>.</w:t>
      </w:r>
    </w:p>
    <w:p w14:paraId="60C805D7" w14:textId="77777777" w:rsidR="009A5955" w:rsidRDefault="009A5955" w:rsidP="000B05B1">
      <w:pPr>
        <w:suppressAutoHyphens/>
        <w:spacing w:after="0" w:line="240" w:lineRule="auto"/>
        <w:contextualSpacing/>
        <w:rPr>
          <w:rFonts w:cstheme="minorHAnsi"/>
          <w:color w:val="000000" w:themeColor="text1"/>
        </w:rPr>
      </w:pPr>
    </w:p>
    <w:p w14:paraId="1015211B" w14:textId="3BADD14A" w:rsidR="009A5955" w:rsidRDefault="009A5955" w:rsidP="000B05B1">
      <w:pPr>
        <w:suppressAutoHyphens/>
        <w:spacing w:after="0" w:line="240" w:lineRule="auto"/>
        <w:contextualSpacing/>
        <w:rPr>
          <w:rFonts w:cstheme="minorHAnsi"/>
          <w:color w:val="000000" w:themeColor="text1"/>
        </w:rPr>
      </w:pPr>
      <w:r>
        <w:rPr>
          <w:rFonts w:cstheme="minorHAnsi"/>
          <w:color w:val="000000" w:themeColor="text1"/>
        </w:rPr>
        <w:t xml:space="preserve">Cryptography applies because Artemis Financial </w:t>
      </w:r>
      <w:r w:rsidR="00F2728F">
        <w:rPr>
          <w:rFonts w:cstheme="minorHAnsi"/>
          <w:color w:val="000000" w:themeColor="text1"/>
        </w:rPr>
        <w:t>handles sensitive financial and customer information. The</w:t>
      </w:r>
      <w:r w:rsidR="00AD2DBE">
        <w:rPr>
          <w:rFonts w:cstheme="minorHAnsi"/>
          <w:color w:val="000000" w:themeColor="text1"/>
        </w:rPr>
        <w:t xml:space="preserve"> diagram identifies cryptography as “Encryption Use and Vulnerabilities,” which relates to securing communications and protecting sensitive data during transmission and storage.</w:t>
      </w:r>
    </w:p>
    <w:p w14:paraId="1E8E7064" w14:textId="77777777" w:rsidR="00AD2DBE" w:rsidRDefault="00AD2DBE" w:rsidP="000B05B1">
      <w:pPr>
        <w:suppressAutoHyphens/>
        <w:spacing w:after="0" w:line="240" w:lineRule="auto"/>
        <w:contextualSpacing/>
        <w:rPr>
          <w:rFonts w:cstheme="minorHAnsi"/>
          <w:color w:val="000000" w:themeColor="text1"/>
        </w:rPr>
      </w:pPr>
    </w:p>
    <w:p w14:paraId="3642755F" w14:textId="77777777" w:rsidR="00743469" w:rsidRDefault="00743469" w:rsidP="00743469">
      <w:pPr>
        <w:suppressAutoHyphens/>
        <w:spacing w:after="0" w:line="240" w:lineRule="auto"/>
        <w:contextualSpacing/>
        <w:rPr>
          <w:rFonts w:cstheme="minorHAnsi"/>
          <w:color w:val="000000" w:themeColor="text1"/>
        </w:rPr>
      </w:pPr>
      <w:r w:rsidRPr="00743469">
        <w:rPr>
          <w:rFonts w:cstheme="minorHAnsi"/>
          <w:color w:val="000000" w:themeColor="text1"/>
        </w:rPr>
        <w:t>Client/server security is also important because the application communicates across networks between users and servers. The flow diagram describes this area as “Secure Distributed Composing,” which includes securing communications between clients, APIs, databases, and servers using HTTPS and secure protocols.</w:t>
      </w:r>
    </w:p>
    <w:p w14:paraId="2FDF8697" w14:textId="77777777" w:rsidR="00743469" w:rsidRPr="00743469" w:rsidRDefault="00743469" w:rsidP="00743469">
      <w:pPr>
        <w:suppressAutoHyphens/>
        <w:spacing w:after="0" w:line="240" w:lineRule="auto"/>
        <w:contextualSpacing/>
        <w:rPr>
          <w:rFonts w:cstheme="minorHAnsi"/>
          <w:color w:val="000000" w:themeColor="text1"/>
        </w:rPr>
      </w:pPr>
    </w:p>
    <w:p w14:paraId="2E9D82AC" w14:textId="77777777" w:rsidR="00743469" w:rsidRDefault="00743469" w:rsidP="00743469">
      <w:pPr>
        <w:suppressAutoHyphens/>
        <w:spacing w:after="0" w:line="240" w:lineRule="auto"/>
        <w:contextualSpacing/>
        <w:rPr>
          <w:rFonts w:cstheme="minorHAnsi"/>
          <w:color w:val="000000" w:themeColor="text1"/>
        </w:rPr>
      </w:pPr>
      <w:r w:rsidRPr="00743469">
        <w:rPr>
          <w:rFonts w:cstheme="minorHAnsi"/>
          <w:color w:val="000000" w:themeColor="text1"/>
        </w:rPr>
        <w:t>Code error handling is relevant because poor exception handling can expose sensitive system information or debugging details. The flow diagram identifies this area as “Secure Code Handling,” which helps reduce information leakage and improves application security.</w:t>
      </w:r>
    </w:p>
    <w:p w14:paraId="4F16E30C" w14:textId="77777777" w:rsidR="00743469" w:rsidRPr="00743469" w:rsidRDefault="00743469" w:rsidP="00743469">
      <w:pPr>
        <w:suppressAutoHyphens/>
        <w:spacing w:after="0" w:line="240" w:lineRule="auto"/>
        <w:contextualSpacing/>
        <w:rPr>
          <w:rFonts w:cstheme="minorHAnsi"/>
          <w:color w:val="000000" w:themeColor="text1"/>
        </w:rPr>
      </w:pPr>
    </w:p>
    <w:p w14:paraId="6BAACD0F" w14:textId="77777777" w:rsidR="00743469" w:rsidRDefault="00743469" w:rsidP="00743469">
      <w:pPr>
        <w:suppressAutoHyphens/>
        <w:spacing w:after="0" w:line="240" w:lineRule="auto"/>
        <w:contextualSpacing/>
        <w:rPr>
          <w:rFonts w:cstheme="minorHAnsi"/>
          <w:color w:val="000000" w:themeColor="text1"/>
        </w:rPr>
      </w:pPr>
      <w:r w:rsidRPr="00743469">
        <w:rPr>
          <w:rFonts w:cstheme="minorHAnsi"/>
          <w:color w:val="000000" w:themeColor="text1"/>
        </w:rPr>
        <w:t>Code quality is important because insecure coding practices can introduce vulnerabilities such as injection attacks, insecure deserialization, and remote code execution risks. The flow diagram describes this area as “Secure Coding Practices/Patterns,” which directly relates to reviewing the code for secure development practices.</w:t>
      </w:r>
    </w:p>
    <w:p w14:paraId="76A88A0F" w14:textId="77777777" w:rsidR="00743469" w:rsidRPr="00743469" w:rsidRDefault="00743469" w:rsidP="00743469">
      <w:pPr>
        <w:suppressAutoHyphens/>
        <w:spacing w:after="0" w:line="240" w:lineRule="auto"/>
        <w:contextualSpacing/>
        <w:rPr>
          <w:rFonts w:cstheme="minorHAnsi"/>
          <w:color w:val="000000" w:themeColor="text1"/>
        </w:rPr>
      </w:pPr>
    </w:p>
    <w:p w14:paraId="1289AAB8" w14:textId="77777777" w:rsidR="00743469" w:rsidRPr="00743469" w:rsidRDefault="00743469" w:rsidP="00743469">
      <w:pPr>
        <w:suppressAutoHyphens/>
        <w:spacing w:after="0" w:line="240" w:lineRule="auto"/>
        <w:contextualSpacing/>
        <w:rPr>
          <w:rFonts w:cstheme="minorHAnsi"/>
          <w:color w:val="000000" w:themeColor="text1"/>
        </w:rPr>
      </w:pPr>
      <w:r w:rsidRPr="00743469">
        <w:rPr>
          <w:rFonts w:cstheme="minorHAnsi"/>
          <w:color w:val="000000" w:themeColor="text1"/>
        </w:rPr>
        <w:t>Encapsulation is also relevant because sensitive financial data and internal functionality should only be accessible through controlled methods and structures. The flow diagram identifies encapsulation as “Secure Data Structures,” which helps protect internal application components from unauthorized access or modification.</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486D1A2B" w14:textId="052A402E" w:rsidR="000D504F" w:rsidRDefault="000D504F" w:rsidP="000D504F">
      <w:pPr>
        <w:suppressAutoHyphens/>
        <w:spacing w:after="0" w:line="240" w:lineRule="auto"/>
        <w:contextualSpacing/>
        <w:rPr>
          <w:rFonts w:cstheme="minorHAnsi"/>
          <w:color w:val="000000" w:themeColor="text1"/>
        </w:rPr>
      </w:pPr>
      <w:r w:rsidRPr="000D504F">
        <w:rPr>
          <w:rFonts w:cstheme="minorHAnsi"/>
          <w:color w:val="000000" w:themeColor="text1"/>
        </w:rPr>
        <w:t>In DocData.java, the database connection uses hard-coded credentials ("root" and "root"). Hard-coded credentials create a major security risk because attackers who gain access to the code base could access the database.</w:t>
      </w:r>
    </w:p>
    <w:p w14:paraId="5C32D800" w14:textId="77777777" w:rsidR="00FD34D2" w:rsidRPr="000D504F" w:rsidRDefault="00FD34D2" w:rsidP="000D504F">
      <w:pPr>
        <w:suppressAutoHyphens/>
        <w:spacing w:after="0" w:line="240" w:lineRule="auto"/>
        <w:contextualSpacing/>
        <w:rPr>
          <w:rFonts w:cstheme="minorHAnsi"/>
          <w:color w:val="000000" w:themeColor="text1"/>
        </w:rPr>
      </w:pPr>
    </w:p>
    <w:p w14:paraId="1C91CAE0" w14:textId="2DED1AFD" w:rsidR="000D504F" w:rsidRDefault="000D504F" w:rsidP="000D504F">
      <w:pPr>
        <w:suppressAutoHyphens/>
        <w:spacing w:after="0" w:line="240" w:lineRule="auto"/>
        <w:contextualSpacing/>
        <w:rPr>
          <w:rFonts w:cstheme="minorHAnsi"/>
          <w:color w:val="000000" w:themeColor="text1"/>
        </w:rPr>
      </w:pPr>
      <w:r w:rsidRPr="000D504F">
        <w:rPr>
          <w:rFonts w:cstheme="minorHAnsi"/>
          <w:color w:val="000000" w:themeColor="text1"/>
        </w:rPr>
        <w:t>In DocData.java, the database connection does not show any secure connection configuration or encryption settings. Since the application handles financial information, secure database communication should be enforced.</w:t>
      </w:r>
    </w:p>
    <w:p w14:paraId="34EC066C" w14:textId="77777777" w:rsidR="00FD34D2" w:rsidRPr="000D504F" w:rsidRDefault="00FD34D2" w:rsidP="000D504F">
      <w:pPr>
        <w:suppressAutoHyphens/>
        <w:spacing w:after="0" w:line="240" w:lineRule="auto"/>
        <w:contextualSpacing/>
        <w:rPr>
          <w:rFonts w:cstheme="minorHAnsi"/>
          <w:color w:val="000000" w:themeColor="text1"/>
        </w:rPr>
      </w:pPr>
    </w:p>
    <w:p w14:paraId="2020B264" w14:textId="6E8DCEC2" w:rsidR="000D504F" w:rsidRDefault="000D504F" w:rsidP="000D504F">
      <w:pPr>
        <w:suppressAutoHyphens/>
        <w:spacing w:after="0" w:line="240" w:lineRule="auto"/>
        <w:contextualSpacing/>
        <w:rPr>
          <w:rFonts w:cstheme="minorHAnsi"/>
          <w:color w:val="000000" w:themeColor="text1"/>
        </w:rPr>
      </w:pPr>
      <w:r w:rsidRPr="000D504F">
        <w:rPr>
          <w:rFonts w:cstheme="minorHAnsi"/>
          <w:color w:val="000000" w:themeColor="text1"/>
        </w:rPr>
        <w:t xml:space="preserve">In DocData.java, exceptions are handled using </w:t>
      </w:r>
      <w:proofErr w:type="spellStart"/>
      <w:proofErr w:type="gramStart"/>
      <w:r w:rsidRPr="000D504F">
        <w:rPr>
          <w:rFonts w:cstheme="minorHAnsi"/>
          <w:color w:val="000000" w:themeColor="text1"/>
        </w:rPr>
        <w:t>e.printStackTrace</w:t>
      </w:r>
      <w:proofErr w:type="spellEnd"/>
      <w:proofErr w:type="gramEnd"/>
      <w:r w:rsidRPr="000D504F">
        <w:rPr>
          <w:rFonts w:cstheme="minorHAnsi"/>
          <w:color w:val="000000" w:themeColor="text1"/>
        </w:rPr>
        <w:t>(), which may expose sensitive internal system information or debugging details.</w:t>
      </w:r>
    </w:p>
    <w:p w14:paraId="082A0E30" w14:textId="77777777" w:rsidR="00FD34D2" w:rsidRPr="000D504F" w:rsidRDefault="00FD34D2" w:rsidP="000D504F">
      <w:pPr>
        <w:suppressAutoHyphens/>
        <w:spacing w:after="0" w:line="240" w:lineRule="auto"/>
        <w:contextualSpacing/>
        <w:rPr>
          <w:rFonts w:cstheme="minorHAnsi"/>
          <w:color w:val="000000" w:themeColor="text1"/>
        </w:rPr>
      </w:pPr>
    </w:p>
    <w:p w14:paraId="216876F4" w14:textId="50AA0CD4" w:rsidR="000D504F" w:rsidRDefault="000D504F" w:rsidP="000D504F">
      <w:pPr>
        <w:suppressAutoHyphens/>
        <w:spacing w:after="0" w:line="240" w:lineRule="auto"/>
        <w:contextualSpacing/>
        <w:rPr>
          <w:rFonts w:cstheme="minorHAnsi"/>
          <w:color w:val="000000" w:themeColor="text1"/>
        </w:rPr>
      </w:pPr>
      <w:r w:rsidRPr="000D504F">
        <w:rPr>
          <w:rFonts w:cstheme="minorHAnsi"/>
          <w:color w:val="000000" w:themeColor="text1"/>
        </w:rPr>
        <w:lastRenderedPageBreak/>
        <w:t xml:space="preserve">In CRUDController.java, the /read endpoint accepts a </w:t>
      </w:r>
      <w:proofErr w:type="spellStart"/>
      <w:r w:rsidRPr="000D504F">
        <w:rPr>
          <w:rFonts w:cstheme="minorHAnsi"/>
          <w:color w:val="000000" w:themeColor="text1"/>
        </w:rPr>
        <w:t>business_name</w:t>
      </w:r>
      <w:proofErr w:type="spellEnd"/>
      <w:r w:rsidRPr="000D504F">
        <w:rPr>
          <w:rFonts w:cstheme="minorHAnsi"/>
          <w:color w:val="000000" w:themeColor="text1"/>
        </w:rPr>
        <w:t xml:space="preserve"> request parameter without validation or sanitization. Unvalidated user input can create security risks if it is later used in database queries or application logic.</w:t>
      </w:r>
    </w:p>
    <w:p w14:paraId="4AFEC74D" w14:textId="77777777" w:rsidR="00FD34D2" w:rsidRPr="000D504F" w:rsidRDefault="00FD34D2" w:rsidP="000D504F">
      <w:pPr>
        <w:suppressAutoHyphens/>
        <w:spacing w:after="0" w:line="240" w:lineRule="auto"/>
        <w:contextualSpacing/>
        <w:rPr>
          <w:rFonts w:cstheme="minorHAnsi"/>
          <w:color w:val="000000" w:themeColor="text1"/>
        </w:rPr>
      </w:pPr>
    </w:p>
    <w:p w14:paraId="3FA83333" w14:textId="1871AF75" w:rsidR="000D504F" w:rsidRDefault="000D504F" w:rsidP="000D504F">
      <w:pPr>
        <w:suppressAutoHyphens/>
        <w:spacing w:after="0" w:line="240" w:lineRule="auto"/>
        <w:contextualSpacing/>
        <w:rPr>
          <w:rFonts w:cstheme="minorHAnsi"/>
          <w:color w:val="000000" w:themeColor="text1"/>
        </w:rPr>
      </w:pPr>
      <w:r w:rsidRPr="000D504F">
        <w:rPr>
          <w:rFonts w:cstheme="minorHAnsi"/>
          <w:color w:val="000000" w:themeColor="text1"/>
        </w:rPr>
        <w:t xml:space="preserve">In CRUDController.java, the </w:t>
      </w:r>
      <w:proofErr w:type="spellStart"/>
      <w:r w:rsidRPr="000D504F">
        <w:rPr>
          <w:rFonts w:cstheme="minorHAnsi"/>
          <w:color w:val="000000" w:themeColor="text1"/>
        </w:rPr>
        <w:t>business_name</w:t>
      </w:r>
      <w:proofErr w:type="spellEnd"/>
      <w:r w:rsidRPr="000D504F">
        <w:rPr>
          <w:rFonts w:cstheme="minorHAnsi"/>
          <w:color w:val="000000" w:themeColor="text1"/>
        </w:rPr>
        <w:t xml:space="preserve"> parameter is accepted but not used in the method, which creates unnecessary code complexity and poor code quality.</w:t>
      </w:r>
    </w:p>
    <w:p w14:paraId="084FD4FA" w14:textId="77777777" w:rsidR="00FD34D2" w:rsidRPr="000D504F" w:rsidRDefault="00FD34D2" w:rsidP="000D504F">
      <w:pPr>
        <w:suppressAutoHyphens/>
        <w:spacing w:after="0" w:line="240" w:lineRule="auto"/>
        <w:contextualSpacing/>
        <w:rPr>
          <w:rFonts w:cstheme="minorHAnsi"/>
          <w:color w:val="000000" w:themeColor="text1"/>
        </w:rPr>
      </w:pPr>
    </w:p>
    <w:p w14:paraId="32C10D16" w14:textId="15EB57ED" w:rsidR="000D504F" w:rsidRDefault="000D504F" w:rsidP="000D504F">
      <w:pPr>
        <w:suppressAutoHyphens/>
        <w:spacing w:after="0" w:line="240" w:lineRule="auto"/>
        <w:contextualSpacing/>
        <w:rPr>
          <w:rFonts w:cstheme="minorHAnsi"/>
          <w:color w:val="000000" w:themeColor="text1"/>
        </w:rPr>
      </w:pPr>
      <w:r w:rsidRPr="000D504F">
        <w:rPr>
          <w:rFonts w:cstheme="minorHAnsi"/>
          <w:color w:val="000000" w:themeColor="text1"/>
        </w:rPr>
        <w:t>In GreetingController.java, the /greeting endpoint accepts user input and reflects it back in the response without validation. User input should still be validated even if it is not directly used in database operations.</w:t>
      </w:r>
    </w:p>
    <w:p w14:paraId="0FE4751D" w14:textId="77777777" w:rsidR="00FD34D2" w:rsidRPr="000D504F" w:rsidRDefault="00FD34D2" w:rsidP="000D504F">
      <w:pPr>
        <w:suppressAutoHyphens/>
        <w:spacing w:after="0" w:line="240" w:lineRule="auto"/>
        <w:contextualSpacing/>
        <w:rPr>
          <w:rFonts w:cstheme="minorHAnsi"/>
          <w:color w:val="000000" w:themeColor="text1"/>
        </w:rPr>
      </w:pPr>
    </w:p>
    <w:p w14:paraId="331FCB80" w14:textId="0DCB611A" w:rsidR="000D504F" w:rsidRDefault="000D504F" w:rsidP="000D504F">
      <w:pPr>
        <w:suppressAutoHyphens/>
        <w:spacing w:after="0" w:line="240" w:lineRule="auto"/>
        <w:contextualSpacing/>
        <w:rPr>
          <w:rFonts w:cstheme="minorHAnsi"/>
          <w:color w:val="000000" w:themeColor="text1"/>
        </w:rPr>
      </w:pPr>
      <w:r w:rsidRPr="000D504F">
        <w:rPr>
          <w:rFonts w:cstheme="minorHAnsi"/>
          <w:color w:val="000000" w:themeColor="text1"/>
        </w:rPr>
        <w:t xml:space="preserve">In customer.java, the </w:t>
      </w:r>
      <w:proofErr w:type="spellStart"/>
      <w:r w:rsidRPr="000D504F">
        <w:rPr>
          <w:rFonts w:cstheme="minorHAnsi"/>
          <w:color w:val="000000" w:themeColor="text1"/>
        </w:rPr>
        <w:t>account_balance</w:t>
      </w:r>
      <w:proofErr w:type="spellEnd"/>
      <w:r w:rsidRPr="000D504F">
        <w:rPr>
          <w:rFonts w:cstheme="minorHAnsi"/>
          <w:color w:val="000000" w:themeColor="text1"/>
        </w:rPr>
        <w:t xml:space="preserve"> variable uses package-level access instead of private access. Sensitive financial information should be protected using proper encapsulation.</w:t>
      </w:r>
    </w:p>
    <w:p w14:paraId="68AD736A" w14:textId="77777777" w:rsidR="00FD34D2" w:rsidRPr="000D504F" w:rsidRDefault="00FD34D2" w:rsidP="000D504F">
      <w:pPr>
        <w:suppressAutoHyphens/>
        <w:spacing w:after="0" w:line="240" w:lineRule="auto"/>
        <w:contextualSpacing/>
        <w:rPr>
          <w:rFonts w:cstheme="minorHAnsi"/>
          <w:color w:val="000000" w:themeColor="text1"/>
        </w:rPr>
      </w:pPr>
    </w:p>
    <w:p w14:paraId="65CEC46A" w14:textId="19D02EB7" w:rsidR="000D504F" w:rsidRDefault="000D504F" w:rsidP="000D504F">
      <w:pPr>
        <w:suppressAutoHyphens/>
        <w:spacing w:after="0" w:line="240" w:lineRule="auto"/>
        <w:contextualSpacing/>
        <w:rPr>
          <w:rFonts w:cstheme="minorHAnsi"/>
          <w:color w:val="000000" w:themeColor="text1"/>
        </w:rPr>
      </w:pPr>
      <w:r w:rsidRPr="000D504F">
        <w:rPr>
          <w:rFonts w:cstheme="minorHAnsi"/>
          <w:color w:val="000000" w:themeColor="text1"/>
        </w:rPr>
        <w:t xml:space="preserve">In customer.java, the </w:t>
      </w:r>
      <w:proofErr w:type="gramStart"/>
      <w:r w:rsidRPr="000D504F">
        <w:rPr>
          <w:rFonts w:cstheme="minorHAnsi"/>
          <w:color w:val="000000" w:themeColor="text1"/>
        </w:rPr>
        <w:t>deposit(</w:t>
      </w:r>
      <w:proofErr w:type="gramEnd"/>
      <w:r w:rsidRPr="000D504F">
        <w:rPr>
          <w:rFonts w:cstheme="minorHAnsi"/>
          <w:color w:val="000000" w:themeColor="text1"/>
        </w:rPr>
        <w:t>) method does not validate input values. Negative deposit amounts could incorrectly reduce the account balance.</w:t>
      </w:r>
    </w:p>
    <w:p w14:paraId="45CD64E1" w14:textId="77777777" w:rsidR="00FD34D2" w:rsidRPr="000D504F" w:rsidRDefault="00FD34D2" w:rsidP="000D504F">
      <w:pPr>
        <w:suppressAutoHyphens/>
        <w:spacing w:after="0" w:line="240" w:lineRule="auto"/>
        <w:contextualSpacing/>
        <w:rPr>
          <w:rFonts w:cstheme="minorHAnsi"/>
          <w:color w:val="000000" w:themeColor="text1"/>
        </w:rPr>
      </w:pPr>
    </w:p>
    <w:p w14:paraId="48520B52" w14:textId="79A04F4C" w:rsidR="000D504F" w:rsidRDefault="000D504F" w:rsidP="000D504F">
      <w:pPr>
        <w:suppressAutoHyphens/>
        <w:spacing w:after="0" w:line="240" w:lineRule="auto"/>
        <w:contextualSpacing/>
        <w:rPr>
          <w:rFonts w:cstheme="minorHAnsi"/>
          <w:color w:val="000000" w:themeColor="text1"/>
        </w:rPr>
      </w:pPr>
      <w:r w:rsidRPr="000D504F">
        <w:rPr>
          <w:rFonts w:cstheme="minorHAnsi"/>
          <w:color w:val="000000" w:themeColor="text1"/>
        </w:rPr>
        <w:t>In myDateTime.java, class variables use package-level access instead of private access, and the accessor methods are incomplete. This creates code quality and encapsulation concerns.</w:t>
      </w:r>
    </w:p>
    <w:p w14:paraId="73549D4B" w14:textId="77777777" w:rsidR="00FD34D2" w:rsidRPr="000D504F" w:rsidRDefault="00FD34D2" w:rsidP="000D504F">
      <w:pPr>
        <w:suppressAutoHyphens/>
        <w:spacing w:after="0" w:line="240" w:lineRule="auto"/>
        <w:contextualSpacing/>
        <w:rPr>
          <w:rFonts w:cstheme="minorHAnsi"/>
          <w:color w:val="000000" w:themeColor="text1"/>
        </w:rPr>
      </w:pPr>
    </w:p>
    <w:p w14:paraId="5FB6472D" w14:textId="1C88A6BD" w:rsidR="531DB269" w:rsidRPr="000B05B1" w:rsidRDefault="000D504F" w:rsidP="000D504F">
      <w:pPr>
        <w:suppressAutoHyphens/>
        <w:spacing w:after="0" w:line="240" w:lineRule="auto"/>
        <w:contextualSpacing/>
        <w:rPr>
          <w:rFonts w:cstheme="minorHAnsi"/>
          <w:color w:val="000000" w:themeColor="text1"/>
        </w:rPr>
      </w:pPr>
      <w:r w:rsidRPr="000D504F">
        <w:rPr>
          <w:rFonts w:cstheme="minorHAnsi"/>
          <w:color w:val="000000" w:themeColor="text1"/>
        </w:rPr>
        <w:t>The application relies heavily on outdated third-party dependencies, increasing the overall attack surface and exposing the application to known publicly documented vulnerabilities.</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74ECF3A3" w14:textId="262AC84A" w:rsidR="00883A62" w:rsidRDefault="00883A62" w:rsidP="00883A62">
      <w:pPr>
        <w:suppressAutoHyphens/>
        <w:spacing w:after="0" w:line="240" w:lineRule="auto"/>
        <w:contextualSpacing/>
        <w:rPr>
          <w:rFonts w:cstheme="minorHAnsi"/>
          <w:color w:val="000000" w:themeColor="text1"/>
        </w:rPr>
      </w:pPr>
      <w:r w:rsidRPr="00883A62">
        <w:rPr>
          <w:rFonts w:cstheme="minorHAnsi"/>
          <w:color w:val="000000" w:themeColor="text1"/>
        </w:rPr>
        <w:t>The OWASP Dependency-Check Maven plug-in was integrated into the Artemis Financial application and executed successfully using Eclipse and Maven. The dependency scan analyzed 38 dependencies with 20 unique dependencies and identified 11 vulnerable dependencies with a total of 190 vulnerabilities.</w:t>
      </w:r>
      <w:r>
        <w:rPr>
          <w:rFonts w:cstheme="minorHAnsi"/>
          <w:color w:val="000000" w:themeColor="text1"/>
        </w:rPr>
        <w:t xml:space="preserve"> </w:t>
      </w:r>
      <w:r w:rsidRPr="00883A62">
        <w:rPr>
          <w:rFonts w:cstheme="minorHAnsi"/>
          <w:color w:val="000000" w:themeColor="text1"/>
        </w:rPr>
        <w:t>Several dependencies were identified with HIGH and CRITICAL severity ratings.</w:t>
      </w:r>
    </w:p>
    <w:p w14:paraId="44C56DDF" w14:textId="77777777" w:rsidR="00883A62" w:rsidRPr="00883A62" w:rsidRDefault="00883A62" w:rsidP="00883A62">
      <w:pPr>
        <w:suppressAutoHyphens/>
        <w:spacing w:after="0" w:line="240" w:lineRule="auto"/>
        <w:contextualSpacing/>
        <w:rPr>
          <w:rFonts w:cstheme="minorHAnsi"/>
          <w:color w:val="000000" w:themeColor="text1"/>
        </w:rPr>
      </w:pPr>
    </w:p>
    <w:p w14:paraId="414BB026" w14:textId="77777777" w:rsidR="00883A62" w:rsidRDefault="00883A62" w:rsidP="00883A62">
      <w:pPr>
        <w:suppressAutoHyphens/>
        <w:spacing w:after="0" w:line="240" w:lineRule="auto"/>
        <w:contextualSpacing/>
        <w:rPr>
          <w:rFonts w:cstheme="minorHAnsi"/>
          <w:color w:val="000000" w:themeColor="text1"/>
        </w:rPr>
      </w:pPr>
      <w:r w:rsidRPr="00883A62">
        <w:rPr>
          <w:rFonts w:cstheme="minorHAnsi"/>
          <w:color w:val="000000" w:themeColor="text1"/>
        </w:rPr>
        <w:t>One of the most serious findings involved spring-core-5.2.3.RELEASE.jar, which contained 17 vulnerabilities with CRITICAL severity ratings. The spring-web-5.2.3.RELEASE.jar dependency contained 18 vulnerabilities. These vulnerabilities are associated with known Spring Framework exploits and remote code execution risks.</w:t>
      </w:r>
    </w:p>
    <w:p w14:paraId="6D3F1DFA" w14:textId="77777777" w:rsidR="00883A62" w:rsidRPr="00883A62" w:rsidRDefault="00883A62" w:rsidP="00883A62">
      <w:pPr>
        <w:suppressAutoHyphens/>
        <w:spacing w:after="0" w:line="240" w:lineRule="auto"/>
        <w:contextualSpacing/>
        <w:rPr>
          <w:rFonts w:cstheme="minorHAnsi"/>
          <w:color w:val="000000" w:themeColor="text1"/>
        </w:rPr>
      </w:pPr>
    </w:p>
    <w:p w14:paraId="0FB16611" w14:textId="77777777" w:rsidR="00883A62" w:rsidRPr="00883A62" w:rsidRDefault="00883A62" w:rsidP="00883A62">
      <w:pPr>
        <w:suppressAutoHyphens/>
        <w:spacing w:after="0" w:line="240" w:lineRule="auto"/>
        <w:contextualSpacing/>
        <w:rPr>
          <w:rFonts w:cstheme="minorHAnsi"/>
          <w:color w:val="000000" w:themeColor="text1"/>
        </w:rPr>
      </w:pPr>
      <w:r w:rsidRPr="00883A62">
        <w:rPr>
          <w:rFonts w:cstheme="minorHAnsi"/>
          <w:color w:val="000000" w:themeColor="text1"/>
        </w:rPr>
        <w:t>The scan also identified serious vulnerabilities in the Apache Tomcat embedded server dependencies. tomcat-embed-core-9.0.30.jar contained 60 vulnerabilities, while tomcat-embed-websocket-9.0.30.jar contained 61 vulnerabilities with CRITICAL severity ratings. Many of these vulnerabilities were previously documented through CVEs and the National Vulnerability Database (NVD).</w:t>
      </w:r>
    </w:p>
    <w:p w14:paraId="23A55FDC" w14:textId="77777777" w:rsidR="00883A62" w:rsidRDefault="00883A62" w:rsidP="00883A62">
      <w:pPr>
        <w:suppressAutoHyphens/>
        <w:spacing w:after="0" w:line="240" w:lineRule="auto"/>
        <w:contextualSpacing/>
        <w:rPr>
          <w:rFonts w:cstheme="minorHAnsi"/>
          <w:color w:val="000000" w:themeColor="text1"/>
        </w:rPr>
      </w:pPr>
      <w:r w:rsidRPr="00883A62">
        <w:rPr>
          <w:rFonts w:cstheme="minorHAnsi"/>
          <w:color w:val="000000" w:themeColor="text1"/>
        </w:rPr>
        <w:lastRenderedPageBreak/>
        <w:t>Another major finding involved snakeyaml-1.25.jar, which contained 8 CRITICAL vulnerabilities related to insecure deserialization attacks. The dependency jackson-databind-2.10.2.jar contained 6 HIGH severity vulnerabilities associated with insecure object deserialization risks.</w:t>
      </w:r>
    </w:p>
    <w:p w14:paraId="78C4FD60" w14:textId="77777777" w:rsidR="00883A62" w:rsidRPr="00883A62" w:rsidRDefault="00883A62" w:rsidP="00883A62">
      <w:pPr>
        <w:suppressAutoHyphens/>
        <w:spacing w:after="0" w:line="240" w:lineRule="auto"/>
        <w:contextualSpacing/>
        <w:rPr>
          <w:rFonts w:cstheme="minorHAnsi"/>
          <w:color w:val="000000" w:themeColor="text1"/>
        </w:rPr>
      </w:pPr>
    </w:p>
    <w:p w14:paraId="1A5B51EB" w14:textId="77777777" w:rsidR="00883A62" w:rsidRPr="00883A62" w:rsidRDefault="00883A62" w:rsidP="00883A62">
      <w:pPr>
        <w:suppressAutoHyphens/>
        <w:spacing w:after="0" w:line="240" w:lineRule="auto"/>
        <w:contextualSpacing/>
        <w:rPr>
          <w:rFonts w:cstheme="minorHAnsi"/>
          <w:color w:val="000000" w:themeColor="text1"/>
        </w:rPr>
      </w:pPr>
      <w:r w:rsidRPr="00883A62">
        <w:rPr>
          <w:rFonts w:cstheme="minorHAnsi"/>
          <w:color w:val="000000" w:themeColor="text1"/>
        </w:rPr>
        <w:t>Additional vulnerable dependencies identified in the dependency-check report included:</w:t>
      </w:r>
    </w:p>
    <w:p w14:paraId="3C62536D" w14:textId="112AF83F" w:rsidR="00883A62" w:rsidRPr="00883A62" w:rsidRDefault="00883A62" w:rsidP="00883A62">
      <w:pPr>
        <w:suppressAutoHyphens/>
        <w:spacing w:after="0" w:line="240" w:lineRule="auto"/>
        <w:contextualSpacing/>
        <w:rPr>
          <w:rFonts w:cstheme="minorHAnsi"/>
          <w:color w:val="000000" w:themeColor="text1"/>
        </w:rPr>
      </w:pPr>
      <w:r>
        <w:rPr>
          <w:rFonts w:cstheme="minorHAnsi"/>
          <w:color w:val="000000" w:themeColor="text1"/>
        </w:rPr>
        <w:t>-</w:t>
      </w:r>
      <w:r w:rsidRPr="00883A62">
        <w:rPr>
          <w:rFonts w:cstheme="minorHAnsi"/>
          <w:color w:val="000000" w:themeColor="text1"/>
        </w:rPr>
        <w:t>bcprov-jdk15on-1.46.jar</w:t>
      </w:r>
    </w:p>
    <w:p w14:paraId="37D7236E" w14:textId="77777777" w:rsidR="000A457A" w:rsidRDefault="000A457A" w:rsidP="00883A62">
      <w:pPr>
        <w:suppressAutoHyphens/>
        <w:spacing w:after="0" w:line="240" w:lineRule="auto"/>
        <w:contextualSpacing/>
        <w:rPr>
          <w:rFonts w:cstheme="minorHAnsi"/>
          <w:color w:val="000000" w:themeColor="text1"/>
        </w:rPr>
      </w:pPr>
      <w:r>
        <w:rPr>
          <w:rFonts w:cstheme="minorHAnsi"/>
          <w:color w:val="000000" w:themeColor="text1"/>
        </w:rPr>
        <w:t>-</w:t>
      </w:r>
      <w:r w:rsidR="00883A62" w:rsidRPr="00883A62">
        <w:rPr>
          <w:rFonts w:cstheme="minorHAnsi"/>
          <w:color w:val="000000" w:themeColor="text1"/>
        </w:rPr>
        <w:t>hibernate-validator-6.0.18.Final.jar</w:t>
      </w:r>
    </w:p>
    <w:p w14:paraId="379353B4" w14:textId="53770921" w:rsidR="00883A62" w:rsidRPr="00883A62" w:rsidRDefault="000A457A" w:rsidP="00883A62">
      <w:pPr>
        <w:suppressAutoHyphens/>
        <w:spacing w:after="0" w:line="240" w:lineRule="auto"/>
        <w:contextualSpacing/>
        <w:rPr>
          <w:rFonts w:cstheme="minorHAnsi"/>
          <w:color w:val="000000" w:themeColor="text1"/>
        </w:rPr>
      </w:pPr>
      <w:r>
        <w:rPr>
          <w:rFonts w:cstheme="minorHAnsi"/>
          <w:color w:val="000000" w:themeColor="text1"/>
        </w:rPr>
        <w:t>-</w:t>
      </w:r>
      <w:r w:rsidR="00883A62" w:rsidRPr="00883A62">
        <w:rPr>
          <w:rFonts w:cstheme="minorHAnsi"/>
          <w:color w:val="000000" w:themeColor="text1"/>
        </w:rPr>
        <w:t>log4j-api-2.12.1.jar</w:t>
      </w:r>
    </w:p>
    <w:p w14:paraId="29FEFEE0" w14:textId="18A60C7C" w:rsidR="00883A62" w:rsidRPr="00883A62" w:rsidRDefault="000A457A" w:rsidP="00883A62">
      <w:pPr>
        <w:suppressAutoHyphens/>
        <w:spacing w:after="0" w:line="240" w:lineRule="auto"/>
        <w:contextualSpacing/>
        <w:rPr>
          <w:rFonts w:cstheme="minorHAnsi"/>
          <w:color w:val="000000" w:themeColor="text1"/>
        </w:rPr>
      </w:pPr>
      <w:r>
        <w:rPr>
          <w:rFonts w:cstheme="minorHAnsi"/>
          <w:color w:val="000000" w:themeColor="text1"/>
        </w:rPr>
        <w:t>-</w:t>
      </w:r>
      <w:r w:rsidR="00883A62" w:rsidRPr="00883A62">
        <w:rPr>
          <w:rFonts w:cstheme="minorHAnsi"/>
          <w:color w:val="000000" w:themeColor="text1"/>
        </w:rPr>
        <w:t>logback-core-1.2.3.jar</w:t>
      </w:r>
    </w:p>
    <w:p w14:paraId="3684B317" w14:textId="3539AE30" w:rsidR="00883A62" w:rsidRPr="00883A62" w:rsidRDefault="000A457A" w:rsidP="00883A62">
      <w:pPr>
        <w:suppressAutoHyphens/>
        <w:spacing w:after="0" w:line="240" w:lineRule="auto"/>
        <w:contextualSpacing/>
        <w:rPr>
          <w:rFonts w:cstheme="minorHAnsi"/>
          <w:color w:val="000000" w:themeColor="text1"/>
        </w:rPr>
      </w:pPr>
      <w:r>
        <w:rPr>
          <w:rFonts w:cstheme="minorHAnsi"/>
          <w:color w:val="000000" w:themeColor="text1"/>
        </w:rPr>
        <w:t>-</w:t>
      </w:r>
      <w:r w:rsidR="00883A62" w:rsidRPr="00883A62">
        <w:rPr>
          <w:rFonts w:cstheme="minorHAnsi"/>
          <w:color w:val="000000" w:themeColor="text1"/>
        </w:rPr>
        <w:t>spring-boot-2.2.4.RELEASE.jar</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4E07ADBB" w14:textId="77777777" w:rsidR="004E3C62" w:rsidRPr="004E3C62" w:rsidRDefault="004E3C62" w:rsidP="004E3C62">
      <w:pPr>
        <w:suppressAutoHyphens/>
        <w:spacing w:after="0" w:line="240" w:lineRule="auto"/>
        <w:contextualSpacing/>
        <w:rPr>
          <w:rFonts w:cstheme="minorHAnsi"/>
          <w:color w:val="000000" w:themeColor="text1"/>
        </w:rPr>
      </w:pPr>
      <w:proofErr w:type="gramStart"/>
      <w:r w:rsidRPr="004E3C62">
        <w:rPr>
          <w:rFonts w:cstheme="minorHAnsi"/>
          <w:color w:val="000000" w:themeColor="text1"/>
        </w:rPr>
        <w:t>Several mitigation</w:t>
      </w:r>
      <w:proofErr w:type="gramEnd"/>
      <w:r w:rsidRPr="004E3C62">
        <w:rPr>
          <w:rFonts w:cstheme="minorHAnsi"/>
          <w:color w:val="000000" w:themeColor="text1"/>
        </w:rPr>
        <w:t xml:space="preserve"> steps should be taken to improve the security of Artemis Financial’s web application.</w:t>
      </w:r>
    </w:p>
    <w:p w14:paraId="17A0CD75" w14:textId="0CDCFFCC" w:rsidR="004E3C62" w:rsidRDefault="004E3C62" w:rsidP="00244020">
      <w:pPr>
        <w:pStyle w:val="ListParagraph"/>
        <w:numPr>
          <w:ilvl w:val="0"/>
          <w:numId w:val="27"/>
        </w:numPr>
        <w:suppressAutoHyphens/>
        <w:spacing w:after="0" w:line="240" w:lineRule="auto"/>
        <w:rPr>
          <w:rFonts w:cstheme="minorHAnsi"/>
          <w:color w:val="000000" w:themeColor="text1"/>
        </w:rPr>
      </w:pPr>
      <w:r w:rsidRPr="00244020">
        <w:rPr>
          <w:rFonts w:cstheme="minorHAnsi"/>
          <w:color w:val="000000" w:themeColor="text1"/>
        </w:rPr>
        <w:t xml:space="preserve">Update all outdated Spring Boot, Spring Core, Spring Web, Tomcat, Jackson, </w:t>
      </w:r>
      <w:proofErr w:type="spellStart"/>
      <w:r w:rsidRPr="00244020">
        <w:rPr>
          <w:rFonts w:cstheme="minorHAnsi"/>
          <w:color w:val="000000" w:themeColor="text1"/>
        </w:rPr>
        <w:t>SnakeYAML</w:t>
      </w:r>
      <w:proofErr w:type="spellEnd"/>
      <w:r w:rsidRPr="00244020">
        <w:rPr>
          <w:rFonts w:cstheme="minorHAnsi"/>
          <w:color w:val="000000" w:themeColor="text1"/>
        </w:rPr>
        <w:t>, and Bouncy Castle dependencies to supported versions that contain current security patches.</w:t>
      </w:r>
    </w:p>
    <w:p w14:paraId="273A2482" w14:textId="77777777" w:rsidR="00A14B1D" w:rsidRPr="00244020" w:rsidRDefault="00A14B1D" w:rsidP="00A14B1D">
      <w:pPr>
        <w:pStyle w:val="ListParagraph"/>
        <w:suppressAutoHyphens/>
        <w:spacing w:after="0" w:line="240" w:lineRule="auto"/>
        <w:rPr>
          <w:rFonts w:cstheme="minorHAnsi"/>
          <w:color w:val="000000" w:themeColor="text1"/>
        </w:rPr>
      </w:pPr>
    </w:p>
    <w:p w14:paraId="0EF6B1E9" w14:textId="77777777" w:rsidR="004E3C62" w:rsidRDefault="004E3C62" w:rsidP="004E3C62">
      <w:pPr>
        <w:numPr>
          <w:ilvl w:val="0"/>
          <w:numId w:val="27"/>
        </w:numPr>
        <w:suppressAutoHyphens/>
        <w:spacing w:after="0" w:line="240" w:lineRule="auto"/>
        <w:contextualSpacing/>
        <w:rPr>
          <w:rFonts w:cstheme="minorHAnsi"/>
          <w:color w:val="000000" w:themeColor="text1"/>
        </w:rPr>
      </w:pPr>
      <w:r w:rsidRPr="004E3C62">
        <w:rPr>
          <w:rFonts w:cstheme="minorHAnsi"/>
          <w:color w:val="000000" w:themeColor="text1"/>
        </w:rPr>
        <w:t>Remove hard-coded database credentials from the source code and store credentials securely using encrypted configuration files or environment variables.</w:t>
      </w:r>
    </w:p>
    <w:p w14:paraId="57A682D9" w14:textId="77777777" w:rsidR="00A14B1D" w:rsidRPr="004E3C62" w:rsidRDefault="00A14B1D" w:rsidP="00A14B1D">
      <w:pPr>
        <w:suppressAutoHyphens/>
        <w:spacing w:after="0" w:line="240" w:lineRule="auto"/>
        <w:contextualSpacing/>
        <w:rPr>
          <w:rFonts w:cstheme="minorHAnsi"/>
          <w:color w:val="000000" w:themeColor="text1"/>
        </w:rPr>
      </w:pPr>
    </w:p>
    <w:p w14:paraId="2913F829" w14:textId="77777777" w:rsidR="004E3C62" w:rsidRDefault="004E3C62" w:rsidP="004E3C62">
      <w:pPr>
        <w:numPr>
          <w:ilvl w:val="0"/>
          <w:numId w:val="27"/>
        </w:numPr>
        <w:suppressAutoHyphens/>
        <w:spacing w:after="0" w:line="240" w:lineRule="auto"/>
        <w:contextualSpacing/>
        <w:rPr>
          <w:rFonts w:cstheme="minorHAnsi"/>
          <w:color w:val="000000" w:themeColor="text1"/>
        </w:rPr>
      </w:pPr>
      <w:r w:rsidRPr="004E3C62">
        <w:rPr>
          <w:rFonts w:cstheme="minorHAnsi"/>
          <w:color w:val="000000" w:themeColor="text1"/>
        </w:rPr>
        <w:t>Enforce HTTPS throughout the application to secure financial communications and protect customer data during transmission.</w:t>
      </w:r>
    </w:p>
    <w:p w14:paraId="0B13A985" w14:textId="77777777" w:rsidR="00A14B1D" w:rsidRPr="004E3C62" w:rsidRDefault="00A14B1D" w:rsidP="00A14B1D">
      <w:pPr>
        <w:suppressAutoHyphens/>
        <w:spacing w:after="0" w:line="240" w:lineRule="auto"/>
        <w:contextualSpacing/>
        <w:rPr>
          <w:rFonts w:cstheme="minorHAnsi"/>
          <w:color w:val="000000" w:themeColor="text1"/>
        </w:rPr>
      </w:pPr>
    </w:p>
    <w:p w14:paraId="7E23FF6D" w14:textId="77777777" w:rsidR="004E3C62" w:rsidRDefault="004E3C62" w:rsidP="004E3C62">
      <w:pPr>
        <w:numPr>
          <w:ilvl w:val="0"/>
          <w:numId w:val="27"/>
        </w:numPr>
        <w:suppressAutoHyphens/>
        <w:spacing w:after="0" w:line="240" w:lineRule="auto"/>
        <w:contextualSpacing/>
        <w:rPr>
          <w:rFonts w:cstheme="minorHAnsi"/>
          <w:color w:val="000000" w:themeColor="text1"/>
        </w:rPr>
      </w:pPr>
      <w:r w:rsidRPr="004E3C62">
        <w:rPr>
          <w:rFonts w:cstheme="minorHAnsi"/>
          <w:color w:val="000000" w:themeColor="text1"/>
        </w:rPr>
        <w:t>Validate and sanitize all user input received through REST endpoints to reduce the risk of injection attacks and malformed input.</w:t>
      </w:r>
    </w:p>
    <w:p w14:paraId="5E368EE9" w14:textId="77777777" w:rsidR="00A14B1D" w:rsidRPr="004E3C62" w:rsidRDefault="00A14B1D" w:rsidP="00A14B1D">
      <w:pPr>
        <w:suppressAutoHyphens/>
        <w:spacing w:after="0" w:line="240" w:lineRule="auto"/>
        <w:contextualSpacing/>
        <w:rPr>
          <w:rFonts w:cstheme="minorHAnsi"/>
          <w:color w:val="000000" w:themeColor="text1"/>
        </w:rPr>
      </w:pPr>
    </w:p>
    <w:p w14:paraId="460B0430" w14:textId="77777777" w:rsidR="004E3C62" w:rsidRDefault="004E3C62" w:rsidP="004E3C62">
      <w:pPr>
        <w:numPr>
          <w:ilvl w:val="0"/>
          <w:numId w:val="27"/>
        </w:numPr>
        <w:suppressAutoHyphens/>
        <w:spacing w:after="0" w:line="240" w:lineRule="auto"/>
        <w:contextualSpacing/>
        <w:rPr>
          <w:rFonts w:cstheme="minorHAnsi"/>
          <w:color w:val="000000" w:themeColor="text1"/>
        </w:rPr>
      </w:pPr>
      <w:r w:rsidRPr="004E3C62">
        <w:rPr>
          <w:rFonts w:cstheme="minorHAnsi"/>
          <w:color w:val="000000" w:themeColor="text1"/>
        </w:rPr>
        <w:t xml:space="preserve">Improve exception handling by replacing </w:t>
      </w:r>
      <w:proofErr w:type="spellStart"/>
      <w:proofErr w:type="gramStart"/>
      <w:r w:rsidRPr="004E3C62">
        <w:rPr>
          <w:rFonts w:cstheme="minorHAnsi"/>
          <w:color w:val="000000" w:themeColor="text1"/>
        </w:rPr>
        <w:t>printStackTrace</w:t>
      </w:r>
      <w:proofErr w:type="spellEnd"/>
      <w:r w:rsidRPr="004E3C62">
        <w:rPr>
          <w:rFonts w:cstheme="minorHAnsi"/>
          <w:color w:val="000000" w:themeColor="text1"/>
        </w:rPr>
        <w:t>(</w:t>
      </w:r>
      <w:proofErr w:type="gramEnd"/>
      <w:r w:rsidRPr="004E3C62">
        <w:rPr>
          <w:rFonts w:cstheme="minorHAnsi"/>
          <w:color w:val="000000" w:themeColor="text1"/>
        </w:rPr>
        <w:t>) with secure logging methods that do not expose sensitive system details.</w:t>
      </w:r>
    </w:p>
    <w:p w14:paraId="4E0999B8" w14:textId="77777777" w:rsidR="00A14B1D" w:rsidRPr="004E3C62" w:rsidRDefault="00A14B1D" w:rsidP="00A14B1D">
      <w:pPr>
        <w:suppressAutoHyphens/>
        <w:spacing w:after="0" w:line="240" w:lineRule="auto"/>
        <w:contextualSpacing/>
        <w:rPr>
          <w:rFonts w:cstheme="minorHAnsi"/>
          <w:color w:val="000000" w:themeColor="text1"/>
        </w:rPr>
      </w:pPr>
    </w:p>
    <w:p w14:paraId="2FAC8E90" w14:textId="77777777" w:rsidR="004E3C62" w:rsidRDefault="004E3C62" w:rsidP="004E3C62">
      <w:pPr>
        <w:numPr>
          <w:ilvl w:val="0"/>
          <w:numId w:val="27"/>
        </w:numPr>
        <w:suppressAutoHyphens/>
        <w:spacing w:after="0" w:line="240" w:lineRule="auto"/>
        <w:contextualSpacing/>
        <w:rPr>
          <w:rFonts w:cstheme="minorHAnsi"/>
          <w:color w:val="000000" w:themeColor="text1"/>
        </w:rPr>
      </w:pPr>
      <w:r w:rsidRPr="004E3C62">
        <w:rPr>
          <w:rFonts w:cstheme="minorHAnsi"/>
          <w:color w:val="000000" w:themeColor="text1"/>
        </w:rPr>
        <w:t>Implement role-based access control (RBAC) and strong authentication to protect sensitive financial information and application resources.</w:t>
      </w:r>
    </w:p>
    <w:p w14:paraId="3B322486" w14:textId="77777777" w:rsidR="00A14B1D" w:rsidRPr="004E3C62" w:rsidRDefault="00A14B1D" w:rsidP="00A14B1D">
      <w:pPr>
        <w:suppressAutoHyphens/>
        <w:spacing w:after="0" w:line="240" w:lineRule="auto"/>
        <w:contextualSpacing/>
        <w:rPr>
          <w:rFonts w:cstheme="minorHAnsi"/>
          <w:color w:val="000000" w:themeColor="text1"/>
        </w:rPr>
      </w:pPr>
    </w:p>
    <w:p w14:paraId="09E5FE16" w14:textId="77777777" w:rsidR="004E3C62" w:rsidRDefault="004E3C62" w:rsidP="004E3C62">
      <w:pPr>
        <w:numPr>
          <w:ilvl w:val="0"/>
          <w:numId w:val="27"/>
        </w:numPr>
        <w:suppressAutoHyphens/>
        <w:spacing w:after="0" w:line="240" w:lineRule="auto"/>
        <w:contextualSpacing/>
        <w:rPr>
          <w:rFonts w:cstheme="minorHAnsi"/>
          <w:color w:val="000000" w:themeColor="text1"/>
        </w:rPr>
      </w:pPr>
      <w:r w:rsidRPr="004E3C62">
        <w:rPr>
          <w:rFonts w:cstheme="minorHAnsi"/>
          <w:color w:val="000000" w:themeColor="text1"/>
        </w:rPr>
        <w:t>Improve encapsulation by changing package-level variables to private access and using controlled getter and setter methods.</w:t>
      </w:r>
    </w:p>
    <w:p w14:paraId="6B017E91" w14:textId="77777777" w:rsidR="00A14B1D" w:rsidRPr="004E3C62" w:rsidRDefault="00A14B1D" w:rsidP="00A14B1D">
      <w:pPr>
        <w:suppressAutoHyphens/>
        <w:spacing w:after="0" w:line="240" w:lineRule="auto"/>
        <w:contextualSpacing/>
        <w:rPr>
          <w:rFonts w:cstheme="minorHAnsi"/>
          <w:color w:val="000000" w:themeColor="text1"/>
        </w:rPr>
      </w:pPr>
    </w:p>
    <w:p w14:paraId="57514850" w14:textId="4867D134" w:rsidR="004E3C62" w:rsidRDefault="004E3C62" w:rsidP="004E3C62">
      <w:pPr>
        <w:numPr>
          <w:ilvl w:val="0"/>
          <w:numId w:val="27"/>
        </w:numPr>
        <w:suppressAutoHyphens/>
        <w:spacing w:after="0" w:line="240" w:lineRule="auto"/>
        <w:contextualSpacing/>
        <w:rPr>
          <w:rFonts w:cstheme="minorHAnsi"/>
          <w:color w:val="000000" w:themeColor="text1"/>
        </w:rPr>
      </w:pPr>
      <w:r w:rsidRPr="004E3C62">
        <w:rPr>
          <w:rFonts w:cstheme="minorHAnsi"/>
          <w:color w:val="000000" w:themeColor="text1"/>
        </w:rPr>
        <w:t>Add validation to financial operations such as deposits to prevent invalid or malicious transactions</w:t>
      </w:r>
      <w:r w:rsidR="00A14B1D">
        <w:rPr>
          <w:rFonts w:cstheme="minorHAnsi"/>
          <w:color w:val="000000" w:themeColor="text1"/>
        </w:rPr>
        <w:t>.</w:t>
      </w:r>
    </w:p>
    <w:p w14:paraId="6FAE0628" w14:textId="77777777" w:rsidR="00A14B1D" w:rsidRPr="004E3C62" w:rsidRDefault="00A14B1D" w:rsidP="00A14B1D">
      <w:pPr>
        <w:suppressAutoHyphens/>
        <w:spacing w:after="0" w:line="240" w:lineRule="auto"/>
        <w:contextualSpacing/>
        <w:rPr>
          <w:rFonts w:cstheme="minorHAnsi"/>
          <w:color w:val="000000" w:themeColor="text1"/>
        </w:rPr>
      </w:pPr>
    </w:p>
    <w:p w14:paraId="64501959" w14:textId="77777777" w:rsidR="004E3C62" w:rsidRDefault="004E3C62" w:rsidP="004E3C62">
      <w:pPr>
        <w:numPr>
          <w:ilvl w:val="0"/>
          <w:numId w:val="27"/>
        </w:numPr>
        <w:suppressAutoHyphens/>
        <w:spacing w:after="0" w:line="240" w:lineRule="auto"/>
        <w:contextualSpacing/>
        <w:rPr>
          <w:rFonts w:cstheme="minorHAnsi"/>
          <w:color w:val="000000" w:themeColor="text1"/>
        </w:rPr>
      </w:pPr>
      <w:r w:rsidRPr="004E3C62">
        <w:rPr>
          <w:rFonts w:cstheme="minorHAnsi"/>
          <w:color w:val="000000" w:themeColor="text1"/>
        </w:rPr>
        <w:t>Remove unnecessary dependencies and continue using automated dependency scanning tools such as OWASP Dependency-Check throughout the software development lifecycle.</w:t>
      </w:r>
    </w:p>
    <w:p w14:paraId="6B9EFA27" w14:textId="77777777" w:rsidR="00A14B1D" w:rsidRPr="004E3C62" w:rsidRDefault="00A14B1D" w:rsidP="00A14B1D">
      <w:pPr>
        <w:suppressAutoHyphens/>
        <w:spacing w:after="0" w:line="240" w:lineRule="auto"/>
        <w:contextualSpacing/>
        <w:rPr>
          <w:rFonts w:cstheme="minorHAnsi"/>
          <w:color w:val="000000" w:themeColor="text1"/>
        </w:rPr>
      </w:pPr>
    </w:p>
    <w:p w14:paraId="6FE967EF" w14:textId="77777777" w:rsidR="004E3C62" w:rsidRPr="004E3C62" w:rsidRDefault="004E3C62" w:rsidP="004E3C62">
      <w:pPr>
        <w:numPr>
          <w:ilvl w:val="0"/>
          <w:numId w:val="27"/>
        </w:numPr>
        <w:suppressAutoHyphens/>
        <w:spacing w:after="0" w:line="240" w:lineRule="auto"/>
        <w:contextualSpacing/>
        <w:rPr>
          <w:rFonts w:cstheme="minorHAnsi"/>
          <w:color w:val="000000" w:themeColor="text1"/>
        </w:rPr>
      </w:pPr>
      <w:r w:rsidRPr="004E3C62">
        <w:rPr>
          <w:rFonts w:cstheme="minorHAnsi"/>
          <w:color w:val="000000" w:themeColor="text1"/>
        </w:rPr>
        <w:t>Conduct regular manual code reviews, static testing, and security assessments to identify vulnerabilities before deployment.</w:t>
      </w:r>
    </w:p>
    <w:p w14:paraId="6A69540B" w14:textId="5C6FF49A" w:rsidR="322AA2CB" w:rsidRPr="00244020" w:rsidRDefault="322AA2CB" w:rsidP="00244020">
      <w:pPr>
        <w:suppressAutoHyphens/>
        <w:spacing w:after="0" w:line="240" w:lineRule="auto"/>
        <w:ind w:left="360"/>
        <w:rPr>
          <w:rFonts w:cstheme="minorHAnsi"/>
        </w:rPr>
      </w:pPr>
    </w:p>
    <w:sectPr w:rsidR="322AA2CB" w:rsidRPr="00244020"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01F82" w14:textId="77777777" w:rsidR="00B45D3E" w:rsidRDefault="00B45D3E" w:rsidP="002F3F84">
      <w:r>
        <w:separator/>
      </w:r>
    </w:p>
  </w:endnote>
  <w:endnote w:type="continuationSeparator" w:id="0">
    <w:p w14:paraId="2B09DA22" w14:textId="77777777" w:rsidR="00B45D3E" w:rsidRDefault="00B45D3E" w:rsidP="002F3F84">
      <w:r>
        <w:continuationSeparator/>
      </w:r>
    </w:p>
  </w:endnote>
  <w:endnote w:type="continuationNotice" w:id="1">
    <w:p w14:paraId="4F8410DF" w14:textId="77777777" w:rsidR="00B45D3E" w:rsidRDefault="00B45D3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4912A" w14:textId="77777777" w:rsidR="00B45D3E" w:rsidRDefault="00B45D3E" w:rsidP="002F3F84">
      <w:r>
        <w:separator/>
      </w:r>
    </w:p>
  </w:footnote>
  <w:footnote w:type="continuationSeparator" w:id="0">
    <w:p w14:paraId="0B43BDBB" w14:textId="77777777" w:rsidR="00B45D3E" w:rsidRDefault="00B45D3E" w:rsidP="002F3F84">
      <w:r>
        <w:continuationSeparator/>
      </w:r>
    </w:p>
  </w:footnote>
  <w:footnote w:type="continuationNotice" w:id="1">
    <w:p w14:paraId="64BC894B" w14:textId="77777777" w:rsidR="00B45D3E" w:rsidRDefault="00B45D3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6F3126F"/>
    <w:multiLevelType w:val="hybridMultilevel"/>
    <w:tmpl w:val="C1B852AC"/>
    <w:lvl w:ilvl="0" w:tplc="04090013">
      <w:start w:val="1"/>
      <w:numFmt w:val="upperRoman"/>
      <w:lvlText w:val="%1."/>
      <w:lvlJc w:val="right"/>
      <w:pPr>
        <w:ind w:left="7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B6753C"/>
    <w:multiLevelType w:val="multilevel"/>
    <w:tmpl w:val="ADC8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7" w15:restartNumberingAfterBreak="0">
    <w:nsid w:val="434C013A"/>
    <w:multiLevelType w:val="multilevel"/>
    <w:tmpl w:val="C23ABE82"/>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9"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B23CD5"/>
    <w:multiLevelType w:val="multilevel"/>
    <w:tmpl w:val="4D7AAC3A"/>
    <w:lvl w:ilvl="0">
      <w:start w:val="1"/>
      <w:numFmt w:val="decimal"/>
      <w:lvlText w:val="%1."/>
      <w:lvlJc w:val="left"/>
      <w:pPr>
        <w:tabs>
          <w:tab w:val="num" w:pos="720"/>
        </w:tabs>
        <w:ind w:left="720" w:hanging="360"/>
      </w:pPr>
      <w:rPr>
        <w:rFonts w:asciiTheme="minorHAnsi" w:eastAsiaTheme="minorEastAsia"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5"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7"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8"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6"/>
  </w:num>
  <w:num w:numId="2" w16cid:durableId="1080641033">
    <w:abstractNumId w:val="8"/>
  </w:num>
  <w:num w:numId="3" w16cid:durableId="48696316">
    <w:abstractNumId w:val="6"/>
  </w:num>
  <w:num w:numId="4" w16cid:durableId="400517338">
    <w:abstractNumId w:val="27"/>
  </w:num>
  <w:num w:numId="5" w16cid:durableId="1327516238">
    <w:abstractNumId w:val="24"/>
  </w:num>
  <w:num w:numId="6" w16cid:durableId="1023173312">
    <w:abstractNumId w:val="1"/>
  </w:num>
  <w:num w:numId="7" w16cid:durableId="667905391">
    <w:abstractNumId w:val="7"/>
  </w:num>
  <w:num w:numId="8" w16cid:durableId="2056158376">
    <w:abstractNumId w:val="18"/>
  </w:num>
  <w:num w:numId="9" w16cid:durableId="2034652499">
    <w:abstractNumId w:val="16"/>
  </w:num>
  <w:num w:numId="10" w16cid:durableId="667711553">
    <w:abstractNumId w:val="15"/>
  </w:num>
  <w:num w:numId="11" w16cid:durableId="1200625610">
    <w:abstractNumId w:val="10"/>
  </w:num>
  <w:num w:numId="12" w16cid:durableId="702367391">
    <w:abstractNumId w:val="22"/>
  </w:num>
  <w:num w:numId="13" w16cid:durableId="1732731064">
    <w:abstractNumId w:val="19"/>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3"/>
  </w:num>
  <w:num w:numId="18" w16cid:durableId="54864448">
    <w:abstractNumId w:val="13"/>
  </w:num>
  <w:num w:numId="19" w16cid:durableId="189877605">
    <w:abstractNumId w:val="5"/>
  </w:num>
  <w:num w:numId="20" w16cid:durableId="1198857267">
    <w:abstractNumId w:val="25"/>
  </w:num>
  <w:num w:numId="21" w16cid:durableId="1595164647">
    <w:abstractNumId w:val="28"/>
  </w:num>
  <w:num w:numId="22" w16cid:durableId="502403426">
    <w:abstractNumId w:val="9"/>
  </w:num>
  <w:num w:numId="23" w16cid:durableId="1402559692">
    <w:abstractNumId w:val="2"/>
  </w:num>
  <w:num w:numId="24" w16cid:durableId="210264192">
    <w:abstractNumId w:val="21"/>
  </w:num>
  <w:num w:numId="25" w16cid:durableId="318656350">
    <w:abstractNumId w:val="4"/>
  </w:num>
  <w:num w:numId="26" w16cid:durableId="191846421">
    <w:abstractNumId w:val="14"/>
  </w:num>
  <w:num w:numId="27" w16cid:durableId="973219085">
    <w:abstractNumId w:val="17"/>
  </w:num>
  <w:num w:numId="28" w16cid:durableId="1980449898">
    <w:abstractNumId w:val="20"/>
  </w:num>
  <w:num w:numId="29" w16cid:durableId="18949984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043A7"/>
    <w:rsid w:val="00010B8A"/>
    <w:rsid w:val="00020066"/>
    <w:rsid w:val="00025C05"/>
    <w:rsid w:val="00032A6D"/>
    <w:rsid w:val="0003798F"/>
    <w:rsid w:val="00052476"/>
    <w:rsid w:val="000A457A"/>
    <w:rsid w:val="000B05B1"/>
    <w:rsid w:val="000B5B57"/>
    <w:rsid w:val="000C02ED"/>
    <w:rsid w:val="000D2A1B"/>
    <w:rsid w:val="000D4B1E"/>
    <w:rsid w:val="000D504F"/>
    <w:rsid w:val="00113667"/>
    <w:rsid w:val="001240EF"/>
    <w:rsid w:val="00125FEF"/>
    <w:rsid w:val="0013182C"/>
    <w:rsid w:val="0016475A"/>
    <w:rsid w:val="001650C9"/>
    <w:rsid w:val="00173CC0"/>
    <w:rsid w:val="0018123C"/>
    <w:rsid w:val="00187548"/>
    <w:rsid w:val="001A381D"/>
    <w:rsid w:val="001B1397"/>
    <w:rsid w:val="001C55A7"/>
    <w:rsid w:val="001E2BC4"/>
    <w:rsid w:val="001E5399"/>
    <w:rsid w:val="001E664A"/>
    <w:rsid w:val="001F347C"/>
    <w:rsid w:val="002079DF"/>
    <w:rsid w:val="00223220"/>
    <w:rsid w:val="00225BE2"/>
    <w:rsid w:val="00226919"/>
    <w:rsid w:val="00230FB9"/>
    <w:rsid w:val="00234FC3"/>
    <w:rsid w:val="00244020"/>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495E"/>
    <w:rsid w:val="0032740C"/>
    <w:rsid w:val="00331BF0"/>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4E3C62"/>
    <w:rsid w:val="00512D0F"/>
    <w:rsid w:val="00522199"/>
    <w:rsid w:val="00523478"/>
    <w:rsid w:val="0052551B"/>
    <w:rsid w:val="00531FBF"/>
    <w:rsid w:val="00532A24"/>
    <w:rsid w:val="00544AC4"/>
    <w:rsid w:val="005479D5"/>
    <w:rsid w:val="00552FE2"/>
    <w:rsid w:val="0058064D"/>
    <w:rsid w:val="0058442E"/>
    <w:rsid w:val="0058528C"/>
    <w:rsid w:val="00594B24"/>
    <w:rsid w:val="005A0DB2"/>
    <w:rsid w:val="005A6070"/>
    <w:rsid w:val="005A7C7F"/>
    <w:rsid w:val="005C593C"/>
    <w:rsid w:val="005E091C"/>
    <w:rsid w:val="005F574E"/>
    <w:rsid w:val="00611408"/>
    <w:rsid w:val="00623A7C"/>
    <w:rsid w:val="00633225"/>
    <w:rsid w:val="00671EC0"/>
    <w:rsid w:val="00692CFF"/>
    <w:rsid w:val="006955A1"/>
    <w:rsid w:val="006A60CB"/>
    <w:rsid w:val="006B0014"/>
    <w:rsid w:val="006B0543"/>
    <w:rsid w:val="006B66FE"/>
    <w:rsid w:val="006B75EE"/>
    <w:rsid w:val="006C197D"/>
    <w:rsid w:val="006C3269"/>
    <w:rsid w:val="006C61AE"/>
    <w:rsid w:val="006F2F77"/>
    <w:rsid w:val="00700D10"/>
    <w:rsid w:val="0070141F"/>
    <w:rsid w:val="00701A84"/>
    <w:rsid w:val="007033DB"/>
    <w:rsid w:val="00705D42"/>
    <w:rsid w:val="007205AF"/>
    <w:rsid w:val="007415E6"/>
    <w:rsid w:val="00743469"/>
    <w:rsid w:val="00760100"/>
    <w:rsid w:val="007617B2"/>
    <w:rsid w:val="00761B04"/>
    <w:rsid w:val="00776757"/>
    <w:rsid w:val="0078046E"/>
    <w:rsid w:val="007809F5"/>
    <w:rsid w:val="007C4CA8"/>
    <w:rsid w:val="007E1457"/>
    <w:rsid w:val="007E5EA6"/>
    <w:rsid w:val="007F2F59"/>
    <w:rsid w:val="00801F57"/>
    <w:rsid w:val="00811600"/>
    <w:rsid w:val="00812410"/>
    <w:rsid w:val="008162CD"/>
    <w:rsid w:val="00841BCB"/>
    <w:rsid w:val="00844851"/>
    <w:rsid w:val="00847593"/>
    <w:rsid w:val="00850229"/>
    <w:rsid w:val="00861EC1"/>
    <w:rsid w:val="0088216D"/>
    <w:rsid w:val="00883A62"/>
    <w:rsid w:val="008A04D4"/>
    <w:rsid w:val="008E7E10"/>
    <w:rsid w:val="008F26B4"/>
    <w:rsid w:val="008F3828"/>
    <w:rsid w:val="0090104E"/>
    <w:rsid w:val="00921C2E"/>
    <w:rsid w:val="009279EB"/>
    <w:rsid w:val="00940B1A"/>
    <w:rsid w:val="00944D65"/>
    <w:rsid w:val="00966538"/>
    <w:rsid w:val="009714E8"/>
    <w:rsid w:val="00974AE3"/>
    <w:rsid w:val="009774F3"/>
    <w:rsid w:val="00985428"/>
    <w:rsid w:val="009A5955"/>
    <w:rsid w:val="009B0AA5"/>
    <w:rsid w:val="009B1496"/>
    <w:rsid w:val="009C11B9"/>
    <w:rsid w:val="009C535C"/>
    <w:rsid w:val="009C6202"/>
    <w:rsid w:val="009F44A1"/>
    <w:rsid w:val="00A12BCB"/>
    <w:rsid w:val="00A14B1D"/>
    <w:rsid w:val="00A36CDD"/>
    <w:rsid w:val="00A45B2C"/>
    <w:rsid w:val="00A472D7"/>
    <w:rsid w:val="00A57A92"/>
    <w:rsid w:val="00A71C4B"/>
    <w:rsid w:val="00A728D4"/>
    <w:rsid w:val="00A9068B"/>
    <w:rsid w:val="00AD2DBE"/>
    <w:rsid w:val="00AE28C6"/>
    <w:rsid w:val="00AE5B33"/>
    <w:rsid w:val="00AF1198"/>
    <w:rsid w:val="00AF4C03"/>
    <w:rsid w:val="00B03C25"/>
    <w:rsid w:val="00B1117F"/>
    <w:rsid w:val="00B1598A"/>
    <w:rsid w:val="00B1648E"/>
    <w:rsid w:val="00B17C03"/>
    <w:rsid w:val="00B20F52"/>
    <w:rsid w:val="00B30A42"/>
    <w:rsid w:val="00B31D4B"/>
    <w:rsid w:val="00B35185"/>
    <w:rsid w:val="00B45D3E"/>
    <w:rsid w:val="00B46BAB"/>
    <w:rsid w:val="00B50C83"/>
    <w:rsid w:val="00B66A6E"/>
    <w:rsid w:val="00B70EF1"/>
    <w:rsid w:val="00BB1033"/>
    <w:rsid w:val="00BD4019"/>
    <w:rsid w:val="00BE22B6"/>
    <w:rsid w:val="00BE5AC6"/>
    <w:rsid w:val="00BF2E4C"/>
    <w:rsid w:val="00BF4E7E"/>
    <w:rsid w:val="00C06A29"/>
    <w:rsid w:val="00C40227"/>
    <w:rsid w:val="00C41B36"/>
    <w:rsid w:val="00C50BEF"/>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87B65"/>
    <w:rsid w:val="00DA28C0"/>
    <w:rsid w:val="00DB1FD0"/>
    <w:rsid w:val="00DB63D9"/>
    <w:rsid w:val="00DC2970"/>
    <w:rsid w:val="00DC5AB3"/>
    <w:rsid w:val="00DD3256"/>
    <w:rsid w:val="00E02BD0"/>
    <w:rsid w:val="00E2188F"/>
    <w:rsid w:val="00E2280C"/>
    <w:rsid w:val="00E51AA6"/>
    <w:rsid w:val="00E66FC0"/>
    <w:rsid w:val="00E81328"/>
    <w:rsid w:val="00E83958"/>
    <w:rsid w:val="00E94E68"/>
    <w:rsid w:val="00EE3EAE"/>
    <w:rsid w:val="00EE555B"/>
    <w:rsid w:val="00F053DB"/>
    <w:rsid w:val="00F143F0"/>
    <w:rsid w:val="00F14D3C"/>
    <w:rsid w:val="00F20525"/>
    <w:rsid w:val="00F22275"/>
    <w:rsid w:val="00F2728F"/>
    <w:rsid w:val="00F41864"/>
    <w:rsid w:val="00F66C9E"/>
    <w:rsid w:val="00F67F76"/>
    <w:rsid w:val="00F908A6"/>
    <w:rsid w:val="00FA29B4"/>
    <w:rsid w:val="00FA58FA"/>
    <w:rsid w:val="00FB619A"/>
    <w:rsid w:val="00FD26AD"/>
    <w:rsid w:val="00FD34D2"/>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428</TotalTime>
  <Pages>5</Pages>
  <Words>1764</Words>
  <Characters>10056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Cervantes, Daniel</cp:lastModifiedBy>
  <cp:revision>44</cp:revision>
  <dcterms:created xsi:type="dcterms:W3CDTF">2026-05-23T04:15:00Z</dcterms:created>
  <dcterms:modified xsi:type="dcterms:W3CDTF">2026-05-24T10:22:00Z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