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CE088" w14:textId="68F418CF" w:rsidR="00E6349C" w:rsidRDefault="008A71B8" w:rsidP="000B0E08">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Project Two: Summary and Reflections</w:t>
      </w:r>
    </w:p>
    <w:p w14:paraId="072016A3" w14:textId="77777777" w:rsidR="008A71B8" w:rsidRDefault="008A71B8" w:rsidP="000B0E08">
      <w:pPr>
        <w:spacing w:line="480" w:lineRule="auto"/>
        <w:jc w:val="center"/>
        <w:rPr>
          <w:rFonts w:ascii="Times New Roman" w:hAnsi="Times New Roman" w:cs="Times New Roman"/>
          <w:b/>
          <w:bCs/>
          <w:sz w:val="32"/>
          <w:szCs w:val="32"/>
        </w:rPr>
      </w:pPr>
    </w:p>
    <w:p w14:paraId="2F2EE2D1" w14:textId="0CDC80D5" w:rsidR="008A71B8" w:rsidRDefault="008A71B8" w:rsidP="000B0E08">
      <w:pPr>
        <w:spacing w:line="480" w:lineRule="auto"/>
        <w:rPr>
          <w:rFonts w:ascii="Times New Roman" w:hAnsi="Times New Roman" w:cs="Times New Roman"/>
        </w:rPr>
      </w:pPr>
      <w:r>
        <w:rPr>
          <w:rFonts w:ascii="Times New Roman" w:hAnsi="Times New Roman" w:cs="Times New Roman"/>
          <w:b/>
          <w:bCs/>
          <w:sz w:val="32"/>
          <w:szCs w:val="32"/>
        </w:rPr>
        <w:tab/>
      </w:r>
      <w:proofErr w:type="gramStart"/>
      <w:r>
        <w:rPr>
          <w:rFonts w:ascii="Times New Roman" w:hAnsi="Times New Roman" w:cs="Times New Roman"/>
        </w:rPr>
        <w:t>Throughout</w:t>
      </w:r>
      <w:proofErr w:type="gramEnd"/>
      <w:r>
        <w:rPr>
          <w:rFonts w:ascii="Times New Roman" w:hAnsi="Times New Roman" w:cs="Times New Roman"/>
        </w:rPr>
        <w:t xml:space="preserve"> Project One, I developed and tested three different back-end services for a mobile application: the Contact Service, Task Service, and Appointment Service. For each feature, I used JUnit 5 tests to verify that every class met the customer’s requirements before it could be considered complete. My testing approach focused on validating both expected behavior and invalid inputs. For the Contact Service, I verified that contact IDs could not be null or longer than 10 characters, first and last names met the required length restrictions, phone numbers contained exactly 10 digits, and addresses did not exceed 30 characters. I also tested the service methods to verify that contacts could be added, updated, and deleted correctly while preventing duplicate IDs. I followed the same approach for the Task Service by testing task IDs, names, descriptions, and all service operations. For the Appointment Service, I tested appointment IDs, appointment dates, descriptions, and service operations while making sure that appointments could not be scheduled in the past.</w:t>
      </w:r>
    </w:p>
    <w:p w14:paraId="7D214D1B" w14:textId="7B8DF0CE" w:rsidR="008A71B8" w:rsidRDefault="008A71B8" w:rsidP="000B0E08">
      <w:pPr>
        <w:spacing w:line="480" w:lineRule="auto"/>
        <w:rPr>
          <w:rFonts w:ascii="Times New Roman" w:hAnsi="Times New Roman" w:cs="Times New Roman"/>
        </w:rPr>
      </w:pPr>
      <w:r>
        <w:rPr>
          <w:rFonts w:ascii="Times New Roman" w:hAnsi="Times New Roman" w:cs="Times New Roman"/>
        </w:rPr>
        <w:t xml:space="preserve">My testing </w:t>
      </w:r>
      <w:r w:rsidR="000B0E08">
        <w:rPr>
          <w:rFonts w:ascii="Times New Roman" w:hAnsi="Times New Roman" w:cs="Times New Roman"/>
        </w:rPr>
        <w:t>approach</w:t>
      </w:r>
      <w:r>
        <w:rPr>
          <w:rFonts w:ascii="Times New Roman" w:hAnsi="Times New Roman" w:cs="Times New Roman"/>
        </w:rPr>
        <w:t xml:space="preserve"> was</w:t>
      </w:r>
      <w:r w:rsidR="000B0E08">
        <w:rPr>
          <w:rFonts w:ascii="Times New Roman" w:hAnsi="Times New Roman" w:cs="Times New Roman"/>
        </w:rPr>
        <w:t xml:space="preserve"> closely aligned with the software requirements because each requirement had one or more JUnit tests designed to verify that it functioned correctly. Rather than only testing successful cases, I also created negative test cases using </w:t>
      </w:r>
      <w:proofErr w:type="spellStart"/>
      <w:proofErr w:type="gramStart"/>
      <w:r w:rsidR="000B0E08">
        <w:rPr>
          <w:rFonts w:ascii="Times New Roman" w:hAnsi="Times New Roman" w:cs="Times New Roman"/>
        </w:rPr>
        <w:t>assertThrows</w:t>
      </w:r>
      <w:proofErr w:type="spellEnd"/>
      <w:r w:rsidR="000B0E08">
        <w:rPr>
          <w:rFonts w:ascii="Times New Roman" w:hAnsi="Times New Roman" w:cs="Times New Roman"/>
        </w:rPr>
        <w:t>(</w:t>
      </w:r>
      <w:proofErr w:type="gramEnd"/>
      <w:r w:rsidR="000B0E08">
        <w:rPr>
          <w:rFonts w:ascii="Times New Roman" w:hAnsi="Times New Roman" w:cs="Times New Roman"/>
        </w:rPr>
        <w:t xml:space="preserve">) to verify that invalid inputs generated the expected exceptions. I included boundary-value tests that verified fields were accepted when they were exactly at the maximum allowed length while rejecting values that exceeded those limits. I also tested that IDs could not be modified by verifying that no public setter methods existed for the ID fields using Java reflection. These tests </w:t>
      </w:r>
      <w:r w:rsidR="000B0E08">
        <w:rPr>
          <w:rFonts w:ascii="Times New Roman" w:hAnsi="Times New Roman" w:cs="Times New Roman"/>
        </w:rPr>
        <w:lastRenderedPageBreak/>
        <w:t>provided direct evidence that the application satisfied both the functional requirements and the validation requirements provided by the customer.</w:t>
      </w:r>
    </w:p>
    <w:p w14:paraId="1631FFC2" w14:textId="77777777" w:rsidR="000B0E08" w:rsidRPr="000B0E08" w:rsidRDefault="000B0E08" w:rsidP="000B0E08">
      <w:pPr>
        <w:spacing w:line="480" w:lineRule="auto"/>
        <w:rPr>
          <w:rFonts w:ascii="Times New Roman" w:hAnsi="Times New Roman" w:cs="Times New Roman"/>
        </w:rPr>
      </w:pPr>
      <w:r w:rsidRPr="000B0E08">
        <w:rPr>
          <w:rFonts w:ascii="Times New Roman" w:hAnsi="Times New Roman" w:cs="Times New Roman"/>
        </w:rPr>
        <w:t xml:space="preserve">Writing the JUnit tests helped me better understand the importance of designing software that is easy to test. I learned that writing tests often helped identify issues before they became larger problems. I ensured that my code was technically sound by using assertions such as </w:t>
      </w:r>
      <w:proofErr w:type="spellStart"/>
      <w:proofErr w:type="gramStart"/>
      <w:r w:rsidRPr="000B0E08">
        <w:rPr>
          <w:rFonts w:ascii="Times New Roman" w:hAnsi="Times New Roman" w:cs="Times New Roman"/>
        </w:rPr>
        <w:t>assertEquals</w:t>
      </w:r>
      <w:proofErr w:type="spellEnd"/>
      <w:r w:rsidRPr="000B0E08">
        <w:rPr>
          <w:rFonts w:ascii="Times New Roman" w:hAnsi="Times New Roman" w:cs="Times New Roman"/>
        </w:rPr>
        <w:t>(</w:t>
      </w:r>
      <w:proofErr w:type="gramEnd"/>
      <w:r w:rsidRPr="000B0E08">
        <w:rPr>
          <w:rFonts w:ascii="Times New Roman" w:hAnsi="Times New Roman" w:cs="Times New Roman"/>
        </w:rPr>
        <w:t xml:space="preserve">) to verify expected values and </w:t>
      </w:r>
      <w:proofErr w:type="spellStart"/>
      <w:proofErr w:type="gramStart"/>
      <w:r w:rsidRPr="000B0E08">
        <w:rPr>
          <w:rFonts w:ascii="Times New Roman" w:hAnsi="Times New Roman" w:cs="Times New Roman"/>
        </w:rPr>
        <w:t>assertThrows</w:t>
      </w:r>
      <w:proofErr w:type="spellEnd"/>
      <w:r w:rsidRPr="000B0E08">
        <w:rPr>
          <w:rFonts w:ascii="Times New Roman" w:hAnsi="Times New Roman" w:cs="Times New Roman"/>
        </w:rPr>
        <w:t>(</w:t>
      </w:r>
      <w:proofErr w:type="gramEnd"/>
      <w:r w:rsidRPr="000B0E08">
        <w:rPr>
          <w:rFonts w:ascii="Times New Roman" w:hAnsi="Times New Roman" w:cs="Times New Roman"/>
        </w:rPr>
        <w:t>) to verify that invalid inputs produced the correct exceptions. I also wrote tests that verified duplicate IDs could not be added and that invalid updates correctly propagated validation exceptions from the service layer to the entity objects. For the Appointment class, I implemented defensive copying of Date objects and created a test that verified modifying a returned Date object did not change the internal state of the appointment. This helped protect the integrity of the data stored within the object.</w:t>
      </w:r>
    </w:p>
    <w:p w14:paraId="172D7325" w14:textId="2F067346" w:rsidR="000B0E08" w:rsidRPr="000B0E08" w:rsidRDefault="000B0E08" w:rsidP="000B0E08">
      <w:pPr>
        <w:spacing w:line="480" w:lineRule="auto"/>
        <w:rPr>
          <w:rFonts w:ascii="Times New Roman" w:hAnsi="Times New Roman" w:cs="Times New Roman"/>
        </w:rPr>
      </w:pPr>
      <w:r w:rsidRPr="000B0E08">
        <w:rPr>
          <w:rFonts w:ascii="Times New Roman" w:hAnsi="Times New Roman" w:cs="Times New Roman"/>
        </w:rPr>
        <w:t xml:space="preserve">I also worked to make my tests efficient and maintainable. I used </w:t>
      </w:r>
      <w:proofErr w:type="gramStart"/>
      <w:r w:rsidRPr="000B0E08">
        <w:rPr>
          <w:rFonts w:ascii="Times New Roman" w:hAnsi="Times New Roman" w:cs="Times New Roman"/>
        </w:rPr>
        <w:t>the</w:t>
      </w:r>
      <w:r>
        <w:rPr>
          <w:rFonts w:ascii="Times New Roman" w:hAnsi="Times New Roman" w:cs="Times New Roman"/>
        </w:rPr>
        <w:t xml:space="preserve"> @</w:t>
      </w:r>
      <w:proofErr w:type="gramEnd"/>
      <w:r w:rsidRPr="000B0E08">
        <w:rPr>
          <w:rFonts w:ascii="Times New Roman" w:hAnsi="Times New Roman" w:cs="Times New Roman"/>
        </w:rPr>
        <w:t>BeforeEach annotation to initialize common objects before each test, which reduced duplicate setup code throughout the test classes. Each test focused on one specific behavior, making failures easier to identify and troubleshoot. I reused helper objects whenever possible instead of recreating them in every test method. Organizing the tests this way improved readability, reduced repetition, and made the overall test suite easier to maintain as the project grew.</w:t>
      </w:r>
    </w:p>
    <w:p w14:paraId="447C3376" w14:textId="77777777" w:rsidR="000B0E08" w:rsidRDefault="000B0E08" w:rsidP="000B0E08">
      <w:pPr>
        <w:spacing w:line="480" w:lineRule="auto"/>
        <w:rPr>
          <w:rFonts w:ascii="Times New Roman" w:hAnsi="Times New Roman" w:cs="Times New Roman"/>
        </w:rPr>
      </w:pPr>
    </w:p>
    <w:p w14:paraId="5666EAA9" w14:textId="59F93499" w:rsidR="000B0E08" w:rsidRDefault="000B0E08" w:rsidP="000B0E08">
      <w:pPr>
        <w:spacing w:line="480" w:lineRule="auto"/>
        <w:rPr>
          <w:rFonts w:ascii="Times New Roman" w:hAnsi="Times New Roman" w:cs="Times New Roman"/>
        </w:rPr>
      </w:pPr>
      <w:r w:rsidRPr="000B0E08">
        <w:rPr>
          <w:rFonts w:ascii="Times New Roman" w:hAnsi="Times New Roman" w:cs="Times New Roman"/>
        </w:rPr>
        <w:t xml:space="preserve">I believe my JUnit tests were effective because they exercised </w:t>
      </w:r>
      <w:proofErr w:type="gramStart"/>
      <w:r w:rsidRPr="000B0E08">
        <w:rPr>
          <w:rFonts w:ascii="Times New Roman" w:hAnsi="Times New Roman" w:cs="Times New Roman"/>
        </w:rPr>
        <w:t>the majority of</w:t>
      </w:r>
      <w:proofErr w:type="gramEnd"/>
      <w:r w:rsidRPr="000B0E08">
        <w:rPr>
          <w:rFonts w:ascii="Times New Roman" w:hAnsi="Times New Roman" w:cs="Times New Roman"/>
        </w:rPr>
        <w:t xml:space="preserve"> the production code while testing both normal and exceptional behavior. Using Eclipse's code coverage tools, I measured over 80% instruction coverage, with the Appointment Service reporting approximately 81.9% instruction coverage. My professor also noted that all 121 out of </w:t>
      </w:r>
      <w:proofErr w:type="gramStart"/>
      <w:r w:rsidRPr="000B0E08">
        <w:rPr>
          <w:rFonts w:ascii="Times New Roman" w:hAnsi="Times New Roman" w:cs="Times New Roman"/>
        </w:rPr>
        <w:t>121 unit</w:t>
      </w:r>
      <w:proofErr w:type="gramEnd"/>
      <w:r w:rsidRPr="000B0E08">
        <w:rPr>
          <w:rFonts w:ascii="Times New Roman" w:hAnsi="Times New Roman" w:cs="Times New Roman"/>
        </w:rPr>
        <w:t xml:space="preserve"> tests passed, </w:t>
      </w:r>
      <w:r w:rsidRPr="000B0E08">
        <w:rPr>
          <w:rFonts w:ascii="Times New Roman" w:hAnsi="Times New Roman" w:cs="Times New Roman"/>
        </w:rPr>
        <w:lastRenderedPageBreak/>
        <w:t>demonstrating that the application behaved as expected under the scenarios that were tested. Although code coverage alone does not guarantee defect-free software, it demonstrated that most of the validation logic, service operations, and exception paths were executed during testing. Combined with positive tests, negative tests, and boundary-value tests, this provided confidence that the software met the customer's requirements.</w:t>
      </w:r>
    </w:p>
    <w:p w14:paraId="66EF4715" w14:textId="351774A8" w:rsidR="000B0E08" w:rsidRDefault="000B0E08" w:rsidP="000B0E08">
      <w:pPr>
        <w:spacing w:line="480" w:lineRule="auto"/>
        <w:rPr>
          <w:rFonts w:ascii="Times New Roman" w:hAnsi="Times New Roman" w:cs="Times New Roman"/>
          <w:b/>
          <w:bCs/>
          <w:sz w:val="32"/>
          <w:szCs w:val="32"/>
        </w:rPr>
      </w:pPr>
      <w:r>
        <w:rPr>
          <w:rFonts w:ascii="Times New Roman" w:hAnsi="Times New Roman" w:cs="Times New Roman"/>
          <w:b/>
          <w:bCs/>
          <w:sz w:val="32"/>
          <w:szCs w:val="32"/>
        </w:rPr>
        <w:t>Reflection</w:t>
      </w:r>
    </w:p>
    <w:p w14:paraId="26E9686C" w14:textId="0D5BCAC2" w:rsidR="00061924" w:rsidRPr="00061924" w:rsidRDefault="00061924" w:rsidP="000B0E08">
      <w:pPr>
        <w:spacing w:line="480" w:lineRule="auto"/>
        <w:rPr>
          <w:rFonts w:ascii="Times New Roman" w:hAnsi="Times New Roman" w:cs="Times New Roman"/>
          <w:sz w:val="28"/>
          <w:szCs w:val="28"/>
        </w:rPr>
      </w:pPr>
      <w:r>
        <w:rPr>
          <w:rFonts w:ascii="Times New Roman" w:hAnsi="Times New Roman" w:cs="Times New Roman"/>
          <w:sz w:val="28"/>
          <w:szCs w:val="28"/>
        </w:rPr>
        <w:t>Testing Technique</w:t>
      </w:r>
    </w:p>
    <w:p w14:paraId="7080470E" w14:textId="77777777" w:rsidR="000B0E08" w:rsidRPr="000B0E08" w:rsidRDefault="000B0E08" w:rsidP="000B0E08">
      <w:pPr>
        <w:spacing w:line="480" w:lineRule="auto"/>
        <w:rPr>
          <w:rFonts w:ascii="Times New Roman" w:hAnsi="Times New Roman" w:cs="Times New Roman"/>
        </w:rPr>
      </w:pPr>
      <w:r w:rsidRPr="000B0E08">
        <w:rPr>
          <w:rFonts w:ascii="Times New Roman" w:hAnsi="Times New Roman" w:cs="Times New Roman"/>
        </w:rPr>
        <w:t xml:space="preserve">The primary testing technique I used throughout this project was unit testing. Unit testing focuses on testing individual classes and methods independently to verify that they behave correctly. I also used validation testing by checking that constructors and setter methods enforced the required business rules. Boundary-value analysis was another important technique because many of the requirements specified maximum field lengths. I tested values that were exactly at the limit, below the limit, and above the limit to verify that the validation logic handled each case correctly. Exception testing using </w:t>
      </w:r>
      <w:proofErr w:type="spellStart"/>
      <w:proofErr w:type="gramStart"/>
      <w:r w:rsidRPr="000B0E08">
        <w:rPr>
          <w:rFonts w:ascii="Times New Roman" w:hAnsi="Times New Roman" w:cs="Times New Roman"/>
        </w:rPr>
        <w:t>assertThrows</w:t>
      </w:r>
      <w:proofErr w:type="spellEnd"/>
      <w:r w:rsidRPr="000B0E08">
        <w:rPr>
          <w:rFonts w:ascii="Times New Roman" w:hAnsi="Times New Roman" w:cs="Times New Roman"/>
        </w:rPr>
        <w:t>(</w:t>
      </w:r>
      <w:proofErr w:type="gramEnd"/>
      <w:r w:rsidRPr="000B0E08">
        <w:rPr>
          <w:rFonts w:ascii="Times New Roman" w:hAnsi="Times New Roman" w:cs="Times New Roman"/>
        </w:rPr>
        <w:t>) was also used extensively to verify that invalid data produced the expected errors instead of allowing invalid objects to be created.</w:t>
      </w:r>
    </w:p>
    <w:p w14:paraId="0432D9CD" w14:textId="77777777" w:rsidR="000B0E08" w:rsidRPr="000B0E08" w:rsidRDefault="000B0E08" w:rsidP="000B0E08">
      <w:pPr>
        <w:spacing w:line="480" w:lineRule="auto"/>
        <w:rPr>
          <w:rFonts w:ascii="Times New Roman" w:hAnsi="Times New Roman" w:cs="Times New Roman"/>
        </w:rPr>
      </w:pPr>
      <w:r w:rsidRPr="000B0E08">
        <w:rPr>
          <w:rFonts w:ascii="Times New Roman" w:hAnsi="Times New Roman" w:cs="Times New Roman"/>
        </w:rPr>
        <w:t xml:space="preserve">There were several testing techniques that I did not use during this project. Integration testing verifies that multiple components communicate correctly with each other, such as databases, web services, or user interfaces. Since this project only required in-memory services without external systems, integration testing was not necessary. I also did not perform system testing because the project did not include a complete application with a graphical user interface. Acceptance testing was not performed because there was no customer available to validate the finished application. </w:t>
      </w:r>
      <w:r w:rsidRPr="000B0E08">
        <w:rPr>
          <w:rFonts w:ascii="Times New Roman" w:hAnsi="Times New Roman" w:cs="Times New Roman"/>
        </w:rPr>
        <w:lastRenderedPageBreak/>
        <w:t>Performance testing and load testing were also outside the scope of this project because the services were designed to demonstrate functionality rather than support high volumes of users.</w:t>
      </w:r>
    </w:p>
    <w:p w14:paraId="2DDA4EBD" w14:textId="77777777" w:rsidR="000B0E08" w:rsidRPr="000B0E08" w:rsidRDefault="000B0E08" w:rsidP="000B0E08">
      <w:pPr>
        <w:spacing w:line="480" w:lineRule="auto"/>
        <w:rPr>
          <w:rFonts w:ascii="Times New Roman" w:hAnsi="Times New Roman" w:cs="Times New Roman"/>
        </w:rPr>
      </w:pPr>
      <w:r w:rsidRPr="000B0E08">
        <w:rPr>
          <w:rFonts w:ascii="Times New Roman" w:hAnsi="Times New Roman" w:cs="Times New Roman"/>
        </w:rPr>
        <w:t>Each testing technique has different practical uses depending on the project. Unit testing is valuable during development because it helps developers find defects early and verify individual methods before integrating them into larger systems. Integration testing becomes important when multiple software components communicate with each other, such as web applications interacting with databases or external APIs. System testing verifies that the complete application functions correctly as a whole before deployment. Acceptance testing helps determine whether the finished software satisfies customer expectations, while performance testing ensures that applications can handle expected workloads without unacceptable slowdowns. Choosing the appropriate testing technique depends on the project's requirements, complexity, and overall goals.</w:t>
      </w:r>
    </w:p>
    <w:p w14:paraId="28DF3F76" w14:textId="68AE16F8" w:rsidR="000B0E08" w:rsidRDefault="00061924" w:rsidP="008A71B8">
      <w:pPr>
        <w:spacing w:line="480" w:lineRule="auto"/>
        <w:rPr>
          <w:rFonts w:ascii="Times New Roman" w:hAnsi="Times New Roman" w:cs="Times New Roman"/>
          <w:sz w:val="28"/>
          <w:szCs w:val="28"/>
        </w:rPr>
      </w:pPr>
      <w:r w:rsidRPr="00061924">
        <w:rPr>
          <w:rFonts w:ascii="Times New Roman" w:hAnsi="Times New Roman" w:cs="Times New Roman"/>
          <w:sz w:val="28"/>
          <w:szCs w:val="28"/>
        </w:rPr>
        <w:t>Mindset</w:t>
      </w:r>
    </w:p>
    <w:p w14:paraId="23C9E34D" w14:textId="77777777" w:rsidR="00061924" w:rsidRPr="00061924" w:rsidRDefault="00061924" w:rsidP="00061924">
      <w:pPr>
        <w:spacing w:line="480" w:lineRule="auto"/>
        <w:rPr>
          <w:rFonts w:ascii="Times New Roman" w:hAnsi="Times New Roman" w:cs="Times New Roman"/>
        </w:rPr>
      </w:pPr>
      <w:r w:rsidRPr="00061924">
        <w:rPr>
          <w:rFonts w:ascii="Times New Roman" w:hAnsi="Times New Roman" w:cs="Times New Roman"/>
        </w:rPr>
        <w:t>Throughout this project, I adopted a cautious mindset by assuming that every method could potentially fail if given unexpected input. Instead of only testing successful scenarios, I intentionally tried to break the application by providing invalid values, duplicate IDs, null references, invalid dates, and boundary values. This approach helped me identify weaknesses that could have caused defects if they had reached production. Testing these edge cases gave me greater confidence that the application would behave correctly even when users entered invalid information.</w:t>
      </w:r>
    </w:p>
    <w:p w14:paraId="1321BB32" w14:textId="77777777" w:rsidR="00061924" w:rsidRPr="00061924" w:rsidRDefault="00061924" w:rsidP="00061924">
      <w:pPr>
        <w:spacing w:line="480" w:lineRule="auto"/>
        <w:rPr>
          <w:rFonts w:ascii="Times New Roman" w:hAnsi="Times New Roman" w:cs="Times New Roman"/>
        </w:rPr>
      </w:pPr>
      <w:r w:rsidRPr="00061924">
        <w:rPr>
          <w:rFonts w:ascii="Times New Roman" w:hAnsi="Times New Roman" w:cs="Times New Roman"/>
        </w:rPr>
        <w:t xml:space="preserve">I also worked to limit personal bias while testing my own code. As the developer, it would have been easy to assume that my implementation was correct because I understood how it was </w:t>
      </w:r>
      <w:r w:rsidRPr="00061924">
        <w:rPr>
          <w:rFonts w:ascii="Times New Roman" w:hAnsi="Times New Roman" w:cs="Times New Roman"/>
        </w:rPr>
        <w:lastRenderedPageBreak/>
        <w:t>supposed to work. Instead, I approached the tests from the perspective of another developer or user by creating test cases that attempted to violate every requirement. For example, I verified that IDs could not be updated, duplicate IDs were rejected, and invalid values generated exceptions. Thinking like a tester instead of the original developer helped reduce confirmation bias and improved the quality of my tests.</w:t>
      </w:r>
    </w:p>
    <w:p w14:paraId="101725D0" w14:textId="77777777" w:rsidR="00061924" w:rsidRPr="00061924" w:rsidRDefault="00061924" w:rsidP="00061924">
      <w:pPr>
        <w:spacing w:line="480" w:lineRule="auto"/>
        <w:rPr>
          <w:rFonts w:ascii="Times New Roman" w:hAnsi="Times New Roman" w:cs="Times New Roman"/>
        </w:rPr>
      </w:pPr>
      <w:r w:rsidRPr="00061924">
        <w:rPr>
          <w:rFonts w:ascii="Times New Roman" w:hAnsi="Times New Roman" w:cs="Times New Roman"/>
        </w:rPr>
        <w:t>This project reinforced the importance of being disciplined when developing and testing software. Cutting corners by skipping validation or writing only a few basic tests may save time initially, but it can lead to defects that become much more expensive to fix later in development. Thorough testing helps reduce technical debt because problems are identified early while the code is still easy to modify. As I continue developing software, I plan to avoid technical debt by writing unit tests alongside new features, maintaining high code coverage, reviewing my code carefully, and testing both expected and unexpected inputs before considering a feature complete. Developing these habits will help me produce software that is more reliable, maintainable, and easier to support over time.</w:t>
      </w:r>
    </w:p>
    <w:p w14:paraId="0D10B917" w14:textId="77777777" w:rsidR="00061924" w:rsidRPr="00061924" w:rsidRDefault="00061924" w:rsidP="008A71B8">
      <w:pPr>
        <w:spacing w:line="480" w:lineRule="auto"/>
        <w:rPr>
          <w:rFonts w:ascii="Times New Roman" w:hAnsi="Times New Roman" w:cs="Times New Roman"/>
          <w:sz w:val="28"/>
          <w:szCs w:val="28"/>
        </w:rPr>
      </w:pPr>
    </w:p>
    <w:sectPr w:rsidR="00061924" w:rsidRPr="000619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1B8"/>
    <w:rsid w:val="00061924"/>
    <w:rsid w:val="000B0E08"/>
    <w:rsid w:val="003433A5"/>
    <w:rsid w:val="005F573F"/>
    <w:rsid w:val="008A71B8"/>
    <w:rsid w:val="00E63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B0E50"/>
  <w15:chartTrackingRefBased/>
  <w15:docId w15:val="{E02DAB44-B8A5-49D1-9ECC-82DC81F73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7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71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1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1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1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71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1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1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1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1B8"/>
    <w:rPr>
      <w:rFonts w:eastAsiaTheme="majorEastAsia" w:cstheme="majorBidi"/>
      <w:color w:val="272727" w:themeColor="text1" w:themeTint="D8"/>
    </w:rPr>
  </w:style>
  <w:style w:type="paragraph" w:styleId="Title">
    <w:name w:val="Title"/>
    <w:basedOn w:val="Normal"/>
    <w:next w:val="Normal"/>
    <w:link w:val="TitleChar"/>
    <w:uiPriority w:val="10"/>
    <w:qFormat/>
    <w:rsid w:val="008A7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1B8"/>
    <w:pPr>
      <w:spacing w:before="160"/>
      <w:jc w:val="center"/>
    </w:pPr>
    <w:rPr>
      <w:i/>
      <w:iCs/>
      <w:color w:val="404040" w:themeColor="text1" w:themeTint="BF"/>
    </w:rPr>
  </w:style>
  <w:style w:type="character" w:customStyle="1" w:styleId="QuoteChar">
    <w:name w:val="Quote Char"/>
    <w:basedOn w:val="DefaultParagraphFont"/>
    <w:link w:val="Quote"/>
    <w:uiPriority w:val="29"/>
    <w:rsid w:val="008A71B8"/>
    <w:rPr>
      <w:i/>
      <w:iCs/>
      <w:color w:val="404040" w:themeColor="text1" w:themeTint="BF"/>
    </w:rPr>
  </w:style>
  <w:style w:type="paragraph" w:styleId="ListParagraph">
    <w:name w:val="List Paragraph"/>
    <w:basedOn w:val="Normal"/>
    <w:uiPriority w:val="34"/>
    <w:qFormat/>
    <w:rsid w:val="008A71B8"/>
    <w:pPr>
      <w:ind w:left="720"/>
      <w:contextualSpacing/>
    </w:pPr>
  </w:style>
  <w:style w:type="character" w:styleId="IntenseEmphasis">
    <w:name w:val="Intense Emphasis"/>
    <w:basedOn w:val="DefaultParagraphFont"/>
    <w:uiPriority w:val="21"/>
    <w:qFormat/>
    <w:rsid w:val="008A71B8"/>
    <w:rPr>
      <w:i/>
      <w:iCs/>
      <w:color w:val="0F4761" w:themeColor="accent1" w:themeShade="BF"/>
    </w:rPr>
  </w:style>
  <w:style w:type="paragraph" w:styleId="IntenseQuote">
    <w:name w:val="Intense Quote"/>
    <w:basedOn w:val="Normal"/>
    <w:next w:val="Normal"/>
    <w:link w:val="IntenseQuoteChar"/>
    <w:uiPriority w:val="30"/>
    <w:qFormat/>
    <w:rsid w:val="008A7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1B8"/>
    <w:rPr>
      <w:i/>
      <w:iCs/>
      <w:color w:val="0F4761" w:themeColor="accent1" w:themeShade="BF"/>
    </w:rPr>
  </w:style>
  <w:style w:type="character" w:styleId="IntenseReference">
    <w:name w:val="Intense Reference"/>
    <w:basedOn w:val="DefaultParagraphFont"/>
    <w:uiPriority w:val="32"/>
    <w:qFormat/>
    <w:rsid w:val="008A71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1267</Words>
  <Characters>7227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Cervantes, Daniel</dc:creator>
  <cp:keywords/>
  <dc:description/>
  <cp:lastModifiedBy>Cervantes, Daniel</cp:lastModifiedBy>
  <cp:revision>1</cp:revision>
  <dcterms:created xsi:type="dcterms:W3CDTF">2026-06-21T23:36:00Z</dcterms:created>
  <dcterms:modified xsi:type="dcterms:W3CDTF">2026-06-22T00:00:00Z</dcterms:modified>
</cp:coreProperties>
</file>