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DANIEL CHESLA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856-404-1465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Daniel.J.Chesla@Gmail.com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https://www.linkedin.com/in/dan-chesla-23897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https://github.com/DanielChesla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SUMMARY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Dynamic professional with extensive experience in Agile and Waterfall environments utilizing .NET and open source platforms.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Proven track record of helping companies reach their goal of releasing the best quality software quickly and efficiently by introducing best practices throughout the entire SDLC. 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Jarden Consumer Solutions, Boca Raton FL</w:t>
        <w:tab/>
        <w:tab/>
        <w:tab/>
        <w:tab/>
        <w:tab/>
        <w:tab/>
        <w:tab/>
        <w:t xml:space="preserve">7/2016 – Present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 Quality Assurance Consultant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Established QA and Release Management Processes in a .NET environment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Implemented and Administered Atlassian suite to improve SDLC processes (JIRA, Bitbucket, Confluence)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Wrote test plans for functionality, regression, and UAT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Introduced automated testing with Nightwatch and Selenium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Drove an email remediation project to ensure promotional emails were being delivered successfully to customer inboxes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Worked with business units and project management teams to ensure QA was an integrated part the entire SDLC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Used Salesforce CRM, Marketing Cloud, Service Cloud, Commerce Cloud and Analytics </w:t>
      </w:r>
    </w:p>
    <w:p w:rsidR="00000000" w:rsidDel="00000000" w:rsidP="00000000" w:rsidRDefault="00000000" w:rsidRPr="00000000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Performed IOS, Android and Desktop Cross Browser Testing for 50+ Jarden brand websites (Crock-Pot, Mr. Coffee, FoodSaver,  Margaritaville Cargo, Oster, etc)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Flexshopper, Boca Raton FL   </w:t>
        <w:tab/>
        <w:tab/>
        <w:tab/>
        <w:tab/>
        <w:tab/>
        <w:tab/>
        <w:tab/>
        <w:tab/>
        <w:tab/>
        <w:t xml:space="preserve">3/2014 – 3/2016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Head of Software Quality Assurance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Helped company go from a small start up to a multi-million dollar publicly traded company in less than a year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Reported directly to C level executives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Responsible for creating effective Software Development Life Cycle processes (SDLC) including Requirements Gathering, Project Management, Quality Assurance, Release Management and User Acceptance Testing (UAT)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Brought Agile Methodologies to the company, and ran daily standup/scrum meetings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Wrote test plans for Compatibility, Functionality, and Regression Testing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Conducted and reported on User Acceptance Testing (UAT)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Used and customized Jira to manage our SDLC processes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Wrote test scripts in Selenium to automate web testing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Performed IOS, Android and Desktop Cross Browser Testing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Participated in all Software Releases since inception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Acquired knowledge of the LAMP stack (Linux, Apache, MySQL, PHP)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Worked with Magento Ecommerce Software to manage and troubleshoot a very active ecommerce platform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Tested and verified multiple reporting functions for accounting to ensure accuracy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Rotated on Pager Duty for after-hours alerts and technical support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Citrix, Fort Lauderdale FL  </w:t>
        <w:tab/>
        <w:tab/>
        <w:tab/>
        <w:tab/>
        <w:tab/>
        <w:tab/>
        <w:tab/>
        <w:tab/>
        <w:tab/>
        <w:t xml:space="preserve">1/2014 – 3/2014 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 Test Engineer/QA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Contracted for a three month contract to test software being developed to facilitate customers with updating and maintaining Citrix software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Created and executed test plans based on technical documentation, including software requirements and application specifications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Used Linux based WANem to emulate network environments to test network latency, slow response and packet loss between client and server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Used OneBug to report, document, and verify software bugs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Worked closely with developers to communicate bugs that were discovered and additional testing that was required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Created webserver to mimic production to test hotfixes in controlled environment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Walt Disney World, Orlando FL   </w:t>
        <w:tab/>
        <w:tab/>
        <w:tab/>
        <w:tab/>
        <w:tab/>
        <w:tab/>
        <w:tab/>
        <w:tab/>
        <w:t xml:space="preserve">10/2013 – 12/2013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Software Test Engineer/QA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Worked as part of a 3 month project to test the integration of the Disney Magic Bands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Tested various methods of interactions, including RF bands, Short Range and Long Range RF Readers, Kiosks, web portals, IOS devices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Used HP Application Lifecycle Management (HP ALM) to write test plans and manage testing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•</w:t>
        <w:tab/>
        <w:t xml:space="preserve">Participated in Daily Scrum meetings and Sprint Planning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Federal Aviation Administration William J Hughes Tech Center, Egg Harbor NJ  </w:t>
        <w:tab/>
        <w:tab/>
        <w:tab/>
        <w:t xml:space="preserve">1/2011 – 10/2013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Hardware/Software Test Engineer/QA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Worked in a secured facility in both the National Standards Test Bed and the Advanced Future Technologies Lab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Tested various COTS and in house software packages for implementation, functionality and compatibility.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Wrote programs in VB and AutoIT to automate testing.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IBM Rational Robot to automate software tests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Designed Virtual test environments to mimic production environments as per customer specifications in VMWare.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Active Directory and Marimba to deploy software to machines to simulate enterprise deployment.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Created and maintained Active Directory computer accounts and groups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Maintained the lab environment, assuring Microsoft patches were current on workstations and servers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Worked hand in hand with the Release Management team, documenting and communicating all test results and findings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Remedy software to track request, problems and projects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CIGNA Healthcare Corporation, Philadelphia PA  </w:t>
        <w:tab/>
        <w:tab/>
        <w:tab/>
        <w:tab/>
        <w:tab/>
        <w:tab/>
        <w:t xml:space="preserve">4/2009 – 1/2011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Release Management Software Distribution Analyst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Active Directory and Marimba to implement and deploy software to workstations and servers in the enterprise environment.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Server Deployment Manager to deploy software to CITRIX servers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Attended project manager meetings to schedule and coordinate deployments.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Worked very closely with Quality Assurance to create environments and mimic software deployments for testing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Managed software installations on VMware images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Trained in SCCM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CIGNA Healthcare Corporation, Philadelphia PA (continued)</w:t>
        <w:tab/>
        <w:tab/>
        <w:tab/>
        <w:tab/>
        <w:tab/>
        <w:t xml:space="preserve"> 6/2002 – 4/2009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Senior Technician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Traveled to Denver CO to facilitate technical migration during the Great West Health Care acquisition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Assisted Healthcare clients and CIGNA employees with FTP and web based file transfers.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Assisted CIGNA employees accessing mainframe healthcare applications. 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Assisted Cigna employees and external customers accessing the Cigna Healthcare network via VPN, VMWare, EDI and FTP 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Diagnosed and resolved issues with various operating systems, including Windows 98, Windows NT, Windows 2000, and Windows XP. 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Diagnosed and resolved issues with various Microsoft Office applications, including Outlook, Word, Excel and Powerpoint.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Vantive call tracking software.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Administered Usernames and Passwords for Internet Portal with Siteminder Utility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Trained in Federal HIPAA Regulations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Responsible for interviewing, training, and mentoring new technicians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Developed a technical interview to measure potential new hires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Used Microsoft Exchange server to manage email accounts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Supported client operating systems, including Windows 95/98, NT 4.0, Windows 2000, and Windows XP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Installed wall plates, hubs, switches, routers, and Cat5 cable in ceilings and walls.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Configured broadband Internet connections to be used throughout the office environment.  </w:t>
      </w:r>
    </w:p>
    <w:p w:rsidR="00000000" w:rsidDel="00000000" w:rsidP="00000000" w:rsidRDefault="00000000" w:rsidRPr="00000000">
      <w:pPr>
        <w:spacing w:after="0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Set up Internet and e-mail accounts for end users.  Worked for clients in general desktop and network training and support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●</w:t>
        <w:tab/>
        <w:t xml:space="preserve">Provided ongoing technical support via e-mail and telephone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Training Inc, Moorestown, NJ  </w:t>
        <w:tab/>
        <w:tab/>
        <w:tab/>
        <w:tab/>
        <w:tab/>
        <w:tab/>
        <w:tab/>
        <w:t xml:space="preserve">11/2001 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Cisco CCNA Program, Cisco CCNA Certified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Networking Technologies, Mt Laurel, NJ </w:t>
        <w:tab/>
        <w:tab/>
        <w:tab/>
        <w:tab/>
        <w:tab/>
        <w:tab/>
        <w:t xml:space="preserve"> 4/2001 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MCSE program, covering:Windows NT 4.0 Workstation, Windows NT 4.0 Server, Windows 2000 Professional, Windows 2000 Server, Windows 2000 Advanced Server, Migration from Windows NT 4.0 to Windows 2000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Comptia A+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Comptia Net+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Shawnee HS, Medford, NJ</w:t>
        <w:tab/>
        <w:tab/>
        <w:tab/>
        <w:tab/>
        <w:tab/>
        <w:tab/>
        <w:tab/>
        <w:tab/>
        <w:tab/>
        <w:t xml:space="preserve">6/1993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403" w:top="403" w:left="403" w:right="40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aniel.J.Chesla@Gmail.com" TargetMode="External"/><Relationship Id="rId6" Type="http://schemas.openxmlformats.org/officeDocument/2006/relationships/hyperlink" Target="https://www.linkedin.com/in/dan-chesla-23897" TargetMode="External"/><Relationship Id="rId7" Type="http://schemas.openxmlformats.org/officeDocument/2006/relationships/hyperlink" Target="https://github.com/DanielChesla" TargetMode="External"/></Relationships>
</file>