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60.0" w:type="dxa"/>
        <w:jc w:val="left"/>
        <w:tblInd w:w="748.0" w:type="dxa"/>
        <w:tblLayout w:type="fixed"/>
        <w:tblLook w:val="0000"/>
      </w:tblPr>
      <w:tblGrid>
        <w:gridCol w:w="1920"/>
        <w:gridCol w:w="6240"/>
        <w:tblGridChange w:id="0">
          <w:tblGrid>
            <w:gridCol w:w="1920"/>
            <w:gridCol w:w="6240"/>
          </w:tblGrid>
        </w:tblGridChange>
      </w:tblGrid>
      <w:tr>
        <w:trPr>
          <w:cantSplit w:val="0"/>
          <w:trHeight w:val="349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both"/>
              <w:rPr>
                <w:rFonts w:ascii="DFKai-SB" w:cs="DFKai-SB" w:eastAsia="DFKai-SB" w:hAnsi="DFKai-SB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36"/>
                <w:szCs w:val="36"/>
                <w:rtl w:val="0"/>
              </w:rPr>
              <w:t xml:space="preserve">文件名稱：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36"/>
                <w:szCs w:val="36"/>
                <w:rtl w:val="0"/>
              </w:rPr>
              <w:t xml:space="preserve">M1特種車製程作業規範</w:t>
              <w:br w:type="textWrapping"/>
              <w:t xml:space="preserve">(福斯Kombi小型廂式醫療車)</w:t>
            </w:r>
          </w:p>
        </w:tc>
      </w:tr>
      <w:tr>
        <w:trPr>
          <w:cantSplit w:val="0"/>
          <w:trHeight w:val="472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both"/>
              <w:rPr>
                <w:rFonts w:ascii="DFKai-SB" w:cs="DFKai-SB" w:eastAsia="DFKai-SB" w:hAnsi="DFKai-SB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36"/>
                <w:szCs w:val="36"/>
                <w:rtl w:val="0"/>
              </w:rPr>
              <w:t xml:space="preserve">制訂部門：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36"/>
                <w:szCs w:val="36"/>
                <w:rtl w:val="0"/>
              </w:rPr>
              <w:t xml:space="preserve">廠務單位</w:t>
            </w:r>
          </w:p>
        </w:tc>
      </w:tr>
    </w:tbl>
    <w:p w:rsidR="00000000" w:rsidDel="00000000" w:rsidP="00000000" w:rsidRDefault="00000000" w:rsidRPr="00000000" w14:paraId="00000007">
      <w:pPr>
        <w:spacing w:after="120" w:before="120" w:lineRule="auto"/>
        <w:jc w:val="center"/>
        <w:rPr>
          <w:rFonts w:ascii="DFKai-SB" w:cs="DFKai-SB" w:eastAsia="DFKai-SB" w:hAnsi="DFKai-SB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文 件 制 修 訂 紀 錄</w:t>
      </w:r>
    </w:p>
    <w:tbl>
      <w:tblPr>
        <w:tblStyle w:val="Table2"/>
        <w:tblW w:w="97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2"/>
        <w:gridCol w:w="1499"/>
        <w:gridCol w:w="5044"/>
        <w:gridCol w:w="1817"/>
        <w:gridCol w:w="851"/>
        <w:tblGridChange w:id="0">
          <w:tblGrid>
            <w:gridCol w:w="562"/>
            <w:gridCol w:w="1499"/>
            <w:gridCol w:w="5044"/>
            <w:gridCol w:w="1817"/>
            <w:gridCol w:w="8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pStyle w:val="Heading1"/>
              <w:ind w:left="0" w:firstLine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發行日期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制修訂內容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修訂頁次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版本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120" w:before="120" w:lineRule="auto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2023/10/25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初版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-----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20" w:before="120" w:lineRule="auto"/>
              <w:ind w:firstLine="280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120" w:before="120" w:lineRule="auto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20" w:before="120" w:lineRule="auto"/>
              <w:ind w:firstLine="280"/>
              <w:rPr>
                <w:rFonts w:ascii="DFKai-SB" w:cs="DFKai-SB" w:eastAsia="DFKai-SB" w:hAnsi="DFKai-SB"/>
                <w:color w:val="0000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20" w:before="120" w:lineRule="auto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20" w:before="12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20" w:before="120" w:lineRule="auto"/>
              <w:ind w:firstLine="280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20" w:before="120" w:lineRule="auto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20" w:before="12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20" w:before="12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20" w:before="120" w:lineRule="auto"/>
              <w:ind w:firstLine="280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120" w:before="120" w:lineRule="auto"/>
        <w:jc w:val="both"/>
        <w:rPr>
          <w:rFonts w:ascii="DFKai-SB" w:cs="DFKai-SB" w:eastAsia="DFKai-SB" w:hAnsi="DFKai-SB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8"/>
        <w:gridCol w:w="2520"/>
        <w:gridCol w:w="2400"/>
        <w:gridCol w:w="2225"/>
        <w:tblGridChange w:id="0">
          <w:tblGrid>
            <w:gridCol w:w="2548"/>
            <w:gridCol w:w="2520"/>
            <w:gridCol w:w="2400"/>
            <w:gridCol w:w="22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發   行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核    准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審    查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制    訂</w:t>
            </w:r>
          </w:p>
        </w:tc>
      </w:tr>
      <w:tr>
        <w:trPr>
          <w:cantSplit w:val="0"/>
          <w:trHeight w:val="1974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120" w:before="120" w:lineRule="auto"/>
              <w:jc w:val="both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20" w:before="120" w:lineRule="auto"/>
              <w:jc w:val="both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bookmarkStart w:colFirst="0" w:colLast="0" w:name="_dwvr3bq9v201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rFonts w:ascii="DFKai-SB" w:cs="DFKai-SB" w:eastAsia="DFKai-SB" w:hAnsi="DFKai-SB"/>
          <w:color w:val="000000"/>
        </w:rPr>
        <w:sectPr>
          <w:headerReference r:id="rId6" w:type="default"/>
          <w:footerReference r:id="rId7" w:type="default"/>
          <w:pgSz w:h="16838" w:w="11906" w:orient="portrait"/>
          <w:pgMar w:bottom="720" w:top="720" w:left="1134" w:right="720" w:header="851" w:footer="641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1"/>
        <w:widowControl w:val="0"/>
        <w:numPr>
          <w:ilvl w:val="0"/>
          <w:numId w:val="1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目的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425" w:right="0" w:hanging="42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為使本公司之M1特種車之製程達標準化，而制定此一作業標準。</w:t>
      </w:r>
    </w:p>
    <w:p w:rsidR="00000000" w:rsidDel="00000000" w:rsidP="00000000" w:rsidRDefault="00000000" w:rsidRPr="00000000" w14:paraId="0000002D">
      <w:pPr>
        <w:pStyle w:val="Heading2"/>
        <w:keepNext w:val="1"/>
        <w:widowControl w:val="0"/>
        <w:numPr>
          <w:ilvl w:val="0"/>
          <w:numId w:val="1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適用範圍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425" w:firstLine="0"/>
        <w:rPr>
          <w:rFonts w:ascii="DFKai-SB" w:cs="DFKai-SB" w:eastAsia="DFKai-SB" w:hAnsi="DFKai-SB"/>
          <w:color w:val="0000ff"/>
        </w:rPr>
      </w:pPr>
      <w:r w:rsidDel="00000000" w:rsidR="00000000" w:rsidRPr="00000000">
        <w:rPr>
          <w:rFonts w:ascii="DFKai-SB" w:cs="DFKai-SB" w:eastAsia="DFKai-SB" w:hAnsi="DFKai-SB"/>
          <w:color w:val="0000ff"/>
          <w:rtl w:val="0"/>
        </w:rPr>
        <w:t xml:space="preserve">凡本公司之M1特種車配備活動式坡道之製程皆可適用本辦法。</w:t>
      </w:r>
    </w:p>
    <w:p w:rsidR="00000000" w:rsidDel="00000000" w:rsidP="00000000" w:rsidRDefault="00000000" w:rsidRPr="00000000" w14:paraId="0000002F">
      <w:pPr>
        <w:pStyle w:val="Heading2"/>
        <w:keepNext w:val="1"/>
        <w:widowControl w:val="0"/>
        <w:numPr>
          <w:ilvl w:val="0"/>
          <w:numId w:val="1"/>
        </w:numPr>
        <w:spacing w:after="120" w:line="240" w:lineRule="auto"/>
        <w:ind w:left="357" w:hanging="357"/>
        <w:rPr>
          <w:rFonts w:ascii="DFKai-SB" w:cs="DFKai-SB" w:eastAsia="DFKai-SB" w:hAnsi="DFKai-SB"/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工程標準作業程序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425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【M1特種車】(小型廂式醫療車)工程標準作業程序，如圖所示。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425" w:right="0" w:hanging="42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182360" cy="8502650"/>
            <wp:effectExtent b="0" l="0" r="0" t="0"/>
            <wp:docPr id="2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850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1"/>
        <w:widowControl w:val="0"/>
        <w:numPr>
          <w:ilvl w:val="0"/>
          <w:numId w:val="1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擬訂生產計劃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生管人員依據「訂購憑單」備妥「生產排程計畫單」及「廠內製令」、「品質檢驗紀錄表」（TB-T04）、「自主檢查表」（TB-T05）及「關鍵組件套件檢查表」（TB-T20）、「車輛驗收單」(TB-T09)後，交至廠務單位進行生產。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tabs>
          <w:tab w:val="center" w:leader="none" w:pos="4814"/>
        </w:tabs>
        <w:ind w:left="709" w:hanging="567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本作業執行地點：福祉集團管理部辦公室</w:t>
        <w:tab/>
      </w:r>
    </w:p>
    <w:p w:rsidR="00000000" w:rsidDel="00000000" w:rsidP="00000000" w:rsidRDefault="00000000" w:rsidRPr="00000000" w14:paraId="00000035">
      <w:pPr>
        <w:tabs>
          <w:tab w:val="center" w:leader="none" w:pos="4814"/>
        </w:tabs>
        <w:ind w:left="992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1"/>
        <w:widowControl w:val="0"/>
        <w:numPr>
          <w:ilvl w:val="0"/>
          <w:numId w:val="1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進貨(料)</w:t>
      </w: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驗收及生產預備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(備料)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原物料採購：採購人員依據「採購作業管理辦法」（QP-S05）處理。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進料檢驗：品管人員依據「檢驗與測試管理辦法」（QP-T05）處理。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入出庫：倉管人員依據「採購作業管理辦法」（QP-S05）處理。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廠務單位人員在生產前，應依「設備管理辦法」（QP-T06）妥善準備適當的機械設備與手工具、治具等，準備開始。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709" w:hanging="567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施工前的檢驗與測試或是必要的報告未確認前，產品生產應暫停。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709" w:hanging="567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本作業執行地點：樹八廠、供應商</w:t>
      </w:r>
    </w:p>
    <w:p w:rsidR="00000000" w:rsidDel="00000000" w:rsidP="00000000" w:rsidRDefault="00000000" w:rsidRPr="00000000" w14:paraId="0000003D">
      <w:pPr>
        <w:ind w:left="992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1"/>
        <w:widowControl w:val="0"/>
        <w:numPr>
          <w:ilvl w:val="0"/>
          <w:numId w:val="1"/>
        </w:numPr>
        <w:spacing w:after="120" w:line="240" w:lineRule="auto"/>
        <w:ind w:left="357" w:hanging="357"/>
        <w:rPr>
          <w:rFonts w:ascii="DFKai-SB" w:cs="DFKai-SB" w:eastAsia="DFKai-SB" w:hAnsi="DFKai-SB"/>
          <w:color w:val="0000ff"/>
        </w:rPr>
      </w:pPr>
      <w:bookmarkStart w:colFirst="0" w:colLast="0" w:name="_txzdwstz5gz9" w:id="1"/>
      <w:bookmarkEnd w:id="1"/>
      <w:r w:rsidDel="00000000" w:rsidR="00000000" w:rsidRPr="00000000">
        <w:rPr>
          <w:rFonts w:ascii="DFKai-SB" w:cs="DFKai-SB" w:eastAsia="DFKai-SB" w:hAnsi="DFKai-SB"/>
          <w:color w:val="0000ff"/>
          <w:rtl w:val="0"/>
        </w:rPr>
        <w:t xml:space="preserve">派工作業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992" w:hanging="567"/>
        <w:rPr>
          <w:color w:val="0000ff"/>
        </w:rPr>
      </w:pPr>
      <w:r w:rsidDel="00000000" w:rsidR="00000000" w:rsidRPr="00000000">
        <w:rPr>
          <w:rFonts w:ascii="DFKai-SB" w:cs="DFKai-SB" w:eastAsia="DFKai-SB" w:hAnsi="DFKai-SB"/>
          <w:color w:val="0000ff"/>
          <w:rtl w:val="0"/>
        </w:rPr>
        <w:t xml:space="preserve">廠務單位人員須依據「廠內製令」所要生產產品的數量、規格等，按照「產品及物料防護管理辦法」（QP-S04）之規定，領取原物料。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992" w:hanging="567"/>
        <w:rPr>
          <w:color w:val="0000ff"/>
        </w:rPr>
      </w:pPr>
      <w:r w:rsidDel="00000000" w:rsidR="00000000" w:rsidRPr="00000000">
        <w:rPr>
          <w:rFonts w:ascii="DFKai-SB" w:cs="DFKai-SB" w:eastAsia="DFKai-SB" w:hAnsi="DFKai-SB"/>
          <w:color w:val="0000ff"/>
          <w:rtl w:val="0"/>
        </w:rPr>
        <w:t xml:space="preserve">本作業執行地點：樹八廠。</w:t>
      </w:r>
    </w:p>
    <w:p w:rsidR="00000000" w:rsidDel="00000000" w:rsidP="00000000" w:rsidRDefault="00000000" w:rsidRPr="00000000" w14:paraId="00000041">
      <w:pPr>
        <w:ind w:left="709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1"/>
        <w:widowControl w:val="0"/>
        <w:numPr>
          <w:ilvl w:val="0"/>
          <w:numId w:val="1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使用的工具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、治具、儀器、設備清單</w:t>
      </w:r>
    </w:p>
    <w:tbl>
      <w:tblPr>
        <w:tblStyle w:val="Table4"/>
        <w:tblW w:w="9379.0" w:type="dxa"/>
        <w:jc w:val="left"/>
        <w:tblInd w:w="-34.0" w:type="dxa"/>
        <w:tblLayout w:type="fixed"/>
        <w:tblLook w:val="0600"/>
      </w:tblPr>
      <w:tblGrid>
        <w:gridCol w:w="865"/>
        <w:gridCol w:w="3411"/>
        <w:gridCol w:w="3261"/>
        <w:gridCol w:w="708"/>
        <w:gridCol w:w="1134"/>
        <w:tblGridChange w:id="0">
          <w:tblGrid>
            <w:gridCol w:w="865"/>
            <w:gridCol w:w="3411"/>
            <w:gridCol w:w="3261"/>
            <w:gridCol w:w="708"/>
            <w:gridCol w:w="1134"/>
          </w:tblGrid>
        </w:tblGridChange>
      </w:tblGrid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bookmarkStart w:colFirst="0" w:colLast="0" w:name="_bi2tos9jz23w" w:id="2"/>
            <w:bookmarkEnd w:id="2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編號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名稱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規格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數量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類型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震動電鑽 BOSCH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Gsb16re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電動衝擊起子機DEWAIT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DCF815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tabs>
                <w:tab w:val="center" w:leader="none" w:pos="1120"/>
              </w:tabs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氣動拉帽機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Jf-504-竣鋒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扳手工具組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梅花開口扳手8~19mm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套筒組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1/2"(四分)8-24mm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螺絲起子組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十字、一字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鉗工組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虎鉗、撥線鉗、尖嘴鉗、固定鉗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油壓升降平台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載重500公斤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手持式砂輪機 BOSCH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JEPSON、BOSTH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氣動衝擊板手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IT-221(1/2”)FULLER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A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氣槍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標準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F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噪音防護耳罩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黃色、紅色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4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護目鏡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SG-401歐堡牌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9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自動焊接面罩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自動式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E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活動板手200mm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0-24mm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3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衝擊套筒板手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1/2mm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8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美工刀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D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摺疊星型板手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T10-T50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2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摺疊內六角板手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2.5-10mm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7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剪刀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6”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C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鑽尾組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鑽尾、鎢鋼穴鑽、長鑽尾10mm*300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1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汽車維修工具車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6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1/2”棘輪板桿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竣鋒國際JF-340A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B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雷射水平儀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漢威 HU-702P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0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水平儀三腳架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漢威 YD-160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5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手提式軍刀鋸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Maktec MT-450T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立式變速箱千斤頂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JTC500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噴漆槍下壺式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W-77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氣動棘輪板手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JF-340A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SM26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SM26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FULLER-6474470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儀器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SM21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捲尺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5.5M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儀器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空壓機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(NCS 100) (2011)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設備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CO2焊接機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(103)HM350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設備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車輛頂高機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強倫 卡力歐SL-32TW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設備</w:t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1"/>
        <w:widowControl w:val="0"/>
        <w:numPr>
          <w:ilvl w:val="0"/>
          <w:numId w:val="1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車輛委外加工作業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F4">
      <w:pPr>
        <w:numPr>
          <w:ilvl w:val="1"/>
          <w:numId w:val="1"/>
        </w:numPr>
        <w:ind w:left="709" w:hanging="567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若產品在生產過程中，需要委外加工者則依「委外加工作業管理辦法」（QP-S09）處理。</w:t>
      </w:r>
    </w:p>
    <w:p w:rsidR="00000000" w:rsidDel="00000000" w:rsidP="00000000" w:rsidRDefault="00000000" w:rsidRPr="00000000" w14:paraId="000000F5">
      <w:pPr>
        <w:numPr>
          <w:ilvl w:val="1"/>
          <w:numId w:val="1"/>
        </w:numPr>
        <w:ind w:left="709" w:hanging="567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委外加工檢驗：委外加工品完成後，品管人員依「檢驗與測試管理辦法」（QP-T05）實施委外加工檢驗，如產品不符合檢驗要求，依「不合格品管理辦法」（QP-T04）處理。</w:t>
      </w:r>
    </w:p>
    <w:p w:rsidR="00000000" w:rsidDel="00000000" w:rsidP="00000000" w:rsidRDefault="00000000" w:rsidRPr="00000000" w14:paraId="000000F6">
      <w:pPr>
        <w:numPr>
          <w:ilvl w:val="1"/>
          <w:numId w:val="1"/>
        </w:numPr>
        <w:ind w:left="709" w:hanging="567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車輛原廠提供「供應商(附出廠檢驗紀錄表)」。</w:t>
      </w:r>
    </w:p>
    <w:p w:rsidR="00000000" w:rsidDel="00000000" w:rsidP="00000000" w:rsidRDefault="00000000" w:rsidRPr="00000000" w14:paraId="000000F7">
      <w:pPr>
        <w:numPr>
          <w:ilvl w:val="1"/>
          <w:numId w:val="1"/>
        </w:numPr>
        <w:ind w:left="709" w:hanging="567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廠務單位人員檢驗確認原廠車輛後，更新「車輛驗收單」（TB-T09）。</w:t>
      </w:r>
    </w:p>
    <w:p w:rsidR="00000000" w:rsidDel="00000000" w:rsidP="00000000" w:rsidRDefault="00000000" w:rsidRPr="00000000" w14:paraId="000000F8">
      <w:pPr>
        <w:numPr>
          <w:ilvl w:val="1"/>
          <w:numId w:val="1"/>
        </w:numPr>
        <w:ind w:left="709" w:hanging="567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本作業執行地點：</w:t>
      </w:r>
      <w:r w:rsidDel="00000000" w:rsidR="00000000" w:rsidRPr="00000000">
        <w:rPr>
          <w:rFonts w:ascii="DFKai-SB" w:cs="DFKai-SB" w:eastAsia="DFKai-SB" w:hAnsi="DFKai-SB"/>
          <w:color w:val="ff0000"/>
          <w:rtl w:val="0"/>
        </w:rPr>
        <w:t xml:space="preserve">委外加工指定地點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1"/>
          <w:numId w:val="1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作業標準流程圖</w:t>
      </w:r>
    </w:p>
    <w:p w:rsidR="00000000" w:rsidDel="00000000" w:rsidP="00000000" w:rsidRDefault="00000000" w:rsidRPr="00000000" w14:paraId="000000FA">
      <w:pPr>
        <w:ind w:left="709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</w:rPr>
        <w:drawing>
          <wp:inline distB="0" distT="0" distL="0" distR="0">
            <wp:extent cx="4452478" cy="3643576"/>
            <wp:effectExtent b="0" l="0" r="0" t="0"/>
            <wp:docPr id="30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9"/>
                    <a:srcRect b="2817" l="2984" r="2557" t="4474"/>
                    <a:stretch>
                      <a:fillRect/>
                    </a:stretch>
                  </pic:blipFill>
                  <pic:spPr>
                    <a:xfrm>
                      <a:off x="0" y="0"/>
                      <a:ext cx="4452478" cy="3643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1"/>
          <w:numId w:val="1"/>
        </w:numPr>
        <w:ind w:left="709" w:hanging="567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 </w:t>
      </w:r>
    </w:p>
    <w:tbl>
      <w:tblPr>
        <w:tblStyle w:val="Table5"/>
        <w:tblW w:w="10474.0" w:type="dxa"/>
        <w:jc w:val="left"/>
        <w:tblInd w:w="-136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1"/>
        <w:gridCol w:w="1771"/>
        <w:gridCol w:w="2434"/>
        <w:gridCol w:w="1417"/>
        <w:gridCol w:w="1276"/>
        <w:gridCol w:w="1276"/>
        <w:gridCol w:w="850"/>
        <w:gridCol w:w="709"/>
        <w:tblGridChange w:id="0">
          <w:tblGrid>
            <w:gridCol w:w="741"/>
            <w:gridCol w:w="1771"/>
            <w:gridCol w:w="2434"/>
            <w:gridCol w:w="1417"/>
            <w:gridCol w:w="1276"/>
            <w:gridCol w:w="1276"/>
            <w:gridCol w:w="850"/>
            <w:gridCol w:w="709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numPr>
                <w:ilvl w:val="0"/>
                <w:numId w:val="2"/>
              </w:numPr>
              <w:ind w:left="480" w:hanging="48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□D▼◇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供應商通知空車車輛已完工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numPr>
                <w:ilvl w:val="0"/>
                <w:numId w:val="2"/>
              </w:numPr>
              <w:ind w:left="480" w:hanging="48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安裝隔熱紙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E">
            <w:pPr>
              <w:numPr>
                <w:ilvl w:val="0"/>
                <w:numId w:val="2"/>
              </w:numPr>
              <w:ind w:left="480" w:hanging="48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安裝冷氣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6">
            <w:pPr>
              <w:numPr>
                <w:ilvl w:val="0"/>
                <w:numId w:val="2"/>
              </w:numPr>
              <w:ind w:left="480" w:hanging="48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安裝天蓬置物櫃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E">
            <w:pPr>
              <w:numPr>
                <w:ilvl w:val="0"/>
                <w:numId w:val="2"/>
              </w:numPr>
              <w:ind w:left="480" w:hanging="48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安裝LED照明燈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6">
            <w:pPr>
              <w:numPr>
                <w:ilvl w:val="0"/>
                <w:numId w:val="2"/>
              </w:numPr>
              <w:ind w:left="480" w:hanging="48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安裝窗簾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E">
            <w:pPr>
              <w:numPr>
                <w:ilvl w:val="0"/>
                <w:numId w:val="2"/>
              </w:numPr>
              <w:ind w:left="480" w:hanging="48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車身彩繪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147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1"/>
        <w:widowControl w:val="0"/>
        <w:numPr>
          <w:ilvl w:val="0"/>
          <w:numId w:val="1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車輛拆除作業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1"/>
        <w:widowControl w:val="0"/>
        <w:numPr>
          <w:ilvl w:val="1"/>
          <w:numId w:val="1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本作業執行地點：樹八廠</w:t>
      </w:r>
    </w:p>
    <w:p w:rsidR="00000000" w:rsidDel="00000000" w:rsidP="00000000" w:rsidRDefault="00000000" w:rsidRPr="00000000" w14:paraId="0000014A">
      <w:pPr>
        <w:pStyle w:val="Heading3"/>
        <w:keepNext w:val="1"/>
        <w:widowControl w:val="0"/>
        <w:numPr>
          <w:ilvl w:val="1"/>
          <w:numId w:val="1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內裝拆除作業</w:t>
      </w:r>
    </w:p>
    <w:p w:rsidR="00000000" w:rsidDel="00000000" w:rsidP="00000000" w:rsidRDefault="00000000" w:rsidRPr="00000000" w14:paraId="0000014B">
      <w:pPr>
        <w:numPr>
          <w:ilvl w:val="2"/>
          <w:numId w:val="1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14C">
      <w:pPr>
        <w:numPr>
          <w:ilvl w:val="4"/>
          <w:numId w:val="1"/>
        </w:numPr>
        <w:ind w:left="2551" w:hanging="85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第三排座椅下方拉桿，向上扳起；拆除三排座椅</w:t>
      </w:r>
    </w:p>
    <w:p w:rsidR="00000000" w:rsidDel="00000000" w:rsidP="00000000" w:rsidRDefault="00000000" w:rsidRPr="00000000" w14:paraId="0000014D">
      <w:pPr>
        <w:numPr>
          <w:ilvl w:val="4"/>
          <w:numId w:val="1"/>
        </w:numPr>
        <w:ind w:left="2551" w:hanging="85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第二排座椅下方扳桿，向綠色處扳動，再將提桿向上拉；拆除二排</w:t>
      </w:r>
    </w:p>
    <w:p w:rsidR="00000000" w:rsidDel="00000000" w:rsidP="00000000" w:rsidRDefault="00000000" w:rsidRPr="00000000" w14:paraId="0000014E">
      <w:pPr>
        <w:ind w:left="2475" w:firstLine="405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座椅</w:t>
      </w:r>
    </w:p>
    <w:p w:rsidR="00000000" w:rsidDel="00000000" w:rsidP="00000000" w:rsidRDefault="00000000" w:rsidRPr="00000000" w14:paraId="0000014F">
      <w:pPr>
        <w:numPr>
          <w:ilvl w:val="4"/>
          <w:numId w:val="1"/>
        </w:numPr>
        <w:ind w:left="2551" w:hanging="85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使用電動工具搭配星形起子頭T-30，將前/後行李鉤螺絲拆除</w:t>
      </w:r>
    </w:p>
    <w:p w:rsidR="00000000" w:rsidDel="00000000" w:rsidP="00000000" w:rsidRDefault="00000000" w:rsidRPr="00000000" w14:paraId="00000150">
      <w:pPr>
        <w:numPr>
          <w:ilvl w:val="4"/>
          <w:numId w:val="1"/>
        </w:numPr>
        <w:ind w:left="2551" w:hanging="85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尾門鎖之正後方，以手動拉開防水條</w:t>
      </w:r>
    </w:p>
    <w:p w:rsidR="00000000" w:rsidDel="00000000" w:rsidP="00000000" w:rsidRDefault="00000000" w:rsidRPr="00000000" w14:paraId="00000151">
      <w:pPr>
        <w:numPr>
          <w:ilvl w:val="4"/>
          <w:numId w:val="1"/>
        </w:numPr>
        <w:ind w:left="2551" w:hanging="85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尾門防水條拆除</w:t>
      </w:r>
    </w:p>
    <w:p w:rsidR="00000000" w:rsidDel="00000000" w:rsidP="00000000" w:rsidRDefault="00000000" w:rsidRPr="00000000" w14:paraId="00000152">
      <w:pPr>
        <w:numPr>
          <w:ilvl w:val="4"/>
          <w:numId w:val="1"/>
        </w:numPr>
        <w:ind w:left="2551" w:hanging="85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尾門飾蓋板拆除</w:t>
      </w:r>
    </w:p>
    <w:p w:rsidR="00000000" w:rsidDel="00000000" w:rsidP="00000000" w:rsidRDefault="00000000" w:rsidRPr="00000000" w14:paraId="00000153">
      <w:pPr>
        <w:numPr>
          <w:ilvl w:val="4"/>
          <w:numId w:val="1"/>
        </w:numPr>
        <w:ind w:left="2551" w:hanging="85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使用電動工具搭配12角星形套筒，拆除尾門鎖</w:t>
      </w:r>
    </w:p>
    <w:p w:rsidR="00000000" w:rsidDel="00000000" w:rsidP="00000000" w:rsidRDefault="00000000" w:rsidRPr="00000000" w14:paraId="00000154">
      <w:pPr>
        <w:numPr>
          <w:ilvl w:val="4"/>
          <w:numId w:val="1"/>
        </w:numPr>
        <w:ind w:left="2551" w:hanging="85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原廠地墊依尺寸沿線剪切</w:t>
      </w:r>
    </w:p>
    <w:p w:rsidR="00000000" w:rsidDel="00000000" w:rsidP="00000000" w:rsidRDefault="00000000" w:rsidRPr="00000000" w14:paraId="00000155">
      <w:pPr>
        <w:numPr>
          <w:ilvl w:val="4"/>
          <w:numId w:val="1"/>
        </w:numPr>
        <w:ind w:left="2551" w:hanging="85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2"/>
          <w:szCs w:val="22"/>
          <w:rtl w:val="0"/>
        </w:rPr>
        <w:t xml:space="preserve">目視檢查車輛內裝拆除外觀不可碰、刮傷，不可毀損。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4"/>
          <w:numId w:val="1"/>
        </w:numPr>
        <w:ind w:left="2551" w:hanging="85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sz w:val="22"/>
          <w:szCs w:val="22"/>
          <w:rtl w:val="0"/>
        </w:rPr>
        <w:t xml:space="preserve">目視檢查拆除後的原廠螺絲、固定扣外觀完整無損傷。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2"/>
          <w:numId w:val="1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操作步驟:</w:t>
      </w:r>
    </w:p>
    <w:tbl>
      <w:tblPr>
        <w:tblStyle w:val="Table6"/>
        <w:tblW w:w="10825.0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9"/>
        <w:gridCol w:w="1724"/>
        <w:gridCol w:w="3238"/>
        <w:gridCol w:w="1275"/>
        <w:gridCol w:w="1276"/>
        <w:gridCol w:w="1276"/>
        <w:gridCol w:w="709"/>
        <w:gridCol w:w="708"/>
        <w:tblGridChange w:id="0">
          <w:tblGrid>
            <w:gridCol w:w="619"/>
            <w:gridCol w:w="1724"/>
            <w:gridCol w:w="3238"/>
            <w:gridCol w:w="1275"/>
            <w:gridCol w:w="1276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6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□D▼◇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496760" cy="1080000"/>
                  <wp:effectExtent b="0" l="0" r="0" t="0"/>
                  <wp:docPr id="29" name="image32.jpg"/>
                  <a:graphic>
                    <a:graphicData uri="http://schemas.openxmlformats.org/drawingml/2006/picture">
                      <pic:pic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760" cy="108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6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第三排座椅下方拉桿，向上扳起；拆除三排座椅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6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7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□D▼◇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841672" cy="1620000"/>
                  <wp:effectExtent b="0" l="0" r="0" t="0"/>
                  <wp:docPr id="32" name="image25.jpg"/>
                  <a:graphic>
                    <a:graphicData uri="http://schemas.openxmlformats.org/drawingml/2006/picture">
                      <pic:pic>
                        <pic:nvPicPr>
                          <pic:cNvPr id="0" name="image25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672" cy="16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第二排座椅下方扳桿，向綠色處扳動，再將提桿向上拉；拆除二排座椅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7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7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080000" cy="955097"/>
                  <wp:effectExtent b="0" l="0" r="0" t="0"/>
                  <wp:docPr id="31" name="image26.jpg"/>
                  <a:graphic>
                    <a:graphicData uri="http://schemas.openxmlformats.org/drawingml/2006/picture">
                      <pic:pic>
                        <pic:nvPicPr>
                          <pic:cNvPr id="0" name="image26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550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080000" cy="899095"/>
                  <wp:effectExtent b="0" l="0" r="0" t="0"/>
                  <wp:docPr id="34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990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7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使用電動工具搭配星形起子頭T-30，將後行李鉤螺絲拆除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7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8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080000" cy="1568750"/>
                  <wp:effectExtent b="0" l="0" r="0" t="0"/>
                  <wp:docPr id="33" name="image41.jpg"/>
                  <a:graphic>
                    <a:graphicData uri="http://schemas.openxmlformats.org/drawingml/2006/picture">
                      <pic:pic>
                        <pic:nvPicPr>
                          <pic:cNvPr id="0" name="image41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568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8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尾門鎖之正後方，以手動拉開防水條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8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8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080000" cy="1351528"/>
                  <wp:effectExtent b="0" l="0" r="0" t="0"/>
                  <wp:docPr id="36" name="image36.jpg"/>
                  <a:graphic>
                    <a:graphicData uri="http://schemas.openxmlformats.org/drawingml/2006/picture">
                      <pic:pic>
                        <pic:nvPicPr>
                          <pic:cNvPr id="0" name="image36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3515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8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尾門防水條拆除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8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9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080000" cy="929302"/>
                  <wp:effectExtent b="0" l="0" r="0" t="0"/>
                  <wp:docPr id="35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293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9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尾門飾蓋板拆除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9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righ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9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720000" cy="830647"/>
                  <wp:effectExtent b="0" l="0" r="0" t="0"/>
                  <wp:docPr id="39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8306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080000" cy="1482857"/>
                  <wp:effectExtent b="0" l="0" r="0" t="0"/>
                  <wp:docPr id="37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828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9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使用電動工具搭配四分12角凸頭套筒組，拆除尾門鎖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9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A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591310"/>
                  <wp:effectExtent b="0" l="0" r="0" t="0"/>
                  <wp:docPr id="38" name="image29.jpg"/>
                  <a:graphic>
                    <a:graphicData uri="http://schemas.openxmlformats.org/drawingml/2006/picture">
                      <pic:pic>
                        <pic:nvPicPr>
                          <pic:cNvPr id="0" name="image29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5913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A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原廠地墊依尺寸沿線剪切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A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剪刀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A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gridSpan w:val="2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t951boo5hxgr" w:id="3"/>
            <w:bookmarkEnd w:id="3"/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目視檢查車輛內裝拆除外觀不可碰、刮傷，不可毀損。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A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B2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425" w:right="0" w:hanging="42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keepNext w:val="1"/>
        <w:widowControl w:val="0"/>
        <w:numPr>
          <w:ilvl w:val="1"/>
          <w:numId w:val="1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地板拆除作業</w:t>
      </w:r>
    </w:p>
    <w:p w:rsidR="00000000" w:rsidDel="00000000" w:rsidP="00000000" w:rsidRDefault="00000000" w:rsidRPr="00000000" w14:paraId="000001B6">
      <w:pPr>
        <w:numPr>
          <w:ilvl w:val="2"/>
          <w:numId w:val="1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1B7">
      <w:pPr>
        <w:numPr>
          <w:ilvl w:val="4"/>
          <w:numId w:val="1"/>
        </w:numPr>
        <w:ind w:left="2977" w:hanging="1276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使用一字起子，對準椅腳蓋之圓形卡栓；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以鐵鎚敲擊起子末端。使迫緊釘退出</w:t>
      </w:r>
    </w:p>
    <w:p w:rsidR="00000000" w:rsidDel="00000000" w:rsidP="00000000" w:rsidRDefault="00000000" w:rsidRPr="00000000" w14:paraId="000001B8">
      <w:pPr>
        <w:numPr>
          <w:ilvl w:val="4"/>
          <w:numId w:val="1"/>
        </w:numPr>
        <w:ind w:left="2977" w:hanging="1276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朝(1)方向拉，再朝(2)方向；左右搖擺後，拆除椅腳蓋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4"/>
          <w:numId w:val="1"/>
        </w:numPr>
        <w:ind w:left="2977" w:hanging="1276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使用電動工具搭配六角套筒T16，拆除椅腳扣座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4"/>
          <w:numId w:val="1"/>
        </w:numPr>
        <w:ind w:left="2977" w:hanging="1276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使用電動工具搭配12角凸型套筒M10，拆除安全帶固定座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4"/>
          <w:numId w:val="1"/>
        </w:numPr>
        <w:ind w:left="2977" w:hanging="1276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檢查拆下的部件，不可有傷痕或破損</w:t>
      </w:r>
    </w:p>
    <w:p w:rsidR="00000000" w:rsidDel="00000000" w:rsidP="00000000" w:rsidRDefault="00000000" w:rsidRPr="00000000" w14:paraId="000001BC">
      <w:pPr>
        <w:numPr>
          <w:ilvl w:val="2"/>
          <w:numId w:val="1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操作步驟:</w:t>
      </w:r>
    </w:p>
    <w:tbl>
      <w:tblPr>
        <w:tblStyle w:val="Table7"/>
        <w:tblW w:w="10825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8"/>
        <w:gridCol w:w="3096"/>
        <w:gridCol w:w="1417"/>
        <w:gridCol w:w="1276"/>
        <w:gridCol w:w="1276"/>
        <w:gridCol w:w="709"/>
        <w:gridCol w:w="708"/>
        <w:tblGridChange w:id="0">
          <w:tblGrid>
            <w:gridCol w:w="595"/>
            <w:gridCol w:w="1748"/>
            <w:gridCol w:w="3096"/>
            <w:gridCol w:w="1417"/>
            <w:gridCol w:w="1276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D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D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720000" cy="704842"/>
                  <wp:effectExtent b="0" l="0" r="0" t="0"/>
                  <wp:docPr id="40" name="image44.jpg"/>
                  <a:graphic>
                    <a:graphicData uri="http://schemas.openxmlformats.org/drawingml/2006/picture">
                      <pic:pic>
                        <pic:nvPicPr>
                          <pic:cNvPr id="0" name="image44.jp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048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978453" cy="720000"/>
                  <wp:effectExtent b="0" l="0" r="0" t="0"/>
                  <wp:docPr id="41" name="image30.jpg"/>
                  <a:graphic>
                    <a:graphicData uri="http://schemas.openxmlformats.org/drawingml/2006/picture">
                      <pic:pic>
                        <pic:nvPicPr>
                          <pic:cNvPr id="0" name="image30.jp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453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D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使用一字起子，對準椅腳蓋之圓形卡栓；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以鐵鎚敲擊起子末端。使迫緊釘退出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D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ST09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D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972185"/>
                  <wp:effectExtent b="0" l="0" r="0" t="0"/>
                  <wp:docPr id="42" name="image33.jpg"/>
                  <a:graphic>
                    <a:graphicData uri="http://schemas.openxmlformats.org/drawingml/2006/picture">
                      <pic:pic>
                        <pic:nvPicPr>
                          <pic:cNvPr id="0" name="image33.jp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9721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朝(1)方向拉，再朝(2)方向；左右搖擺後，拆除椅腳蓋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D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E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440000" cy="1392632"/>
                  <wp:effectExtent b="0" l="0" r="0" t="0"/>
                  <wp:docPr id="43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3926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使用電動工具搭配六角套筒T16，拆除椅腳扣座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E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E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E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440000" cy="1467474"/>
                  <wp:effectExtent b="0" l="0" r="0" t="0"/>
                  <wp:docPr id="44" name="image34.jpg"/>
                  <a:graphic>
                    <a:graphicData uri="http://schemas.openxmlformats.org/drawingml/2006/picture">
                      <pic:pic>
                        <pic:nvPicPr>
                          <pic:cNvPr id="0" name="image34.jp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674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使用電動工具搭配12角凸型套筒M10，拆除安全帶固定座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E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E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ST01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F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2"/>
                <w:szCs w:val="22"/>
                <w:rtl w:val="0"/>
              </w:rPr>
              <w:t xml:space="preserve">目視檢查拆下的地板相關部件，不可有傷痕或破損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F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F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F8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425" w:right="0" w:hanging="42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keepNext w:val="1"/>
        <w:widowControl w:val="0"/>
        <w:numPr>
          <w:ilvl w:val="1"/>
          <w:numId w:val="1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底盤套件拆除作業</w:t>
      </w:r>
    </w:p>
    <w:p w:rsidR="00000000" w:rsidDel="00000000" w:rsidP="00000000" w:rsidRDefault="00000000" w:rsidRPr="00000000" w14:paraId="000001FB">
      <w:pPr>
        <w:numPr>
          <w:ilvl w:val="2"/>
          <w:numId w:val="1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1FC">
      <w:pPr>
        <w:numPr>
          <w:ilvl w:val="4"/>
          <w:numId w:val="1"/>
        </w:numPr>
        <w:ind w:left="2977" w:hanging="1276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使用開口板手10號，將電瓶正負電線拆除</w:t>
      </w:r>
    </w:p>
    <w:p w:rsidR="00000000" w:rsidDel="00000000" w:rsidP="00000000" w:rsidRDefault="00000000" w:rsidRPr="00000000" w14:paraId="000001FD">
      <w:pPr>
        <w:numPr>
          <w:ilvl w:val="4"/>
          <w:numId w:val="1"/>
        </w:numPr>
        <w:ind w:left="2977" w:hanging="1276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車輛底盤電線扣拆除</w:t>
      </w:r>
    </w:p>
    <w:p w:rsidR="00000000" w:rsidDel="00000000" w:rsidP="00000000" w:rsidRDefault="00000000" w:rsidRPr="00000000" w14:paraId="000001FE">
      <w:pPr>
        <w:numPr>
          <w:ilvl w:val="4"/>
          <w:numId w:val="1"/>
        </w:numPr>
        <w:ind w:left="2977" w:hanging="1276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使用電動工具搭配六角套筒T13，放鬆油箱固定架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4"/>
          <w:numId w:val="1"/>
        </w:numPr>
        <w:ind w:left="2977" w:hanging="1276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使用塑膠束帶束緊電線組支架通孔，平均束於支架上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4"/>
          <w:numId w:val="1"/>
        </w:numPr>
        <w:ind w:left="2977" w:hanging="1276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將電線組支架安裝於油箱固定架上方，使用電動工具搭配六角套筒T13鎖固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4"/>
          <w:numId w:val="1"/>
        </w:numPr>
        <w:ind w:left="2977" w:hanging="1276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將電線組緊靠車軸樑，安裝電線扣緊固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4"/>
          <w:numId w:val="1"/>
        </w:numPr>
        <w:ind w:left="2977" w:hanging="1276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將塑膠固定帶套入油管、電線組緊靠車軸樑，使用電動工具搭配十字螺絲起子以自攻牙螺絲鎖固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4"/>
          <w:numId w:val="1"/>
        </w:numPr>
        <w:ind w:left="2977" w:hanging="1276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使用變速箱千斤頂置於後軸樑下方，向上支撐</w:t>
      </w:r>
    </w:p>
    <w:p w:rsidR="00000000" w:rsidDel="00000000" w:rsidP="00000000" w:rsidRDefault="00000000" w:rsidRPr="00000000" w14:paraId="00000204">
      <w:pPr>
        <w:numPr>
          <w:ilvl w:val="4"/>
          <w:numId w:val="1"/>
        </w:numPr>
        <w:ind w:left="2977" w:hanging="1276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檢查拆下的部件，不可有傷痕或破損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2"/>
          <w:numId w:val="1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8"/>
        <w:tblW w:w="10915.0" w:type="dxa"/>
        <w:jc w:val="left"/>
        <w:tblInd w:w="-71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"/>
        <w:gridCol w:w="1701"/>
        <w:gridCol w:w="3119"/>
        <w:gridCol w:w="1559"/>
        <w:gridCol w:w="1134"/>
        <w:gridCol w:w="1276"/>
        <w:gridCol w:w="709"/>
        <w:gridCol w:w="708"/>
        <w:tblGridChange w:id="0">
          <w:tblGrid>
            <w:gridCol w:w="709"/>
            <w:gridCol w:w="1701"/>
            <w:gridCol w:w="3119"/>
            <w:gridCol w:w="1559"/>
            <w:gridCol w:w="1134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1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1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0400" cy="1271270"/>
                  <wp:effectExtent b="0" l="0" r="0" t="0"/>
                  <wp:docPr id="45" name="image45.jpg"/>
                  <a:graphic>
                    <a:graphicData uri="http://schemas.openxmlformats.org/drawingml/2006/picture">
                      <pic:pic>
                        <pic:nvPicPr>
                          <pic:cNvPr id="0" name="image45.jp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2712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1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使用開口板手10號，將電瓶正負電線拆除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1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2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2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0400" cy="1537970"/>
                  <wp:effectExtent b="0" l="0" r="0" t="0"/>
                  <wp:docPr id="46" name="image46.jpg"/>
                  <a:graphic>
                    <a:graphicData uri="http://schemas.openxmlformats.org/drawingml/2006/picture">
                      <pic:pic>
                        <pic:nvPicPr>
                          <pic:cNvPr id="0" name="image46.jp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5379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0400" cy="667385"/>
                  <wp:effectExtent b="0" l="0" r="0" t="0"/>
                  <wp:docPr id="47" name="image43.jpg"/>
                  <a:graphic>
                    <a:graphicData uri="http://schemas.openxmlformats.org/drawingml/2006/picture">
                      <pic:pic>
                        <pic:nvPicPr>
                          <pic:cNvPr id="0" name="image43.jp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6673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2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車輛底盤電線扣拆除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2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2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2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0400" cy="1933575"/>
                  <wp:effectExtent b="0" l="0" r="0" t="0"/>
                  <wp:docPr id="18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933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2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使用電動工具搭配六角套筒T13，放鬆油箱固定架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2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2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3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502410"/>
                  <wp:effectExtent b="0" l="0" r="0" t="0"/>
                  <wp:docPr id="19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5024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558800"/>
                  <wp:effectExtent b="0" l="0" r="0" t="0"/>
                  <wp:docPr id="20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55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使用塑膠束帶束緊電線組支架通孔，平均束於支架上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3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3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3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824230"/>
                  <wp:effectExtent b="0" l="0" r="0" t="0"/>
                  <wp:docPr id="21" name="image28.jpg"/>
                  <a:graphic>
                    <a:graphicData uri="http://schemas.openxmlformats.org/drawingml/2006/picture">
                      <pic:pic>
                        <pic:nvPicPr>
                          <pic:cNvPr id="0" name="image28.jp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8242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將電線組支架安裝於油箱固定架上方，使用電動工具搭配六角套筒T13鎖固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3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ST011</w:t>
            </w:r>
          </w:p>
          <w:p w:rsidR="00000000" w:rsidDel="00000000" w:rsidP="00000000" w:rsidRDefault="00000000" w:rsidRPr="00000000" w14:paraId="0000024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ST09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099185"/>
                  <wp:effectExtent b="0" l="0" r="0" t="0"/>
                  <wp:docPr id="22" name="image14.jpg"/>
                  <a:graphic>
                    <a:graphicData uri="http://schemas.openxmlformats.org/drawingml/2006/picture">
                      <pic:pic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0991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將電線組緊靠車軸樑，安裝電線扣緊固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282065"/>
                  <wp:effectExtent b="0" l="0" r="0" t="0"/>
                  <wp:docPr id="23" name="image21.jpg"/>
                  <a:graphic>
                    <a:graphicData uri="http://schemas.openxmlformats.org/drawingml/2006/picture">
                      <pic:pic>
                        <pic:nvPicPr>
                          <pic:cNvPr id="0" name="image21.jp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2820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169670"/>
                  <wp:effectExtent b="0" l="0" r="0" t="0"/>
                  <wp:docPr id="24" name="image24.jpg"/>
                  <a:graphic>
                    <a:graphicData uri="http://schemas.openxmlformats.org/drawingml/2006/picture">
                      <pic:pic>
                        <pic:nvPicPr>
                          <pic:cNvPr id="0" name="image24.jp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1696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將塑膠固定帶套入油管、電線組緊靠車軸樑，使用電動工具搭配十字螺絲起子以自攻牙螺絲鎖固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5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5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ST011</w:t>
            </w:r>
          </w:p>
          <w:p w:rsidR="00000000" w:rsidDel="00000000" w:rsidP="00000000" w:rsidRDefault="00000000" w:rsidRPr="00000000" w14:paraId="0000025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ST09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5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344295"/>
                  <wp:effectExtent b="0" l="0" r="0" t="0"/>
                  <wp:docPr id="25" name="image16.jpg"/>
                  <a:graphic>
                    <a:graphicData uri="http://schemas.openxmlformats.org/drawingml/2006/picture">
                      <pic:pic>
                        <pic:nvPicPr>
                          <pic:cNvPr id="0" name="image16.jp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3442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5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使用變速箱千斤頂置於後軸樑下方，向上支撐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5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ST29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5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◇</w:t>
            </w:r>
          </w:p>
        </w:tc>
        <w:tc>
          <w:tcPr>
            <w:gridSpan w:val="2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6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2"/>
                <w:szCs w:val="22"/>
                <w:rtl w:val="0"/>
              </w:rPr>
              <w:t xml:space="preserve">目視檢查拆下的底盤部件，固定妥當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6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266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267">
      <w:pPr>
        <w:ind w:firstLine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widowControl w:val="1"/>
        <w:spacing w:line="240" w:lineRule="auto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keepNext w:val="1"/>
        <w:numPr>
          <w:ilvl w:val="0"/>
          <w:numId w:val="1"/>
        </w:numPr>
        <w:spacing w:after="120" w:line="240" w:lineRule="auto"/>
        <w:ind w:left="425" w:hanging="425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診療設備安裝作業</w:t>
      </w:r>
    </w:p>
    <w:p w:rsidR="00000000" w:rsidDel="00000000" w:rsidP="00000000" w:rsidRDefault="00000000" w:rsidRPr="00000000" w14:paraId="0000026B">
      <w:pPr>
        <w:pStyle w:val="Heading3"/>
        <w:keepNext w:val="1"/>
        <w:widowControl w:val="0"/>
        <w:numPr>
          <w:ilvl w:val="1"/>
          <w:numId w:val="1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本作業執行地點：樹八廠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廠務單位人員依據「載運輪椅使用者車輛銲接規範（WO-T01）」執行銲接作業，並將檢驗結果記錄於「自主檢查表」(TB-T05)。</w:t>
      </w:r>
    </w:p>
    <w:p w:rsidR="00000000" w:rsidDel="00000000" w:rsidP="00000000" w:rsidRDefault="00000000" w:rsidRPr="00000000" w14:paraId="0000026D">
      <w:pPr>
        <w:pStyle w:val="Heading3"/>
        <w:keepNext w:val="1"/>
        <w:widowControl w:val="0"/>
        <w:numPr>
          <w:ilvl w:val="1"/>
          <w:numId w:val="1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座椅底板與地板安裝作業</w:t>
      </w:r>
    </w:p>
    <w:p w:rsidR="00000000" w:rsidDel="00000000" w:rsidP="00000000" w:rsidRDefault="00000000" w:rsidRPr="00000000" w14:paraId="0000026E">
      <w:pPr>
        <w:numPr>
          <w:ilvl w:val="2"/>
          <w:numId w:val="1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26F">
      <w:pPr>
        <w:numPr>
          <w:ilvl w:val="4"/>
          <w:numId w:val="1"/>
        </w:numPr>
        <w:ind w:left="2977" w:hanging="1276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固定醫生椅底板</w:t>
      </w:r>
    </w:p>
    <w:p w:rsidR="00000000" w:rsidDel="00000000" w:rsidP="00000000" w:rsidRDefault="00000000" w:rsidRPr="00000000" w14:paraId="00000270">
      <w:pPr>
        <w:numPr>
          <w:ilvl w:val="4"/>
          <w:numId w:val="1"/>
        </w:numPr>
        <w:ind w:left="2977" w:hanging="1276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固定護士椅底板</w:t>
      </w:r>
    </w:p>
    <w:p w:rsidR="00000000" w:rsidDel="00000000" w:rsidP="00000000" w:rsidRDefault="00000000" w:rsidRPr="00000000" w14:paraId="00000271">
      <w:pPr>
        <w:numPr>
          <w:ilvl w:val="4"/>
          <w:numId w:val="1"/>
        </w:numPr>
        <w:ind w:left="2977" w:hanging="1276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地板墊平作業</w:t>
      </w:r>
    </w:p>
    <w:p w:rsidR="00000000" w:rsidDel="00000000" w:rsidP="00000000" w:rsidRDefault="00000000" w:rsidRPr="00000000" w14:paraId="00000272">
      <w:pPr>
        <w:numPr>
          <w:ilvl w:val="4"/>
          <w:numId w:val="1"/>
        </w:numPr>
        <w:ind w:left="2977" w:hanging="1276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12mm發泡板鋪上與固定</w:t>
      </w:r>
    </w:p>
    <w:p w:rsidR="00000000" w:rsidDel="00000000" w:rsidP="00000000" w:rsidRDefault="00000000" w:rsidRPr="00000000" w14:paraId="00000273">
      <w:pPr>
        <w:numPr>
          <w:ilvl w:val="4"/>
          <w:numId w:val="1"/>
        </w:numPr>
        <w:ind w:left="2977" w:hanging="1276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防水地墊組裝</w:t>
      </w:r>
    </w:p>
    <w:p w:rsidR="00000000" w:rsidDel="00000000" w:rsidP="00000000" w:rsidRDefault="00000000" w:rsidRPr="00000000" w14:paraId="00000274">
      <w:pPr>
        <w:numPr>
          <w:ilvl w:val="4"/>
          <w:numId w:val="1"/>
        </w:numPr>
        <w:ind w:left="2977" w:hanging="1276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組裝醫生椅</w:t>
      </w:r>
    </w:p>
    <w:p w:rsidR="00000000" w:rsidDel="00000000" w:rsidP="00000000" w:rsidRDefault="00000000" w:rsidRPr="00000000" w14:paraId="00000275">
      <w:pPr>
        <w:numPr>
          <w:ilvl w:val="4"/>
          <w:numId w:val="1"/>
        </w:numPr>
        <w:ind w:left="2977" w:hanging="1276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組裝護士椅</w:t>
      </w:r>
    </w:p>
    <w:tbl>
      <w:tblPr>
        <w:tblStyle w:val="Table9"/>
        <w:tblW w:w="10915.0" w:type="dxa"/>
        <w:jc w:val="left"/>
        <w:tblInd w:w="-71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"/>
        <w:gridCol w:w="1701"/>
        <w:gridCol w:w="3119"/>
        <w:gridCol w:w="1559"/>
        <w:gridCol w:w="1134"/>
        <w:gridCol w:w="1276"/>
        <w:gridCol w:w="709"/>
        <w:gridCol w:w="708"/>
        <w:tblGridChange w:id="0">
          <w:tblGrid>
            <w:gridCol w:w="709"/>
            <w:gridCol w:w="1701"/>
            <w:gridCol w:w="3119"/>
            <w:gridCol w:w="1559"/>
            <w:gridCol w:w="1134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8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8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945005" cy="1093470"/>
                  <wp:effectExtent b="0" l="0" r="0" t="0"/>
                  <wp:docPr id="26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5005" cy="10934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8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固定醫生椅底板，油箱組裝鎖附M10皿頭螺絲5顆，30Nm鎖附扭力，畫線記號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8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SM26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8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ST011</w:t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ST09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945005" cy="1093470"/>
                  <wp:effectExtent b="0" l="0" r="0" t="0"/>
                  <wp:docPr id="27" name="image39.jpg"/>
                  <a:graphic>
                    <a:graphicData uri="http://schemas.openxmlformats.org/drawingml/2006/picture">
                      <pic:pic>
                        <pic:nvPicPr>
                          <pic:cNvPr id="0" name="image39.jp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5005" cy="10934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固定護士椅底板鎖附M10皿頭螺絲4顆，30Nm鎖附扭力，畫線記號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SM26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ST011</w:t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ST09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984964" cy="1014544"/>
                  <wp:effectExtent b="0" l="0" r="0" t="0"/>
                  <wp:docPr id="8" name="image19.jpg"/>
                  <a:graphic>
                    <a:graphicData uri="http://schemas.openxmlformats.org/drawingml/2006/picture">
                      <pic:pic>
                        <pic:nvPicPr>
                          <pic:cNvPr id="0" name="image19.jpg"/>
                          <pic:cNvPicPr preferRelativeResize="0"/>
                        </pic:nvPicPr>
                        <pic:blipFill>
                          <a:blip r:embed="rId38"/>
                          <a:srcRect b="0" l="47819" r="0" t="526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964" cy="10145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地板墊平作業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A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A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100510" cy="1928146"/>
                  <wp:effectExtent b="0" l="0" r="0" t="0"/>
                  <wp:docPr id="9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39"/>
                          <a:srcRect b="36936" l="79759" r="0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100510" cy="19281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A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12mm發泡板鋪上與固定，間隙不得大於3mm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A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A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A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945005" cy="1093470"/>
                  <wp:effectExtent b="0" l="0" r="0" t="0"/>
                  <wp:docPr id="10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5005" cy="10934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A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以強力膠黏貼防水地墊於木板上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A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B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45005" cy="1093470"/>
                  <wp:effectExtent b="0" l="0" r="0" t="0"/>
                  <wp:docPr id="11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945005" cy="10934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組裝醫生椅，鎖附4顆M10螺栓30Nm，畫線記號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B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SM26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B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ST011</w:t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ST09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B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727771" cy="971574"/>
                  <wp:effectExtent b="0" l="0" r="0" t="0"/>
                  <wp:docPr id="12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727771" cy="9715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組裝護士椅，鎖附4顆M10螺栓30Nm，畫線記號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B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SM26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C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ST011</w:t>
            </w:r>
          </w:p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ST09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C5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檢查醫生椅底板符合安裝規範且畫線記號完成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C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SM26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CD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檢查護士椅底板符合安裝規範且畫線記號完成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D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SM26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D5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檢查地板墊平不得凸出，接縫間隙小於3mm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D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SM21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DD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檢查防水墊無氣泡、破損、凸起、刮傷及強力膠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E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SM26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E5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檢查醫生椅組裝符合安裝規範且畫線記號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E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SM26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ED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檢查護士椅組裝符合安裝規範且畫線記號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SM26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◇</w:t>
            </w:r>
          </w:p>
        </w:tc>
        <w:tc>
          <w:tcPr>
            <w:gridSpan w:val="2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目視檢查組裝座椅底板與地板，不可有傷痕或破損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2FE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3"/>
        <w:keepNext w:val="1"/>
        <w:widowControl w:val="0"/>
        <w:numPr>
          <w:ilvl w:val="1"/>
          <w:numId w:val="1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診療床、UPS電源與超音波機安裝作業</w:t>
      </w:r>
    </w:p>
    <w:p w:rsidR="00000000" w:rsidDel="00000000" w:rsidP="00000000" w:rsidRDefault="00000000" w:rsidRPr="00000000" w14:paraId="00000300">
      <w:pPr>
        <w:numPr>
          <w:ilvl w:val="2"/>
          <w:numId w:val="1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301">
      <w:pPr>
        <w:numPr>
          <w:ilvl w:val="4"/>
          <w:numId w:val="1"/>
        </w:numPr>
        <w:ind w:left="2977" w:hanging="1276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固定診療床</w:t>
      </w:r>
    </w:p>
    <w:p w:rsidR="00000000" w:rsidDel="00000000" w:rsidP="00000000" w:rsidRDefault="00000000" w:rsidRPr="00000000" w14:paraId="00000302">
      <w:pPr>
        <w:numPr>
          <w:ilvl w:val="4"/>
          <w:numId w:val="1"/>
        </w:numPr>
        <w:ind w:left="2977" w:hanging="1276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固定UPS電源</w:t>
      </w:r>
    </w:p>
    <w:p w:rsidR="00000000" w:rsidDel="00000000" w:rsidP="00000000" w:rsidRDefault="00000000" w:rsidRPr="00000000" w14:paraId="00000303">
      <w:pPr>
        <w:numPr>
          <w:ilvl w:val="4"/>
          <w:numId w:val="1"/>
        </w:numPr>
        <w:ind w:left="2977" w:hanging="1276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固定超音波機</w:t>
      </w:r>
    </w:p>
    <w:p w:rsidR="00000000" w:rsidDel="00000000" w:rsidP="00000000" w:rsidRDefault="00000000" w:rsidRPr="00000000" w14:paraId="00000304">
      <w:pPr>
        <w:numPr>
          <w:ilvl w:val="4"/>
          <w:numId w:val="1"/>
        </w:numPr>
        <w:ind w:left="2977" w:hanging="1276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復原備胎</w:t>
      </w:r>
    </w:p>
    <w:tbl>
      <w:tblPr>
        <w:tblStyle w:val="Table10"/>
        <w:tblW w:w="10773.000000000002" w:type="dxa"/>
        <w:jc w:val="left"/>
        <w:tblInd w:w="-57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7"/>
        <w:gridCol w:w="1701"/>
        <w:gridCol w:w="3119"/>
        <w:gridCol w:w="1417"/>
        <w:gridCol w:w="1276"/>
        <w:gridCol w:w="1276"/>
        <w:gridCol w:w="709"/>
        <w:gridCol w:w="708"/>
        <w:tblGridChange w:id="0">
          <w:tblGrid>
            <w:gridCol w:w="567"/>
            <w:gridCol w:w="1701"/>
            <w:gridCol w:w="3119"/>
            <w:gridCol w:w="1417"/>
            <w:gridCol w:w="1276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1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154476" cy="1586276"/>
                  <wp:effectExtent b="0" l="0" r="0" t="0"/>
                  <wp:docPr id="13" name="image20.jpg"/>
                  <a:graphic>
                    <a:graphicData uri="http://schemas.openxmlformats.org/drawingml/2006/picture">
                      <pic:pic>
                        <pic:nvPicPr>
                          <pic:cNvPr id="0" name="image20.jpg"/>
                          <pic:cNvPicPr preferRelativeResize="0"/>
                        </pic:nvPicPr>
                        <pic:blipFill>
                          <a:blip r:embed="rId43"/>
                          <a:srcRect b="0" l="0" r="23624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154476" cy="15862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固定診療床</w:t>
            </w:r>
          </w:p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鎖附3顆M10螺栓30Nm，畫線記號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1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SM26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1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ST011</w:t>
            </w:r>
          </w:p>
          <w:p w:rsidR="00000000" w:rsidDel="00000000" w:rsidP="00000000" w:rsidRDefault="00000000" w:rsidRPr="00000000" w14:paraId="0000031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ST09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2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450699" cy="1343455"/>
                  <wp:effectExtent b="0" l="0" r="0" t="0"/>
                  <wp:docPr id="14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44"/>
                          <a:srcRect b="0" l="18973" r="20305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50699" cy="13434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2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固定UPS電源鎖附2顆M10螺栓30Nm，畫線記號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2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SM26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2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ST011</w:t>
            </w:r>
          </w:p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ST09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2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45005" cy="1093470"/>
                  <wp:effectExtent b="0" l="0" r="0" t="0"/>
                  <wp:docPr id="15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5005" cy="10934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2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固定超音波機鎖附2顆M10螺栓30Nm，畫線記號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2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SM26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2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ST011</w:t>
            </w:r>
          </w:p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ST09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3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45005" cy="1093470"/>
                  <wp:effectExtent b="0" l="0" r="0" t="0"/>
                  <wp:docPr id="16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5005" cy="10934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復原備胎</w:t>
            </w:r>
          </w:p>
          <w:p w:rsidR="00000000" w:rsidDel="00000000" w:rsidP="00000000" w:rsidRDefault="00000000" w:rsidRPr="00000000" w14:paraId="0000033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鎖附2顆M10螺栓30Nm，畫線記號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3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SM26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3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ST011</w:t>
            </w:r>
          </w:p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ST09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3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◇</w:t>
            </w:r>
          </w:p>
        </w:tc>
        <w:tc>
          <w:tcPr>
            <w:gridSpan w:val="2"/>
            <w:tcMar>
              <w:left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檢查固定診療床符合安裝規範且畫線記號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4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SM26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4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46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檢查診療床基本外觀不可有明顯刮傷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4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4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4E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檢查診療床控制踏板不可有明顯刮傷磨損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5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5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5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◇</w:t>
            </w:r>
          </w:p>
        </w:tc>
        <w:tc>
          <w:tcPr>
            <w:gridSpan w:val="2"/>
            <w:tcMar>
              <w:left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檢查UPS電源符合安裝規範且畫線記號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5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SM26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5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5E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檢查UPS電壓，充電與供電正常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6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6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6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◇</w:t>
            </w:r>
          </w:p>
        </w:tc>
        <w:tc>
          <w:tcPr>
            <w:gridSpan w:val="2"/>
            <w:tcMar>
              <w:left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檢查超音波機符合安裝規範且畫線記號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6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SM26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6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6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◇</w:t>
            </w:r>
          </w:p>
        </w:tc>
        <w:tc>
          <w:tcPr>
            <w:gridSpan w:val="2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6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檢查備胎符合安裝規範且畫線記號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7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SM26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7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7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◇</w:t>
            </w:r>
          </w:p>
        </w:tc>
        <w:tc>
          <w:tcPr>
            <w:gridSpan w:val="2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7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目視檢查組裝診療床、UPS電源與超音波機，不可有傷痕或破損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7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7E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7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檢查診療床配件包零件不能缺少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8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5">
      <w:pPr>
        <w:pStyle w:val="Heading3"/>
        <w:keepNext w:val="1"/>
        <w:widowControl w:val="0"/>
        <w:numPr>
          <w:ilvl w:val="1"/>
          <w:numId w:val="1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電系安裝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numPr>
          <w:ilvl w:val="2"/>
          <w:numId w:val="1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387">
      <w:pPr>
        <w:numPr>
          <w:ilvl w:val="4"/>
          <w:numId w:val="1"/>
        </w:numPr>
        <w:ind w:left="2977" w:hanging="1276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取保險絲電線組，安裝於正駕下方保險絲控制盒F22接點</w:t>
      </w:r>
    </w:p>
    <w:p w:rsidR="00000000" w:rsidDel="00000000" w:rsidP="00000000" w:rsidRDefault="00000000" w:rsidRPr="00000000" w14:paraId="00000388">
      <w:pPr>
        <w:numPr>
          <w:ilvl w:val="4"/>
          <w:numId w:val="1"/>
        </w:numPr>
        <w:ind w:left="2977" w:hanging="1276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電線走防火牆，再沿車內腳踏飾板拉線</w:t>
      </w:r>
    </w:p>
    <w:p w:rsidR="00000000" w:rsidDel="00000000" w:rsidP="00000000" w:rsidRDefault="00000000" w:rsidRPr="00000000" w14:paraId="00000389">
      <w:pPr>
        <w:numPr>
          <w:ilvl w:val="4"/>
          <w:numId w:val="1"/>
        </w:numPr>
        <w:ind w:left="2977" w:hanging="1276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安裝滑門感應器與開關</w:t>
      </w:r>
    </w:p>
    <w:p w:rsidR="00000000" w:rsidDel="00000000" w:rsidP="00000000" w:rsidRDefault="00000000" w:rsidRPr="00000000" w14:paraId="0000038A">
      <w:pPr>
        <w:numPr>
          <w:ilvl w:val="4"/>
          <w:numId w:val="1"/>
        </w:numPr>
        <w:ind w:left="2977" w:hanging="1276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組裝電動側踏</w:t>
      </w:r>
    </w:p>
    <w:p w:rsidR="00000000" w:rsidDel="00000000" w:rsidP="00000000" w:rsidRDefault="00000000" w:rsidRPr="00000000" w14:paraId="0000038B">
      <w:pPr>
        <w:numPr>
          <w:ilvl w:val="4"/>
          <w:numId w:val="1"/>
        </w:numPr>
        <w:ind w:left="2977" w:hanging="1276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檢查車輛電線走線，開關功能正常</w:t>
      </w:r>
    </w:p>
    <w:p w:rsidR="00000000" w:rsidDel="00000000" w:rsidP="00000000" w:rsidRDefault="00000000" w:rsidRPr="00000000" w14:paraId="0000038C">
      <w:pPr>
        <w:numPr>
          <w:ilvl w:val="2"/>
          <w:numId w:val="1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11"/>
        <w:tblW w:w="10825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8"/>
        <w:gridCol w:w="3096"/>
        <w:gridCol w:w="1417"/>
        <w:gridCol w:w="1276"/>
        <w:gridCol w:w="1276"/>
        <w:gridCol w:w="709"/>
        <w:gridCol w:w="708"/>
        <w:tblGridChange w:id="0">
          <w:tblGrid>
            <w:gridCol w:w="595"/>
            <w:gridCol w:w="1748"/>
            <w:gridCol w:w="3096"/>
            <w:gridCol w:w="1417"/>
            <w:gridCol w:w="1276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A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085215"/>
                  <wp:effectExtent b="0" l="0" r="0" t="0"/>
                  <wp:docPr id="17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0852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A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取保險絲電線組，安裝於正駕下方保險絲控制盒F22接點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A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A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085215"/>
                  <wp:effectExtent b="0" l="0" r="0" t="0"/>
                  <wp:docPr id="1" name="image17.jpg"/>
                  <a:graphic>
                    <a:graphicData uri="http://schemas.openxmlformats.org/drawingml/2006/picture">
                      <pic:pic>
                        <pic:nvPicPr>
                          <pic:cNvPr id="0" name="image17.jp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930400" cy="10852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A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電線走防火牆，再沿車內腳踏飾板拉線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A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B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132126" cy="1081779"/>
                  <wp:effectExtent b="0" l="0" r="0" t="0"/>
                  <wp:docPr id="2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49"/>
                          <a:srcRect b="0" l="0" r="41160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132126" cy="10817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097449" cy="1085215"/>
                  <wp:effectExtent b="0" l="0" r="0" t="0"/>
                  <wp:docPr id="3" name="image15.jpg"/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50"/>
                          <a:srcRect b="0" l="31832" r="1131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449" cy="10852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B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安裝滑門感應器與開關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B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B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085215"/>
                  <wp:effectExtent b="0" l="0" r="0" t="0"/>
                  <wp:docPr id="4" name="image23.jpg"/>
                  <a:graphic>
                    <a:graphicData uri="http://schemas.openxmlformats.org/drawingml/2006/picture">
                      <pic:pic>
                        <pic:nvPicPr>
                          <pic:cNvPr id="0" name="image23.jp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0852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B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組裝電動側踏，M6螺栓8顆，鎖附扭力10Nm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B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SM26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C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gridSpan w:val="2"/>
            <w:tcMar>
              <w:left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檢查取保險絲電線組，安裝於正駕下方保險絲控制盒F22接點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C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C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C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gridSpan w:val="2"/>
            <w:tcMar>
              <w:left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檢查電線走防火牆，再沿車內腳踏飾板拉線，固定妥當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C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D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gridSpan w:val="2"/>
            <w:tcMar>
              <w:left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檢查安裝滑門感應器與開關，功能正常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D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D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085215"/>
                  <wp:effectExtent b="0" l="0" r="0" t="0"/>
                  <wp:docPr id="5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0852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D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2"/>
                <w:szCs w:val="22"/>
                <w:rtl w:val="0"/>
              </w:rPr>
              <w:t xml:space="preserve">目視檢查車輛電線走線，開關功能正常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D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無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vMerge w:val="continue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0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3E1">
      <w:pPr>
        <w:ind w:left="1418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widowControl w:val="1"/>
        <w:spacing w:line="240" w:lineRule="auto"/>
        <w:rPr>
          <w:rFonts w:ascii="DFKai-SB" w:cs="DFKai-SB" w:eastAsia="DFKai-SB" w:hAnsi="DFKai-SB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2"/>
        <w:keepNext w:val="1"/>
        <w:widowControl w:val="0"/>
        <w:numPr>
          <w:ilvl w:val="0"/>
          <w:numId w:val="1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自主檢驗IPQC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廠務單位人員安裝完成後須依「自主檢查表」(TB-T05)初驗 ，由廠務單位主管進行複驗，合格則接續請倉管進行成品檢驗，不合格則請廠務單位人員改善至合格。</w:t>
      </w:r>
    </w:p>
    <w:p w:rsidR="00000000" w:rsidDel="00000000" w:rsidP="00000000" w:rsidRDefault="00000000" w:rsidRPr="00000000" w14:paraId="000003E5">
      <w:pPr>
        <w:pStyle w:val="Heading2"/>
        <w:keepNext w:val="1"/>
        <w:widowControl w:val="0"/>
        <w:numPr>
          <w:ilvl w:val="0"/>
          <w:numId w:val="1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法規項目品質檢驗</w:t>
      </w:r>
    </w:p>
    <w:p w:rsidR="00000000" w:rsidDel="00000000" w:rsidP="00000000" w:rsidRDefault="00000000" w:rsidRPr="00000000" w14:paraId="000003E6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品管人員依據「檢驗作業規範」（WC-T01）之(車輛安全檢測基準)法規項目品質管制檢驗規範，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針對新產品車輛或須抽驗車輛執行檢測，並將檢驗結果紀錄於</w:t>
      </w:r>
      <w:r w:rsidDel="00000000" w:rsidR="00000000" w:rsidRPr="00000000">
        <w:rPr>
          <w:rFonts w:ascii="DFKai-SB" w:cs="DFKai-SB" w:eastAsia="DFKai-SB" w:hAnsi="DFKai-SB"/>
          <w:color w:val="ff0000"/>
          <w:rtl w:val="0"/>
        </w:rPr>
        <w:t xml:space="preserve">「法規項目品質管制表」（TB-T25）、「車輛規格規定」（TB-T23）。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2"/>
        <w:keepNext w:val="1"/>
        <w:widowControl w:val="0"/>
        <w:numPr>
          <w:ilvl w:val="0"/>
          <w:numId w:val="1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成品檢驗</w:t>
      </w:r>
    </w:p>
    <w:p w:rsidR="00000000" w:rsidDel="00000000" w:rsidP="00000000" w:rsidRDefault="00000000" w:rsidRPr="00000000" w14:paraId="000003E8">
      <w:pPr>
        <w:pStyle w:val="Heading3"/>
        <w:keepNext w:val="1"/>
        <w:widowControl w:val="0"/>
        <w:numPr>
          <w:ilvl w:val="1"/>
          <w:numId w:val="1"/>
        </w:numPr>
        <w:spacing w:line="360" w:lineRule="auto"/>
        <w:ind w:left="856" w:hanging="431"/>
        <w:jc w:val="both"/>
        <w:rPr>
          <w:color w:val="0000ff"/>
        </w:rPr>
      </w:pPr>
      <w:r w:rsidDel="00000000" w:rsidR="00000000" w:rsidRPr="00000000">
        <w:rPr>
          <w:rFonts w:ascii="DFKai-SB" w:cs="DFKai-SB" w:eastAsia="DFKai-SB" w:hAnsi="DFKai-SB"/>
          <w:color w:val="0000ff"/>
          <w:rtl w:val="0"/>
        </w:rPr>
        <w:t xml:space="preserve">成品檢驗說明</w:t>
      </w:r>
    </w:p>
    <w:p w:rsidR="00000000" w:rsidDel="00000000" w:rsidP="00000000" w:rsidRDefault="00000000" w:rsidRPr="00000000" w14:paraId="000003E9">
      <w:pPr>
        <w:ind w:left="425" w:firstLine="0"/>
        <w:rPr>
          <w:rFonts w:ascii="DFKai-SB" w:cs="DFKai-SB" w:eastAsia="DFKai-SB" w:hAnsi="DFKai-SB"/>
          <w:color w:val="0000ff"/>
        </w:rPr>
      </w:pPr>
      <w:r w:rsidDel="00000000" w:rsidR="00000000" w:rsidRPr="00000000">
        <w:rPr>
          <w:rFonts w:ascii="DFKai-SB" w:cs="DFKai-SB" w:eastAsia="DFKai-SB" w:hAnsi="DFKai-SB"/>
          <w:color w:val="0000ff"/>
          <w:rtl w:val="0"/>
        </w:rPr>
        <w:t xml:space="preserve">品管人員依照「品質檢驗紀錄表」(TB-T04)、「自主檢查表」(TB-T05)逐項一一檢查，合格即出場，不合格則需判斷缺失程度，視需要填寫「矯正及預防措施管理表」（TB-T08）及「矯正及預防措施要求表」(TB-T02) ，並退回廠務單位請求改善。過程若有料件數量誤差，須主動通知倉管人員填寫「調撥憑單」、「調整憑單」相關事宜。</w:t>
      </w:r>
    </w:p>
    <w:p w:rsidR="00000000" w:rsidDel="00000000" w:rsidP="00000000" w:rsidRDefault="00000000" w:rsidRPr="00000000" w14:paraId="000003EA">
      <w:pPr>
        <w:ind w:left="425" w:firstLine="0"/>
        <w:rPr>
          <w:rFonts w:ascii="DFKai-SB" w:cs="DFKai-SB" w:eastAsia="DFKai-SB" w:hAnsi="DFKai-SB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3"/>
        <w:keepNext w:val="1"/>
        <w:widowControl w:val="0"/>
        <w:numPr>
          <w:ilvl w:val="1"/>
          <w:numId w:val="1"/>
        </w:numPr>
        <w:spacing w:line="360" w:lineRule="auto"/>
        <w:ind w:left="856" w:hanging="431"/>
        <w:jc w:val="both"/>
        <w:rPr>
          <w:color w:val="0000ff"/>
        </w:rPr>
      </w:pPr>
      <w:r w:rsidDel="00000000" w:rsidR="00000000" w:rsidRPr="00000000">
        <w:rPr>
          <w:rFonts w:ascii="DFKai-SB" w:cs="DFKai-SB" w:eastAsia="DFKai-SB" w:hAnsi="DFKai-SB"/>
          <w:color w:val="0000ff"/>
          <w:rtl w:val="0"/>
        </w:rPr>
        <w:t xml:space="preserve">成品檢驗步驟</w:t>
      </w:r>
    </w:p>
    <w:tbl>
      <w:tblPr>
        <w:tblStyle w:val="Table12"/>
        <w:tblW w:w="10903.999999999998" w:type="dxa"/>
        <w:jc w:val="left"/>
        <w:tblInd w:w="-56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1"/>
        <w:gridCol w:w="1701"/>
        <w:gridCol w:w="3623"/>
        <w:gridCol w:w="1418"/>
        <w:gridCol w:w="1020"/>
        <w:gridCol w:w="1134"/>
        <w:gridCol w:w="708"/>
        <w:gridCol w:w="709"/>
        <w:tblGridChange w:id="0">
          <w:tblGrid>
            <w:gridCol w:w="591"/>
            <w:gridCol w:w="1701"/>
            <w:gridCol w:w="3623"/>
            <w:gridCol w:w="1418"/>
            <w:gridCol w:w="1020"/>
            <w:gridCol w:w="1134"/>
            <w:gridCol w:w="708"/>
            <w:gridCol w:w="709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/>
          <w:p w:rsidR="00000000" w:rsidDel="00000000" w:rsidP="00000000" w:rsidRDefault="00000000" w:rsidRPr="00000000" w14:paraId="000003FF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0">
            <w:pPr>
              <w:rPr>
                <w:color w:val="0000f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□D▽◆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01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ff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(內裝拆除)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目視檢查車輛內裝拆除外觀不可碰、刮傷，不可毀損。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3">
            <w:pPr>
              <w:rPr>
                <w:rFonts w:ascii="DFKai-SB" w:cs="DFKai-SB" w:eastAsia="DFKai-SB" w:hAnsi="DFKai-SB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407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8">
            <w:pPr>
              <w:rPr>
                <w:color w:val="0000f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□D▽◆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09">
            <w:pPr>
              <w:rPr>
                <w:rFonts w:ascii="DFKai-SB" w:cs="DFKai-SB" w:eastAsia="DFKai-SB" w:hAnsi="DFKai-SB"/>
                <w:color w:val="0000ff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(地板拆除)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目視檢查拆下的部件，不可有傷痕或破損。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40F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0">
            <w:pPr>
              <w:rPr>
                <w:rFonts w:ascii="DFKai-SB" w:cs="DFKai-SB" w:eastAsia="DFKai-SB" w:hAnsi="DFKai-SB"/>
                <w:color w:val="0000f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11">
            <w:pPr>
              <w:rPr>
                <w:rFonts w:ascii="DFKai-SB" w:cs="DFKai-SB" w:eastAsia="DFKai-SB" w:hAnsi="DFKai-SB"/>
                <w:color w:val="0000ff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(底盤套件)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目視檢查拆下的部件，不可有傷痕或破損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417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8">
            <w:pPr>
              <w:rPr>
                <w:rFonts w:ascii="DFKai-SB" w:cs="DFKai-SB" w:eastAsia="DFKai-SB" w:hAnsi="DFKai-SB"/>
                <w:color w:val="0000f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19">
            <w:pPr>
              <w:rPr>
                <w:rFonts w:ascii="DFKai-SB" w:cs="DFKai-SB" w:eastAsia="DFKai-SB" w:hAnsi="DFKai-SB"/>
                <w:color w:val="0000ff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(座椅與地板)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 目視檢查組裝的部件，不可有傷痕或破損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41F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0">
            <w:pPr>
              <w:rPr>
                <w:rFonts w:ascii="DFKai-SB" w:cs="DFKai-SB" w:eastAsia="DFKai-SB" w:hAnsi="DFKai-SB"/>
                <w:color w:val="0000f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21">
            <w:pPr>
              <w:rPr>
                <w:rFonts w:ascii="DFKai-SB" w:cs="DFKai-SB" w:eastAsia="DFKai-SB" w:hAnsi="DFKai-SB"/>
                <w:color w:val="0000ff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(診療床組裝)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目視檢查組裝的部件，不可有傷痕或破損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427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8">
            <w:pPr>
              <w:rPr>
                <w:rFonts w:ascii="DFKai-SB" w:cs="DFKai-SB" w:eastAsia="DFKai-SB" w:hAnsi="DFKai-SB"/>
                <w:color w:val="0000f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□D▽◆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29">
            <w:pPr>
              <w:rPr>
                <w:rFonts w:ascii="DFKai-SB" w:cs="DFKai-SB" w:eastAsia="DFKai-SB" w:hAnsi="DFKai-SB"/>
                <w:color w:val="0000f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(電動側踏)目視檢查車輛電線走線，開關功能正常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F">
      <w:pPr>
        <w:ind w:left="425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2"/>
        <w:keepNext w:val="1"/>
        <w:widowControl w:val="0"/>
        <w:numPr>
          <w:ilvl w:val="0"/>
          <w:numId w:val="1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完工交車</w:t>
      </w:r>
    </w:p>
    <w:p w:rsidR="00000000" w:rsidDel="00000000" w:rsidP="00000000" w:rsidRDefault="00000000" w:rsidRPr="00000000" w14:paraId="00000431">
      <w:pPr>
        <w:numPr>
          <w:ilvl w:val="1"/>
          <w:numId w:val="1"/>
        </w:numPr>
        <w:ind w:left="709" w:hanging="567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廠務單位人員完工後交由倉管人員執行成品入庫，倉管人員填寫「廠內入庫單(批次)」，生管人員通知業務單位完工入庫事宜，由業務單位填寫「銷貨憑單」及通知客戶出貨事宜，進行出貨作業，請客戶確認交車明細，並完成「車輛驗收單」（TB-T09）。</w:t>
      </w:r>
    </w:p>
    <w:p w:rsidR="00000000" w:rsidDel="00000000" w:rsidP="00000000" w:rsidRDefault="00000000" w:rsidRPr="00000000" w14:paraId="00000432">
      <w:pPr>
        <w:pStyle w:val="Heading2"/>
        <w:keepNext w:val="1"/>
        <w:widowControl w:val="0"/>
        <w:numPr>
          <w:ilvl w:val="0"/>
          <w:numId w:val="1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參考文件</w:t>
      </w:r>
    </w:p>
    <w:p w:rsidR="00000000" w:rsidDel="00000000" w:rsidP="00000000" w:rsidRDefault="00000000" w:rsidRPr="00000000" w14:paraId="00000433">
      <w:pPr>
        <w:numPr>
          <w:ilvl w:val="1"/>
          <w:numId w:val="1"/>
        </w:numPr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檢驗作業規範（WC-T01）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2"/>
        <w:keepNext w:val="1"/>
        <w:widowControl w:val="0"/>
        <w:numPr>
          <w:ilvl w:val="0"/>
          <w:numId w:val="1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應用表單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廠內製令(資訊系統)</w:t>
      </w:r>
    </w:p>
    <w:p w:rsidR="00000000" w:rsidDel="00000000" w:rsidP="00000000" w:rsidRDefault="00000000" w:rsidRPr="00000000" w14:paraId="00000436">
      <w:pPr>
        <w:numPr>
          <w:ilvl w:val="1"/>
          <w:numId w:val="1"/>
        </w:numPr>
        <w:ind w:left="709" w:hanging="567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品質檢驗紀錄表（TB-T04）</w:t>
      </w:r>
    </w:p>
    <w:p w:rsidR="00000000" w:rsidDel="00000000" w:rsidP="00000000" w:rsidRDefault="00000000" w:rsidRPr="00000000" w14:paraId="00000437">
      <w:pPr>
        <w:numPr>
          <w:ilvl w:val="1"/>
          <w:numId w:val="1"/>
        </w:numPr>
        <w:ind w:left="709" w:hanging="567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自主檢查表 (TB-T05)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關鍵組件套件檢查表（TB-T20）</w:t>
      </w:r>
    </w:p>
    <w:p w:rsidR="00000000" w:rsidDel="00000000" w:rsidP="00000000" w:rsidRDefault="00000000" w:rsidRPr="00000000" w14:paraId="00000439">
      <w:pPr>
        <w:numPr>
          <w:ilvl w:val="1"/>
          <w:numId w:val="1"/>
        </w:numPr>
        <w:ind w:left="709" w:hanging="567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車輛驗收單（TB-T09）</w:t>
      </w:r>
    </w:p>
    <w:p w:rsidR="00000000" w:rsidDel="00000000" w:rsidP="00000000" w:rsidRDefault="00000000" w:rsidRPr="00000000" w14:paraId="0000043A">
      <w:pPr>
        <w:numPr>
          <w:ilvl w:val="1"/>
          <w:numId w:val="1"/>
        </w:numPr>
        <w:ind w:left="709" w:hanging="567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矯正及預防措施要求表(TB-T02)</w:t>
      </w:r>
    </w:p>
    <w:p w:rsidR="00000000" w:rsidDel="00000000" w:rsidP="00000000" w:rsidRDefault="00000000" w:rsidRPr="00000000" w14:paraId="0000043B">
      <w:pPr>
        <w:numPr>
          <w:ilvl w:val="1"/>
          <w:numId w:val="1"/>
        </w:numPr>
        <w:ind w:left="709" w:hanging="567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矯正及預防措施管理表（TB-T08）</w:t>
      </w:r>
    </w:p>
    <w:p w:rsidR="00000000" w:rsidDel="00000000" w:rsidP="00000000" w:rsidRDefault="00000000" w:rsidRPr="00000000" w14:paraId="0000043C">
      <w:pPr>
        <w:numPr>
          <w:ilvl w:val="1"/>
          <w:numId w:val="1"/>
        </w:numPr>
        <w:ind w:left="709" w:hanging="567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供應商(附出廠檢驗紀錄表)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2jqokfev0kz5" w:id="4"/>
      <w:bookmarkEnd w:id="4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調撥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單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(資訊系統)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調整憑單(資訊系統)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訂購憑單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(資訊系統)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銷貨憑單（資訊系統）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numPr>
          <w:ilvl w:val="1"/>
          <w:numId w:val="1"/>
        </w:numPr>
        <w:ind w:left="709" w:hanging="567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法規項目品質管制表（TB-T25）</w:t>
      </w:r>
    </w:p>
    <w:p w:rsidR="00000000" w:rsidDel="00000000" w:rsidP="00000000" w:rsidRDefault="00000000" w:rsidRPr="00000000" w14:paraId="00000442">
      <w:pPr>
        <w:numPr>
          <w:ilvl w:val="1"/>
          <w:numId w:val="1"/>
        </w:numPr>
        <w:ind w:left="709" w:hanging="567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法規規定車輛安全檢測基準項目檢驗表-車輛規格規定（TB-T23）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廠內入庫單(批次) (資訊系統)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(年度)計畫生產單(資訊系統)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生產排程計畫單(資訊系統)</w:t>
      </w:r>
    </w:p>
    <w:p w:rsidR="00000000" w:rsidDel="00000000" w:rsidP="00000000" w:rsidRDefault="00000000" w:rsidRPr="00000000" w14:paraId="00000446">
      <w:pPr>
        <w:ind w:left="709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53" w:type="default"/>
      <w:type w:val="nextPage"/>
      <w:pgSz w:h="16838" w:w="11906" w:orient="portrait"/>
      <w:pgMar w:bottom="720" w:top="720" w:left="1134" w:right="720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Georgia"/>
  <w:font w:name="DFKai-SB"/>
  <w:font w:name="Gungsuh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  <w:font w:name="Wingdings 3"/>
  <w:font w:name="Wingdings 2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9">
    <w:pPr>
      <w:jc w:val="both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DFKai-SB" w:cs="DFKai-SB" w:eastAsia="DFKai-SB" w:hAnsi="DFKai-SB"/>
        <w:color w:val="000000"/>
      </w:rPr>
    </w:pPr>
    <w:r w:rsidDel="00000000" w:rsidR="00000000" w:rsidRPr="00000000">
      <w:rPr>
        <w:rtl w:val="0"/>
      </w:rPr>
    </w:r>
  </w:p>
  <w:tbl>
    <w:tblPr>
      <w:tblStyle w:val="Table13"/>
      <w:tblW w:w="10236.0" w:type="dxa"/>
      <w:jc w:val="left"/>
      <w:tblBorders>
        <w:top w:color="000000" w:space="0" w:sz="4" w:val="single"/>
        <w:bottom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8"/>
      <w:gridCol w:w="4800"/>
      <w:gridCol w:w="1680"/>
      <w:gridCol w:w="2168"/>
      <w:tblGridChange w:id="0">
        <w:tblGrid>
          <w:gridCol w:w="1588"/>
          <w:gridCol w:w="4800"/>
          <w:gridCol w:w="1680"/>
          <w:gridCol w:w="2168"/>
        </w:tblGrid>
      </w:tblGridChange>
    </w:tblGrid>
    <w:tr>
      <w:trPr>
        <w:cantSplit w:val="1"/>
        <w:trHeight w:val="405" w:hRule="atLeast"/>
        <w:tblHeader w:val="0"/>
      </w:trPr>
      <w:tc>
        <w:tcPr>
          <w:vMerge w:val="restart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4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754380" cy="650240"/>
                <wp:effectExtent b="0" l="0" r="0" t="0"/>
                <wp:docPr descr="未命名 - 1" id="6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380" cy="6502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4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</w:p>
        <w:p w:rsidR="00000000" w:rsidDel="00000000" w:rsidP="00000000" w:rsidRDefault="00000000" w:rsidRPr="00000000" w14:paraId="0000044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44B">
          <w:pPr>
            <w:jc w:val="center"/>
            <w:rPr>
              <w:sz w:val="20"/>
              <w:szCs w:val="20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文件編號</w:t>
          </w:r>
        </w:p>
        <w:p w:rsidR="00000000" w:rsidDel="00000000" w:rsidP="00000000" w:rsidRDefault="00000000" w:rsidRPr="00000000" w14:paraId="0000044C">
          <w:pPr>
            <w:jc w:val="center"/>
            <w:rPr/>
          </w:pPr>
          <w:r w:rsidDel="00000000" w:rsidR="00000000" w:rsidRPr="00000000">
            <w:rPr>
              <w:sz w:val="20"/>
              <w:szCs w:val="20"/>
              <w:rtl w:val="0"/>
            </w:rPr>
            <w:t xml:space="preserve">DOCUMENT NO</w:t>
          </w: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44D">
          <w:pPr>
            <w:jc w:val="center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WP-T29</w:t>
          </w:r>
        </w:p>
      </w:tc>
    </w:tr>
    <w:tr>
      <w:trPr>
        <w:cantSplit w:val="1"/>
        <w:trHeight w:val="405" w:hRule="atLeast"/>
        <w:tblHeader w:val="0"/>
      </w:trPr>
      <w:tc>
        <w:tcPr>
          <w:vMerge w:val="continue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44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44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450">
          <w:pPr>
            <w:jc w:val="center"/>
            <w:rPr>
              <w:sz w:val="20"/>
              <w:szCs w:val="20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總 頁 數</w:t>
          </w:r>
        </w:p>
        <w:p w:rsidR="00000000" w:rsidDel="00000000" w:rsidP="00000000" w:rsidRDefault="00000000" w:rsidRPr="00000000" w14:paraId="00000451">
          <w:pPr>
            <w:jc w:val="center"/>
            <w:rPr/>
          </w:pPr>
          <w:r w:rsidDel="00000000" w:rsidR="00000000" w:rsidRPr="00000000">
            <w:rPr>
              <w:sz w:val="20"/>
              <w:szCs w:val="20"/>
              <w:rtl w:val="0"/>
            </w:rPr>
            <w:t xml:space="preserve">TOTAL PAGE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452">
          <w:pPr>
            <w:jc w:val="center"/>
            <w:rPr/>
          </w:pP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共 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19  頁</w:t>
          </w:r>
        </w:p>
      </w:tc>
    </w:tr>
  </w:tbl>
  <w:p w:rsidR="00000000" w:rsidDel="00000000" w:rsidP="00000000" w:rsidRDefault="00000000" w:rsidRPr="00000000" w14:paraId="000004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4"/>
      <w:tblW w:w="10238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90"/>
      <w:gridCol w:w="3967"/>
      <w:gridCol w:w="1075"/>
      <w:gridCol w:w="480"/>
      <w:gridCol w:w="1142"/>
      <w:gridCol w:w="1984"/>
      <w:tblGridChange w:id="0">
        <w:tblGrid>
          <w:gridCol w:w="1590"/>
          <w:gridCol w:w="3967"/>
          <w:gridCol w:w="1075"/>
          <w:gridCol w:w="480"/>
          <w:gridCol w:w="1142"/>
          <w:gridCol w:w="1984"/>
        </w:tblGrid>
      </w:tblGridChange>
    </w:tblGrid>
    <w:tr>
      <w:trPr>
        <w:cantSplit w:val="1"/>
        <w:trHeight w:val="1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4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754380" cy="650240"/>
                <wp:effectExtent b="0" l="0" r="0" t="0"/>
                <wp:docPr descr="未命名 - 1" id="7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380" cy="6502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45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</w:p>
        <w:p w:rsidR="00000000" w:rsidDel="00000000" w:rsidP="00000000" w:rsidRDefault="00000000" w:rsidRPr="00000000" w14:paraId="0000045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</w:p>
      </w:tc>
      <w:tc>
        <w:tcPr>
          <w:tcBorders>
            <w:bottom w:color="000000" w:space="0" w:sz="0" w:val="nil"/>
          </w:tcBorders>
        </w:tcPr>
        <w:p w:rsidR="00000000" w:rsidDel="00000000" w:rsidP="00000000" w:rsidRDefault="00000000" w:rsidRPr="00000000" w14:paraId="00000458">
          <w:pPr>
            <w:jc w:val="both"/>
            <w:rPr/>
          </w:pP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文件編號</w:t>
          </w:r>
        </w:p>
      </w:tc>
      <w:tc>
        <w:tcPr>
          <w:gridSpan w:val="3"/>
          <w:tcBorders>
            <w:bottom w:color="000000" w:space="0" w:sz="0" w:val="nil"/>
          </w:tcBorders>
        </w:tcPr>
        <w:p w:rsidR="00000000" w:rsidDel="00000000" w:rsidP="00000000" w:rsidRDefault="00000000" w:rsidRPr="00000000" w14:paraId="00000459">
          <w:pPr>
            <w:jc w:val="both"/>
            <w:rPr/>
          </w:pP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文件名稱</w:t>
          </w:r>
        </w:p>
      </w:tc>
    </w:tr>
    <w:tr>
      <w:trPr>
        <w:cantSplit w:val="1"/>
        <w:trHeight w:val="5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4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45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45E">
          <w:pPr>
            <w:jc w:val="center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WP-T29</w:t>
          </w:r>
        </w:p>
      </w:tc>
      <w:tc>
        <w:tcPr>
          <w:gridSpan w:val="3"/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45F">
          <w:pPr>
            <w:jc w:val="center"/>
            <w:rPr>
              <w:rFonts w:ascii="DFKai-SB" w:cs="DFKai-SB" w:eastAsia="DFKai-SB" w:hAnsi="DFKai-SB"/>
              <w:color w:val="000000"/>
              <w:sz w:val="28"/>
              <w:szCs w:val="28"/>
            </w:rPr>
          </w:pPr>
          <w:bookmarkStart w:colFirst="0" w:colLast="0" w:name="_n16earc434hd" w:id="5"/>
          <w:bookmarkEnd w:id="5"/>
          <w:r w:rsidDel="00000000" w:rsidR="00000000" w:rsidRPr="00000000">
            <w:rPr>
              <w:rFonts w:ascii="DFKai-SB" w:cs="DFKai-SB" w:eastAsia="DFKai-SB" w:hAnsi="DFKai-SB"/>
              <w:sz w:val="22"/>
              <w:szCs w:val="22"/>
              <w:rtl w:val="0"/>
            </w:rPr>
            <w:t xml:space="preserve">M1特種車製程作業規範</w:t>
            <w:br w:type="textWrapping"/>
            <w:t xml:space="preserve">(福斯Kombi小型廂式醫療車)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36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462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ISSUE DATE</w:t>
          </w:r>
        </w:p>
      </w:tc>
      <w:tc>
        <w:tcPr>
          <w:vAlign w:val="center"/>
        </w:tcPr>
        <w:p w:rsidR="00000000" w:rsidDel="00000000" w:rsidP="00000000" w:rsidRDefault="00000000" w:rsidRPr="00000000" w14:paraId="00000463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2023/10/25</w:t>
          </w:r>
        </w:p>
      </w:tc>
      <w:tc>
        <w:tcPr>
          <w:vAlign w:val="center"/>
        </w:tcPr>
        <w:p w:rsidR="00000000" w:rsidDel="00000000" w:rsidP="00000000" w:rsidRDefault="00000000" w:rsidRPr="00000000" w14:paraId="00000464">
          <w:pPr>
            <w:keepNext w:val="1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版本</w:t>
          </w:r>
        </w:p>
      </w:tc>
      <w:tc>
        <w:tcPr>
          <w:vAlign w:val="center"/>
        </w:tcPr>
        <w:p w:rsidR="00000000" w:rsidDel="00000000" w:rsidP="00000000" w:rsidRDefault="00000000" w:rsidRPr="00000000" w14:paraId="00000465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01</w:t>
          </w:r>
        </w:p>
      </w:tc>
      <w:tc>
        <w:tcPr>
          <w:vAlign w:val="center"/>
        </w:tcPr>
        <w:p w:rsidR="00000000" w:rsidDel="00000000" w:rsidP="00000000" w:rsidRDefault="00000000" w:rsidRPr="00000000" w14:paraId="00000466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PAGE</w:t>
          </w:r>
        </w:p>
      </w:tc>
      <w:tc>
        <w:tcPr>
          <w:vAlign w:val="center"/>
        </w:tcPr>
        <w:p w:rsidR="00000000" w:rsidDel="00000000" w:rsidP="00000000" w:rsidRDefault="00000000" w:rsidRPr="00000000" w14:paraId="00000467">
          <w:pPr>
            <w:jc w:val="center"/>
            <w:rPr/>
          </w:pP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第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/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19 頁</w:t>
          </w:r>
        </w:p>
      </w:tc>
    </w:tr>
  </w:tbl>
  <w:p w:rsidR="00000000" w:rsidDel="00000000" w:rsidP="00000000" w:rsidRDefault="00000000" w:rsidRPr="00000000" w14:paraId="000004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48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25" w:hanging="425"/>
      </w:pPr>
      <w:rPr/>
    </w:lvl>
    <w:lvl w:ilvl="1">
      <w:start w:val="1"/>
      <w:numFmt w:val="decimal"/>
      <w:lvlText w:val="%1.%2"/>
      <w:lvlJc w:val="left"/>
      <w:pPr>
        <w:ind w:left="709" w:hanging="567"/>
      </w:pPr>
      <w:rPr>
        <w:rFonts w:ascii="DFKai-SB" w:cs="DFKai-SB" w:eastAsia="DFKai-SB" w:hAnsi="DFKai-SB"/>
      </w:rPr>
    </w:lvl>
    <w:lvl w:ilvl="2">
      <w:start w:val="1"/>
      <w:numFmt w:val="decimal"/>
      <w:lvlText w:val="%1.%2.%3"/>
      <w:lvlJc w:val="left"/>
      <w:pPr>
        <w:ind w:left="1418" w:hanging="566.9999999999999"/>
      </w:pPr>
      <w:rPr/>
    </w:lvl>
    <w:lvl w:ilvl="3">
      <w:start w:val="1"/>
      <w:numFmt w:val="decimal"/>
      <w:lvlText w:val="%410.6.1.1"/>
      <w:lvlJc w:val="left"/>
      <w:pPr>
        <w:ind w:left="1842" w:hanging="708"/>
      </w:pPr>
      <w:rPr>
        <w:rFonts w:ascii="Times New Roman" w:cs="Times New Roman" w:eastAsia="Times New Roman" w:hAnsi="Times New Roman"/>
      </w:rPr>
    </w:lvl>
    <w:lvl w:ilvl="4">
      <w:start w:val="1"/>
      <w:numFmt w:val="decimal"/>
      <w:lvlText w:val="%1.%2.%3.%4%5"/>
      <w:lvlJc w:val="left"/>
      <w:pPr>
        <w:ind w:left="2551" w:hanging="850"/>
      </w:pPr>
      <w:rPr/>
    </w:lvl>
    <w:lvl w:ilvl="5">
      <w:start w:val="1"/>
      <w:numFmt w:val="decimal"/>
      <w:lvlText w:val="%1.%2.%3.%4.%5.%6"/>
      <w:lvlJc w:val="left"/>
      <w:pPr>
        <w:ind w:left="3260" w:hanging="1134"/>
      </w:pPr>
      <w:rPr/>
    </w:lvl>
    <w:lvl w:ilvl="6">
      <w:start w:val="1"/>
      <w:numFmt w:val="decimal"/>
      <w:lvlText w:val="%1.%2.%3.%4.%5.%6.%7"/>
      <w:lvlJc w:val="left"/>
      <w:pPr>
        <w:ind w:left="3827" w:hanging="1276"/>
      </w:pPr>
      <w:rPr/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/>
    </w:lvl>
    <w:lvl w:ilvl="8">
      <w:start w:val="1"/>
      <w:numFmt w:val="decimal"/>
      <w:lvlText w:val="%1.%2.%3.%4.%5.%6.%7.%8.%9"/>
      <w:lvlJc w:val="left"/>
      <w:pPr>
        <w:ind w:left="5102" w:hanging="170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25" w:hanging="425"/>
      </w:pPr>
      <w:rPr>
        <w:color w:val="0000ff"/>
      </w:rPr>
    </w:lvl>
    <w:lvl w:ilvl="1">
      <w:start w:val="1"/>
      <w:numFmt w:val="decimal"/>
      <w:lvlText w:val="%1.%2."/>
      <w:lvlJc w:val="left"/>
      <w:pPr>
        <w:ind w:left="567" w:hanging="567"/>
      </w:pPr>
      <w:rPr/>
    </w:lvl>
    <w:lvl w:ilvl="2">
      <w:start w:val="1"/>
      <w:numFmt w:val="decimal"/>
      <w:lvlText w:val="%1.%2.%3."/>
      <w:lvlJc w:val="left"/>
      <w:pPr>
        <w:ind w:left="709" w:hanging="709"/>
      </w:pPr>
      <w:rPr/>
    </w:lvl>
    <w:lvl w:ilvl="3">
      <w:start w:val="1"/>
      <w:numFmt w:val="decimal"/>
      <w:lvlText w:val="%1.%2.%3.%4."/>
      <w:lvlJc w:val="left"/>
      <w:pPr>
        <w:ind w:left="851" w:hanging="851"/>
      </w:pPr>
      <w:rPr/>
    </w:lvl>
    <w:lvl w:ilvl="4">
      <w:start w:val="1"/>
      <w:numFmt w:val="decimal"/>
      <w:lvlText w:val="%1.%2.%3.%4.%5."/>
      <w:lvlJc w:val="left"/>
      <w:pPr>
        <w:ind w:left="992" w:hanging="992"/>
      </w:pPr>
      <w:rPr/>
    </w:lvl>
    <w:lvl w:ilvl="5">
      <w:start w:val="1"/>
      <w:numFmt w:val="decimal"/>
      <w:lvlText w:val="%1.%2.%3.%4.%5.%6."/>
      <w:lvlJc w:val="left"/>
      <w:pPr>
        <w:ind w:left="1134" w:hanging="1134"/>
      </w:pPr>
      <w:rPr/>
    </w:lvl>
    <w:lvl w:ilvl="6">
      <w:start w:val="1"/>
      <w:numFmt w:val="decimal"/>
      <w:lvlText w:val="%1.%2.%3.%4.%5.%6.%7."/>
      <w:lvlJc w:val="left"/>
      <w:pPr>
        <w:ind w:left="1276" w:hanging="1276"/>
      </w:pPr>
      <w:rPr/>
    </w:lvl>
    <w:lvl w:ilvl="7">
      <w:start w:val="1"/>
      <w:numFmt w:val="decimal"/>
      <w:lvlText w:val="%1.%2.%3.%4.%5.%6.%7.%8."/>
      <w:lvlJc w:val="left"/>
      <w:pPr>
        <w:ind w:left="1418" w:hanging="1418"/>
      </w:pPr>
      <w:rPr/>
    </w:lvl>
    <w:lvl w:ilvl="8">
      <w:start w:val="1"/>
      <w:numFmt w:val="decimal"/>
      <w:lvlText w:val="%1.%2.%3.%4.%5.%6.%7.%8.%9."/>
      <w:lvlJc w:val="left"/>
      <w:pPr>
        <w:ind w:left="1559" w:hanging="1559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40" w:right="0" w:hanging="34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38" w:right="0" w:hanging="45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078" w:right="0" w:hanging="62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418" w:right="0" w:hanging="79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163" w:right="0" w:hanging="368.9999999999999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jc w:val="center"/>
    </w:pPr>
    <w:rPr/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.jpg"/><Relationship Id="rId42" Type="http://schemas.openxmlformats.org/officeDocument/2006/relationships/image" Target="media/image9.jpg"/><Relationship Id="rId41" Type="http://schemas.openxmlformats.org/officeDocument/2006/relationships/image" Target="media/image5.jpg"/><Relationship Id="rId44" Type="http://schemas.openxmlformats.org/officeDocument/2006/relationships/image" Target="media/image11.jpg"/><Relationship Id="rId43" Type="http://schemas.openxmlformats.org/officeDocument/2006/relationships/image" Target="media/image20.jpg"/><Relationship Id="rId46" Type="http://schemas.openxmlformats.org/officeDocument/2006/relationships/image" Target="media/image6.jpg"/><Relationship Id="rId45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jpg"/><Relationship Id="rId48" Type="http://schemas.openxmlformats.org/officeDocument/2006/relationships/image" Target="media/image17.jpg"/><Relationship Id="rId47" Type="http://schemas.openxmlformats.org/officeDocument/2006/relationships/image" Target="media/image12.jpg"/><Relationship Id="rId49" Type="http://schemas.openxmlformats.org/officeDocument/2006/relationships/image" Target="media/image8.jp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38.png"/><Relationship Id="rId31" Type="http://schemas.openxmlformats.org/officeDocument/2006/relationships/image" Target="media/image28.jpg"/><Relationship Id="rId30" Type="http://schemas.openxmlformats.org/officeDocument/2006/relationships/image" Target="media/image2.jpg"/><Relationship Id="rId33" Type="http://schemas.openxmlformats.org/officeDocument/2006/relationships/image" Target="media/image21.jpg"/><Relationship Id="rId32" Type="http://schemas.openxmlformats.org/officeDocument/2006/relationships/image" Target="media/image14.jpg"/><Relationship Id="rId35" Type="http://schemas.openxmlformats.org/officeDocument/2006/relationships/image" Target="media/image16.jpg"/><Relationship Id="rId34" Type="http://schemas.openxmlformats.org/officeDocument/2006/relationships/image" Target="media/image24.jpg"/><Relationship Id="rId37" Type="http://schemas.openxmlformats.org/officeDocument/2006/relationships/image" Target="media/image39.jpg"/><Relationship Id="rId36" Type="http://schemas.openxmlformats.org/officeDocument/2006/relationships/image" Target="media/image22.jpg"/><Relationship Id="rId39" Type="http://schemas.openxmlformats.org/officeDocument/2006/relationships/image" Target="media/image13.jpg"/><Relationship Id="rId38" Type="http://schemas.openxmlformats.org/officeDocument/2006/relationships/image" Target="media/image19.jpg"/><Relationship Id="rId20" Type="http://schemas.openxmlformats.org/officeDocument/2006/relationships/image" Target="media/image44.jpg"/><Relationship Id="rId22" Type="http://schemas.openxmlformats.org/officeDocument/2006/relationships/image" Target="media/image33.jpg"/><Relationship Id="rId21" Type="http://schemas.openxmlformats.org/officeDocument/2006/relationships/image" Target="media/image30.jpg"/><Relationship Id="rId24" Type="http://schemas.openxmlformats.org/officeDocument/2006/relationships/image" Target="media/image34.jpg"/><Relationship Id="rId23" Type="http://schemas.openxmlformats.org/officeDocument/2006/relationships/image" Target="media/image42.png"/><Relationship Id="rId26" Type="http://schemas.openxmlformats.org/officeDocument/2006/relationships/image" Target="media/image46.jpg"/><Relationship Id="rId25" Type="http://schemas.openxmlformats.org/officeDocument/2006/relationships/image" Target="media/image45.jpg"/><Relationship Id="rId28" Type="http://schemas.openxmlformats.org/officeDocument/2006/relationships/image" Target="media/image7.jpg"/><Relationship Id="rId27" Type="http://schemas.openxmlformats.org/officeDocument/2006/relationships/image" Target="media/image43.jpg"/><Relationship Id="rId29" Type="http://schemas.openxmlformats.org/officeDocument/2006/relationships/image" Target="media/image18.jpg"/><Relationship Id="rId51" Type="http://schemas.openxmlformats.org/officeDocument/2006/relationships/image" Target="media/image23.jpg"/><Relationship Id="rId50" Type="http://schemas.openxmlformats.org/officeDocument/2006/relationships/image" Target="media/image15.jpg"/><Relationship Id="rId53" Type="http://schemas.openxmlformats.org/officeDocument/2006/relationships/header" Target="header2.xml"/><Relationship Id="rId52" Type="http://schemas.openxmlformats.org/officeDocument/2006/relationships/image" Target="media/image10.jpg"/><Relationship Id="rId11" Type="http://schemas.openxmlformats.org/officeDocument/2006/relationships/image" Target="media/image25.jpg"/><Relationship Id="rId10" Type="http://schemas.openxmlformats.org/officeDocument/2006/relationships/image" Target="media/image32.jpg"/><Relationship Id="rId13" Type="http://schemas.openxmlformats.org/officeDocument/2006/relationships/image" Target="media/image35.png"/><Relationship Id="rId12" Type="http://schemas.openxmlformats.org/officeDocument/2006/relationships/image" Target="media/image26.jpg"/><Relationship Id="rId15" Type="http://schemas.openxmlformats.org/officeDocument/2006/relationships/image" Target="media/image36.jpg"/><Relationship Id="rId14" Type="http://schemas.openxmlformats.org/officeDocument/2006/relationships/image" Target="media/image41.jpg"/><Relationship Id="rId17" Type="http://schemas.openxmlformats.org/officeDocument/2006/relationships/image" Target="media/image31.png"/><Relationship Id="rId16" Type="http://schemas.openxmlformats.org/officeDocument/2006/relationships/image" Target="media/image40.png"/><Relationship Id="rId19" Type="http://schemas.openxmlformats.org/officeDocument/2006/relationships/image" Target="media/image29.jpg"/><Relationship Id="rId18" Type="http://schemas.openxmlformats.org/officeDocument/2006/relationships/image" Target="media/image3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