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160.0" w:type="dxa"/>
        <w:jc w:val="left"/>
        <w:tblInd w:w="720.0" w:type="dxa"/>
        <w:tblLayout w:type="fixed"/>
        <w:tblLook w:val="0000"/>
      </w:tblPr>
      <w:tblGrid>
        <w:gridCol w:w="1920"/>
        <w:gridCol w:w="6240"/>
        <w:tblGridChange w:id="0">
          <w:tblGrid>
            <w:gridCol w:w="1920"/>
            <w:gridCol w:w="6240"/>
          </w:tblGrid>
        </w:tblGridChange>
      </w:tblGrid>
      <w:tr>
        <w:trPr>
          <w:cantSplit w:val="0"/>
          <w:trHeight w:val="34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jc w:val="both"/>
              <w:rPr>
                <w:color w:val="00000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36"/>
                <w:szCs w:val="36"/>
                <w:vertAlign w:val="baseline"/>
                <w:rtl w:val="0"/>
              </w:rPr>
              <w:t xml:space="preserve">文件名稱：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color w:val="00000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36"/>
                <w:szCs w:val="36"/>
                <w:vertAlign w:val="baseline"/>
                <w:rtl w:val="0"/>
              </w:rPr>
              <w:t xml:space="preserve">設計變更管理辦法</w:t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jc w:val="both"/>
              <w:rPr>
                <w:color w:val="00000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36"/>
                <w:szCs w:val="36"/>
                <w:vertAlign w:val="baseline"/>
                <w:rtl w:val="0"/>
              </w:rPr>
              <w:t xml:space="preserve">制訂部門：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color w:val="00000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36"/>
                <w:szCs w:val="36"/>
                <w:vertAlign w:val="baseline"/>
                <w:rtl w:val="0"/>
              </w:rPr>
              <w:t xml:space="preserve">廠務單位</w:t>
            </w:r>
          </w:p>
        </w:tc>
      </w:tr>
    </w:tbl>
    <w:p w:rsidR="00000000" w:rsidDel="00000000" w:rsidP="00000000" w:rsidRDefault="00000000" w:rsidRPr="00000000" w14:paraId="00000006">
      <w:pPr>
        <w:spacing w:after="120" w:before="120" w:lineRule="auto"/>
        <w:jc w:val="center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Rule="auto"/>
        <w:jc w:val="center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Gungsuh" w:cs="Gungsuh" w:eastAsia="Gungsuh" w:hAnsi="Gungsuh"/>
          <w:color w:val="000000"/>
          <w:sz w:val="28"/>
          <w:szCs w:val="28"/>
          <w:vertAlign w:val="baseline"/>
          <w:rtl w:val="0"/>
        </w:rPr>
        <w:tab/>
        <w:t xml:space="preserve">文 件 制 修 訂 紀 錄</w:t>
      </w:r>
    </w:p>
    <w:tbl>
      <w:tblPr>
        <w:tblStyle w:val="Table2"/>
        <w:tblW w:w="977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1494"/>
        <w:gridCol w:w="5044"/>
        <w:gridCol w:w="1817"/>
        <w:gridCol w:w="851"/>
        <w:tblGridChange w:id="0">
          <w:tblGrid>
            <w:gridCol w:w="567"/>
            <w:gridCol w:w="1494"/>
            <w:gridCol w:w="5044"/>
            <w:gridCol w:w="1817"/>
            <w:gridCol w:w="85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ind w:left="0" w:firstLine="0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發行日期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制修訂內容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修訂頁次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版本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2023/06/15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初版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-----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120" w:before="120" w:lineRule="auto"/>
              <w:ind w:firstLine="280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after="120" w:before="120" w:lineRule="auto"/>
              <w:ind w:firstLine="280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after="120" w:before="120" w:lineRule="auto"/>
              <w:ind w:firstLine="280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after="120" w:before="120" w:lineRule="auto"/>
              <w:ind w:firstLine="280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120" w:before="120" w:lineRule="auto"/>
        <w:jc w:val="both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93.0" w:type="dxa"/>
        <w:jc w:val="left"/>
        <w:tblInd w:w="2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48"/>
        <w:gridCol w:w="2520"/>
        <w:gridCol w:w="2400"/>
        <w:gridCol w:w="2225"/>
        <w:tblGridChange w:id="0">
          <w:tblGrid>
            <w:gridCol w:w="2548"/>
            <w:gridCol w:w="2520"/>
            <w:gridCol w:w="2400"/>
            <w:gridCol w:w="22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發   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核    准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審    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制    訂</w:t>
            </w:r>
          </w:p>
        </w:tc>
      </w:tr>
      <w:tr>
        <w:trPr>
          <w:cantSplit w:val="0"/>
          <w:trHeight w:val="197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120" w:before="120" w:lineRule="auto"/>
              <w:jc w:val="both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120" w:before="120" w:lineRule="auto"/>
              <w:jc w:val="both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after="120" w:before="120" w:lineRule="auto"/>
              <w:jc w:val="both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after="120" w:before="120" w:lineRule="auto"/>
              <w:jc w:val="both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color w:val="000000"/>
          <w:vertAlign w:val="baseline"/>
        </w:rPr>
        <w:sectPr>
          <w:headerReference r:id="rId6" w:type="default"/>
          <w:footerReference r:id="rId7" w:type="default"/>
          <w:pgSz w:h="16838" w:w="11906" w:orient="portrait"/>
          <w:pgMar w:bottom="1418" w:top="1418" w:left="851" w:right="851" w:header="851" w:footer="641"/>
          <w:pgNumType w:start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right="304"/>
        <w:rPr>
          <w:vertAlign w:val="baseline"/>
        </w:rPr>
      </w:pP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1. 目的：</w:t>
      </w:r>
    </w:p>
    <w:p w:rsidR="00000000" w:rsidDel="00000000" w:rsidP="00000000" w:rsidRDefault="00000000" w:rsidRPr="00000000" w14:paraId="0000004A">
      <w:pPr>
        <w:spacing w:line="240" w:lineRule="auto"/>
        <w:ind w:left="360" w:right="692" w:firstLine="0"/>
        <w:jc w:val="both"/>
        <w:rPr>
          <w:vertAlign w:val="baseline"/>
        </w:rPr>
      </w:pP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1.1 制訂完整及明確之產品設計變更資料。</w:t>
      </w:r>
    </w:p>
    <w:p w:rsidR="00000000" w:rsidDel="00000000" w:rsidP="00000000" w:rsidRDefault="00000000" w:rsidRPr="00000000" w14:paraId="0000004B">
      <w:pPr>
        <w:spacing w:line="240" w:lineRule="auto"/>
        <w:ind w:left="360" w:right="692" w:firstLine="0"/>
        <w:jc w:val="both"/>
        <w:rPr>
          <w:vertAlign w:val="baseline"/>
        </w:rPr>
      </w:pP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1.2 確保製造所依據之資料的正確性。</w:t>
      </w:r>
    </w:p>
    <w:p w:rsidR="00000000" w:rsidDel="00000000" w:rsidP="00000000" w:rsidRDefault="00000000" w:rsidRPr="00000000" w14:paraId="0000004C">
      <w:pPr>
        <w:ind w:right="304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right="304"/>
        <w:rPr>
          <w:vertAlign w:val="baseline"/>
        </w:rPr>
      </w:pP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2. 適用範圍：</w:t>
      </w:r>
    </w:p>
    <w:p w:rsidR="00000000" w:rsidDel="00000000" w:rsidP="00000000" w:rsidRDefault="00000000" w:rsidRPr="00000000" w14:paraId="0000004E">
      <w:pPr>
        <w:spacing w:line="240" w:lineRule="auto"/>
        <w:ind w:left="840" w:right="692" w:hanging="480"/>
        <w:jc w:val="both"/>
        <w:rPr>
          <w:vertAlign w:val="baseline"/>
        </w:rPr>
      </w:pP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2.1 凡本公司產品之設計、規格、包裝等所需之技術文件等，在設計開發階段及量產之變更均屬之。</w:t>
      </w:r>
    </w:p>
    <w:p w:rsidR="00000000" w:rsidDel="00000000" w:rsidP="00000000" w:rsidRDefault="00000000" w:rsidRPr="00000000" w14:paraId="0000004F">
      <w:pPr>
        <w:ind w:left="180" w:right="304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right="244"/>
        <w:rPr>
          <w:vertAlign w:val="baseline"/>
        </w:rPr>
      </w:pP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3. 權責：</w:t>
      </w:r>
    </w:p>
    <w:p w:rsidR="00000000" w:rsidDel="00000000" w:rsidP="00000000" w:rsidRDefault="00000000" w:rsidRPr="00000000" w14:paraId="00000051">
      <w:pPr>
        <w:spacing w:line="240" w:lineRule="auto"/>
        <w:ind w:left="360" w:right="692" w:firstLine="0"/>
        <w:jc w:val="both"/>
        <w:rPr>
          <w:vertAlign w:val="baseline"/>
        </w:rPr>
      </w:pP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3.1設計變更提出：各需求相關單位。</w:t>
      </w:r>
    </w:p>
    <w:p w:rsidR="00000000" w:rsidDel="00000000" w:rsidP="00000000" w:rsidRDefault="00000000" w:rsidRPr="00000000" w14:paraId="00000052">
      <w:pPr>
        <w:spacing w:line="240" w:lineRule="auto"/>
        <w:ind w:left="360" w:right="692" w:firstLine="0"/>
        <w:jc w:val="both"/>
        <w:rPr>
          <w:vertAlign w:val="baseline"/>
        </w:rPr>
      </w:pP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3.2設計變更評估：廠務單位之產品人員。</w:t>
      </w:r>
    </w:p>
    <w:p w:rsidR="00000000" w:rsidDel="00000000" w:rsidP="00000000" w:rsidRDefault="00000000" w:rsidRPr="00000000" w14:paraId="00000053">
      <w:pPr>
        <w:spacing w:line="240" w:lineRule="auto"/>
        <w:ind w:left="360" w:right="692" w:firstLine="0"/>
        <w:jc w:val="both"/>
        <w:rPr>
          <w:vertAlign w:val="baseline"/>
        </w:rPr>
      </w:pP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3.3設計變更核准：廠務單位之產品主管。</w:t>
      </w:r>
    </w:p>
    <w:p w:rsidR="00000000" w:rsidDel="00000000" w:rsidP="00000000" w:rsidRDefault="00000000" w:rsidRPr="00000000" w14:paraId="00000054">
      <w:pPr>
        <w:spacing w:line="240" w:lineRule="auto"/>
        <w:ind w:left="360" w:right="692" w:firstLine="0"/>
        <w:jc w:val="both"/>
        <w:rPr>
          <w:vertAlign w:val="baseline"/>
        </w:rPr>
      </w:pP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3.4設計變更執行：相關單位。</w:t>
      </w:r>
    </w:p>
    <w:p w:rsidR="00000000" w:rsidDel="00000000" w:rsidP="00000000" w:rsidRDefault="00000000" w:rsidRPr="00000000" w14:paraId="00000055">
      <w:pPr>
        <w:spacing w:line="240" w:lineRule="auto"/>
        <w:ind w:left="360" w:right="692" w:firstLine="0"/>
        <w:jc w:val="both"/>
        <w:rPr>
          <w:vertAlign w:val="baseline"/>
        </w:rPr>
      </w:pP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3.5設計變更通知：廠務單位之產品人員。</w:t>
      </w:r>
    </w:p>
    <w:p w:rsidR="00000000" w:rsidDel="00000000" w:rsidP="00000000" w:rsidRDefault="00000000" w:rsidRPr="00000000" w14:paraId="00000056">
      <w:pPr>
        <w:ind w:right="304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right="304"/>
        <w:rPr>
          <w:vertAlign w:val="baseline"/>
        </w:rPr>
      </w:pP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4. 名詞定義：無。</w:t>
      </w:r>
    </w:p>
    <w:p w:rsidR="00000000" w:rsidDel="00000000" w:rsidP="00000000" w:rsidRDefault="00000000" w:rsidRPr="00000000" w14:paraId="00000058">
      <w:pPr>
        <w:ind w:right="304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right="304"/>
        <w:rPr>
          <w:vertAlign w:val="baseline"/>
        </w:rPr>
      </w:pP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5. 作業說明：</w:t>
      </w:r>
    </w:p>
    <w:p w:rsidR="00000000" w:rsidDel="00000000" w:rsidP="00000000" w:rsidRDefault="00000000" w:rsidRPr="00000000" w14:paraId="0000005A">
      <w:pPr>
        <w:ind w:left="840" w:right="304" w:hanging="480"/>
        <w:rPr>
          <w:color w:val="000000"/>
          <w:vertAlign w:val="baseline"/>
        </w:rPr>
      </w:pPr>
      <w:r w:rsidDel="00000000" w:rsidR="00000000" w:rsidRPr="00000000">
        <w:rPr>
          <w:rFonts w:ascii="Gungsuh" w:cs="Gungsuh" w:eastAsia="Gungsuh" w:hAnsi="Gungsuh"/>
          <w:color w:val="000000"/>
          <w:vertAlign w:val="baseline"/>
          <w:rtl w:val="0"/>
        </w:rPr>
        <w:t xml:space="preserve">5.1 設計變更需求：</w:t>
      </w:r>
    </w:p>
    <w:p w:rsidR="00000000" w:rsidDel="00000000" w:rsidP="00000000" w:rsidRDefault="00000000" w:rsidRPr="00000000" w14:paraId="0000005B">
      <w:pPr>
        <w:ind w:left="840" w:right="304" w:firstLine="0"/>
        <w:jc w:val="both"/>
        <w:rPr>
          <w:color w:val="000000"/>
          <w:vertAlign w:val="baseline"/>
        </w:rPr>
      </w:pPr>
      <w:r w:rsidDel="00000000" w:rsidR="00000000" w:rsidRPr="00000000">
        <w:rPr>
          <w:rFonts w:ascii="Gungsuh" w:cs="Gungsuh" w:eastAsia="Gungsuh" w:hAnsi="Gungsuh"/>
          <w:color w:val="000000"/>
          <w:vertAlign w:val="baseline"/>
          <w:rtl w:val="0"/>
        </w:rPr>
        <w:t xml:space="preserve">5.1.1 產品設計或量產時發生下列其中之一情況時，可要求設計變更：</w:t>
      </w:r>
    </w:p>
    <w:p w:rsidR="00000000" w:rsidDel="00000000" w:rsidP="00000000" w:rsidRDefault="00000000" w:rsidRPr="00000000" w14:paraId="0000005C">
      <w:pPr>
        <w:ind w:left="1440" w:right="304" w:firstLine="0"/>
        <w:jc w:val="both"/>
        <w:rPr>
          <w:color w:val="000000"/>
          <w:vertAlign w:val="baseline"/>
        </w:rPr>
      </w:pPr>
      <w:r w:rsidDel="00000000" w:rsidR="00000000" w:rsidRPr="00000000">
        <w:rPr>
          <w:rFonts w:ascii="Gungsuh" w:cs="Gungsuh" w:eastAsia="Gungsuh" w:hAnsi="Gungsuh"/>
          <w:color w:val="000000"/>
          <w:vertAlign w:val="baseline"/>
          <w:rtl w:val="0"/>
        </w:rPr>
        <w:t xml:space="preserve">1) 客戶有此要求。</w:t>
      </w:r>
    </w:p>
    <w:p w:rsidR="00000000" w:rsidDel="00000000" w:rsidP="00000000" w:rsidRDefault="00000000" w:rsidRPr="00000000" w14:paraId="0000005D">
      <w:pPr>
        <w:ind w:left="1440" w:right="304" w:firstLine="0"/>
        <w:jc w:val="both"/>
        <w:rPr>
          <w:color w:val="000000"/>
          <w:vertAlign w:val="baseline"/>
        </w:rPr>
      </w:pPr>
      <w:r w:rsidDel="00000000" w:rsidR="00000000" w:rsidRPr="00000000">
        <w:rPr>
          <w:rFonts w:ascii="Gungsuh" w:cs="Gungsuh" w:eastAsia="Gungsuh" w:hAnsi="Gungsuh"/>
          <w:color w:val="000000"/>
          <w:vertAlign w:val="baseline"/>
          <w:rtl w:val="0"/>
        </w:rPr>
        <w:t xml:space="preserve">2) 原設計有誤差。</w:t>
      </w:r>
    </w:p>
    <w:p w:rsidR="00000000" w:rsidDel="00000000" w:rsidP="00000000" w:rsidRDefault="00000000" w:rsidRPr="00000000" w14:paraId="0000005E">
      <w:pPr>
        <w:ind w:left="1440" w:right="304" w:firstLine="0"/>
        <w:jc w:val="both"/>
        <w:rPr>
          <w:color w:val="000000"/>
          <w:vertAlign w:val="baseline"/>
        </w:rPr>
      </w:pPr>
      <w:r w:rsidDel="00000000" w:rsidR="00000000" w:rsidRPr="00000000">
        <w:rPr>
          <w:rFonts w:ascii="Gungsuh" w:cs="Gungsuh" w:eastAsia="Gungsuh" w:hAnsi="Gungsuh"/>
          <w:color w:val="000000"/>
          <w:vertAlign w:val="baseline"/>
          <w:rtl w:val="0"/>
        </w:rPr>
        <w:t xml:space="preserve">3) 有安裝或製造困難。</w:t>
      </w:r>
    </w:p>
    <w:p w:rsidR="00000000" w:rsidDel="00000000" w:rsidP="00000000" w:rsidRDefault="00000000" w:rsidRPr="00000000" w14:paraId="0000005F">
      <w:pPr>
        <w:ind w:left="1440" w:right="304" w:firstLine="0"/>
        <w:jc w:val="both"/>
        <w:rPr>
          <w:color w:val="000000"/>
          <w:vertAlign w:val="baseline"/>
        </w:rPr>
      </w:pPr>
      <w:r w:rsidDel="00000000" w:rsidR="00000000" w:rsidRPr="00000000">
        <w:rPr>
          <w:rFonts w:ascii="Gungsuh" w:cs="Gungsuh" w:eastAsia="Gungsuh" w:hAnsi="Gungsuh"/>
          <w:color w:val="000000"/>
          <w:vertAlign w:val="baseline"/>
          <w:rtl w:val="0"/>
        </w:rPr>
        <w:t xml:space="preserve">4) 物料有供應或加工問題。</w:t>
      </w:r>
    </w:p>
    <w:p w:rsidR="00000000" w:rsidDel="00000000" w:rsidP="00000000" w:rsidRDefault="00000000" w:rsidRPr="00000000" w14:paraId="00000060">
      <w:pPr>
        <w:ind w:left="1440" w:right="304" w:firstLine="0"/>
        <w:jc w:val="both"/>
        <w:rPr>
          <w:color w:val="000000"/>
          <w:vertAlign w:val="baseline"/>
        </w:rPr>
      </w:pPr>
      <w:r w:rsidDel="00000000" w:rsidR="00000000" w:rsidRPr="00000000">
        <w:rPr>
          <w:rFonts w:ascii="Gungsuh" w:cs="Gungsuh" w:eastAsia="Gungsuh" w:hAnsi="Gungsuh"/>
          <w:color w:val="000000"/>
          <w:vertAlign w:val="baseline"/>
          <w:rtl w:val="0"/>
        </w:rPr>
        <w:t xml:space="preserve">5) 在不影響產品主功能，而有其它更好設計方法。</w:t>
      </w:r>
    </w:p>
    <w:p w:rsidR="00000000" w:rsidDel="00000000" w:rsidP="00000000" w:rsidRDefault="00000000" w:rsidRPr="00000000" w14:paraId="00000061">
      <w:pPr>
        <w:ind w:left="1440" w:right="304" w:hanging="600"/>
        <w:jc w:val="both"/>
        <w:rPr>
          <w:color w:val="000000"/>
          <w:vertAlign w:val="baseline"/>
        </w:rPr>
      </w:pPr>
      <w:r w:rsidDel="00000000" w:rsidR="00000000" w:rsidRPr="00000000">
        <w:rPr>
          <w:rFonts w:ascii="Gungsuh" w:cs="Gungsuh" w:eastAsia="Gungsuh" w:hAnsi="Gungsuh"/>
          <w:color w:val="000000"/>
          <w:vertAlign w:val="baseline"/>
          <w:rtl w:val="0"/>
        </w:rPr>
        <w:t xml:space="preserve">5.1.2 各相關單位視工作狀況需求，適時提出設計變更要求，並將需求內容填寫</w:t>
      </w: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「工程變更申請單(ECR)（EIP電子化版）」（TB-T65）</w:t>
      </w:r>
      <w:r w:rsidDel="00000000" w:rsidR="00000000" w:rsidRPr="00000000">
        <w:rPr>
          <w:rFonts w:ascii="Gungsuh" w:cs="Gungsuh" w:eastAsia="Gungsuh" w:hAnsi="Gungsuh"/>
          <w:color w:val="000000"/>
          <w:vertAlign w:val="baseline"/>
          <w:rtl w:val="0"/>
        </w:rPr>
        <w:t xml:space="preserve">，通知廠務單位之產品人員以評估設計變更之影響程度及必要性，必要時進行變更的樣品試作及驗證。</w:t>
      </w:r>
    </w:p>
    <w:p w:rsidR="00000000" w:rsidDel="00000000" w:rsidP="00000000" w:rsidRDefault="00000000" w:rsidRPr="00000000" w14:paraId="00000062">
      <w:pPr>
        <w:ind w:left="1440" w:right="304" w:hanging="600"/>
        <w:jc w:val="both"/>
        <w:rPr>
          <w:color w:val="000000"/>
          <w:vertAlign w:val="baseline"/>
        </w:rPr>
      </w:pPr>
      <w:r w:rsidDel="00000000" w:rsidR="00000000" w:rsidRPr="00000000">
        <w:rPr>
          <w:rFonts w:ascii="Gungsuh" w:cs="Gungsuh" w:eastAsia="Gungsuh" w:hAnsi="Gungsuh"/>
          <w:color w:val="000000"/>
          <w:vertAlign w:val="baseline"/>
          <w:rtl w:val="0"/>
        </w:rPr>
        <w:t xml:space="preserve">5.1.3 廠務單位之產品人員確認設計變更需求可行後，進行相關圖面、文件、資料之修改，將修改內容填寫</w:t>
      </w: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「工程變更通知單(ECN)（EIP電子化版）」（TB-T66）</w:t>
      </w:r>
      <w:r w:rsidDel="00000000" w:rsidR="00000000" w:rsidRPr="00000000">
        <w:rPr>
          <w:rFonts w:ascii="Gungsuh" w:cs="Gungsuh" w:eastAsia="Gungsuh" w:hAnsi="Gungsuh"/>
          <w:color w:val="000000"/>
          <w:vertAlign w:val="baseline"/>
          <w:rtl w:val="0"/>
        </w:rPr>
        <w:t xml:space="preserve">及經由廠務單位之產品主管核准後，登入「</w:t>
      </w: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工程</w:t>
      </w:r>
      <w:r w:rsidDel="00000000" w:rsidR="00000000" w:rsidRPr="00000000">
        <w:rPr>
          <w:rFonts w:ascii="Gungsuh" w:cs="Gungsuh" w:eastAsia="Gungsuh" w:hAnsi="Gungsuh"/>
          <w:color w:val="000000"/>
          <w:vertAlign w:val="baseline"/>
          <w:rtl w:val="0"/>
        </w:rPr>
        <w:t xml:space="preserve">變更總覽表」</w:t>
      </w: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（TB-T67）</w:t>
      </w:r>
      <w:r w:rsidDel="00000000" w:rsidR="00000000" w:rsidRPr="00000000">
        <w:rPr>
          <w:rFonts w:ascii="Gungsuh" w:cs="Gungsuh" w:eastAsia="Gungsuh" w:hAnsi="Gungsuh"/>
          <w:color w:val="000000"/>
          <w:vertAlign w:val="baseline"/>
          <w:rtl w:val="0"/>
        </w:rPr>
        <w:t xml:space="preserve">中。</w:t>
      </w:r>
    </w:p>
    <w:p w:rsidR="00000000" w:rsidDel="00000000" w:rsidP="00000000" w:rsidRDefault="00000000" w:rsidRPr="00000000" w14:paraId="00000063">
      <w:pPr>
        <w:ind w:left="1440" w:right="304" w:hanging="600"/>
        <w:jc w:val="both"/>
        <w:rPr>
          <w:color w:val="000000"/>
          <w:vertAlign w:val="baseline"/>
        </w:rPr>
      </w:pPr>
      <w:r w:rsidDel="00000000" w:rsidR="00000000" w:rsidRPr="00000000">
        <w:rPr>
          <w:rFonts w:ascii="Gungsuh" w:cs="Gungsuh" w:eastAsia="Gungsuh" w:hAnsi="Gungsuh"/>
          <w:color w:val="000000"/>
          <w:vertAlign w:val="baseline"/>
          <w:rtl w:val="0"/>
        </w:rPr>
        <w:t xml:space="preserve">5.1.4 必要時請業務單位將變更的樣品，送交給客戶作確認。</w:t>
      </w:r>
    </w:p>
    <w:p w:rsidR="00000000" w:rsidDel="00000000" w:rsidP="00000000" w:rsidRDefault="00000000" w:rsidRPr="00000000" w14:paraId="00000064">
      <w:pPr>
        <w:ind w:left="1440" w:right="304" w:hanging="600"/>
        <w:jc w:val="both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840" w:right="304" w:hanging="480"/>
        <w:rPr>
          <w:color w:val="000000"/>
          <w:vertAlign w:val="baseline"/>
        </w:rPr>
      </w:pPr>
      <w:r w:rsidDel="00000000" w:rsidR="00000000" w:rsidRPr="00000000">
        <w:rPr>
          <w:rFonts w:ascii="Gungsuh" w:cs="Gungsuh" w:eastAsia="Gungsuh" w:hAnsi="Gungsuh"/>
          <w:color w:val="000000"/>
          <w:vertAlign w:val="baseline"/>
          <w:rtl w:val="0"/>
        </w:rPr>
        <w:t xml:space="preserve">5.2 設計變更通知：</w:t>
      </w:r>
    </w:p>
    <w:p w:rsidR="00000000" w:rsidDel="00000000" w:rsidP="00000000" w:rsidRDefault="00000000" w:rsidRPr="00000000" w14:paraId="00000066">
      <w:pPr>
        <w:ind w:left="1440" w:right="304" w:hanging="600"/>
        <w:jc w:val="both"/>
        <w:rPr>
          <w:color w:val="000000"/>
          <w:vertAlign w:val="baseline"/>
        </w:rPr>
      </w:pPr>
      <w:r w:rsidDel="00000000" w:rsidR="00000000" w:rsidRPr="00000000">
        <w:rPr>
          <w:rFonts w:ascii="Gungsuh" w:cs="Gungsuh" w:eastAsia="Gungsuh" w:hAnsi="Gungsuh"/>
          <w:color w:val="000000"/>
          <w:vertAlign w:val="baseline"/>
          <w:rtl w:val="0"/>
        </w:rPr>
        <w:t xml:space="preserve">5.2.1 廠務單位之產品人員將</w:t>
      </w: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「工程變更通知單(ECN)（EIP電子化版）」（TB-T66）</w:t>
      </w:r>
      <w:r w:rsidDel="00000000" w:rsidR="00000000" w:rsidRPr="00000000">
        <w:rPr>
          <w:rFonts w:ascii="Gungsuh" w:cs="Gungsuh" w:eastAsia="Gungsuh" w:hAnsi="Gungsuh"/>
          <w:color w:val="000000"/>
          <w:vertAlign w:val="baseline"/>
          <w:rtl w:val="0"/>
        </w:rPr>
        <w:t xml:space="preserve">通知及會簽相關單位，各單位依</w:t>
      </w: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「工程變更通知單(ECN)（EIP電子化版）」（TB-T66）</w:t>
      </w:r>
      <w:r w:rsidDel="00000000" w:rsidR="00000000" w:rsidRPr="00000000">
        <w:rPr>
          <w:rFonts w:ascii="Gungsuh" w:cs="Gungsuh" w:eastAsia="Gungsuh" w:hAnsi="Gungsuh"/>
          <w:color w:val="000000"/>
          <w:vertAlign w:val="baseline"/>
          <w:rtl w:val="0"/>
        </w:rPr>
        <w:t xml:space="preserve">執行變更事項，並將執行結果記錄於</w:t>
      </w: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「工程變更通知單(ECN)（EIP電子化版）」（TB-T66）</w:t>
      </w:r>
      <w:r w:rsidDel="00000000" w:rsidR="00000000" w:rsidRPr="00000000">
        <w:rPr>
          <w:rFonts w:ascii="Gungsuh" w:cs="Gungsuh" w:eastAsia="Gungsuh" w:hAnsi="Gungsuh"/>
          <w:color w:val="000000"/>
          <w:vertAlign w:val="baseline"/>
          <w:rtl w:val="0"/>
        </w:rPr>
        <w:t xml:space="preserve">格中。</w:t>
      </w:r>
    </w:p>
    <w:p w:rsidR="00000000" w:rsidDel="00000000" w:rsidP="00000000" w:rsidRDefault="00000000" w:rsidRPr="00000000" w14:paraId="00000067">
      <w:pPr>
        <w:ind w:left="1440" w:right="304" w:hanging="600"/>
        <w:jc w:val="both"/>
        <w:rPr>
          <w:color w:val="000000"/>
          <w:vertAlign w:val="baseline"/>
        </w:rPr>
      </w:pPr>
      <w:r w:rsidDel="00000000" w:rsidR="00000000" w:rsidRPr="00000000">
        <w:rPr>
          <w:rFonts w:ascii="Gungsuh" w:cs="Gungsuh" w:eastAsia="Gungsuh" w:hAnsi="Gungsuh"/>
          <w:color w:val="000000"/>
          <w:vertAlign w:val="baseline"/>
          <w:rtl w:val="0"/>
        </w:rPr>
        <w:t xml:space="preserve">5.2.2 設計變更需要修改三階文件或技術文件時，</w:t>
      </w:r>
      <w:r w:rsidDel="00000000" w:rsidR="00000000" w:rsidRPr="00000000">
        <w:rPr>
          <w:rFonts w:ascii="PMingLiu" w:cs="PMingLiu" w:eastAsia="PMingLiu" w:hAnsi="PMingLiu"/>
          <w:color w:val="000000"/>
          <w:vertAlign w:val="baseline"/>
          <w:rtl w:val="0"/>
        </w:rPr>
        <w:t xml:space="preserve">依</w:t>
      </w:r>
      <w:r w:rsidDel="00000000" w:rsidR="00000000" w:rsidRPr="00000000">
        <w:rPr>
          <w:rFonts w:ascii="PMingLiu" w:cs="PMingLiu" w:eastAsia="PMingLiu" w:hAnsi="PMingLiu"/>
          <w:color w:val="0000ff"/>
          <w:vertAlign w:val="baseline"/>
          <w:rtl w:val="0"/>
        </w:rPr>
        <w:t xml:space="preserve">「文件與資料管理辦法」</w:t>
      </w: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（QP-S01）</w:t>
      </w:r>
      <w:r w:rsidDel="00000000" w:rsidR="00000000" w:rsidRPr="00000000">
        <w:rPr>
          <w:rFonts w:ascii="PMingLiu" w:cs="PMingLiu" w:eastAsia="PMingLiu" w:hAnsi="PMingLiu"/>
          <w:color w:val="000000"/>
          <w:vertAlign w:val="baseline"/>
          <w:rtl w:val="0"/>
        </w:rPr>
        <w:t xml:space="preserve">辦理</w:t>
      </w:r>
      <w:r w:rsidDel="00000000" w:rsidR="00000000" w:rsidRPr="00000000">
        <w:rPr>
          <w:rFonts w:ascii="Gungsuh" w:cs="Gungsuh" w:eastAsia="Gungsuh" w:hAnsi="Gungsuh"/>
          <w:color w:val="000000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68">
      <w:pPr>
        <w:ind w:left="1440" w:right="304" w:hanging="600"/>
        <w:jc w:val="both"/>
        <w:rPr>
          <w:color w:val="000000"/>
          <w:vertAlign w:val="baseline"/>
        </w:rPr>
      </w:pPr>
      <w:r w:rsidDel="00000000" w:rsidR="00000000" w:rsidRPr="00000000">
        <w:rPr>
          <w:rFonts w:ascii="Gungsuh" w:cs="Gungsuh" w:eastAsia="Gungsuh" w:hAnsi="Gungsuh"/>
          <w:color w:val="000000"/>
          <w:vertAlign w:val="baseline"/>
          <w:rtl w:val="0"/>
        </w:rPr>
        <w:t xml:space="preserve">5.2.3 廠務單位之產品人員需確認各單位對</w:t>
      </w: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「工程變更通知單(ECN)（EIP電子化版）」（TB-T66）</w:t>
      </w:r>
      <w:r w:rsidDel="00000000" w:rsidR="00000000" w:rsidRPr="00000000">
        <w:rPr>
          <w:rFonts w:ascii="Gungsuh" w:cs="Gungsuh" w:eastAsia="Gungsuh" w:hAnsi="Gungsuh"/>
          <w:color w:val="000000"/>
          <w:vertAlign w:val="baseline"/>
          <w:rtl w:val="0"/>
        </w:rPr>
        <w:t xml:space="preserve">執行的結果是否皆完成方可結案。</w:t>
      </w:r>
    </w:p>
    <w:p w:rsidR="00000000" w:rsidDel="00000000" w:rsidP="00000000" w:rsidRDefault="00000000" w:rsidRPr="00000000" w14:paraId="00000069">
      <w:pPr>
        <w:spacing w:line="240" w:lineRule="auto"/>
        <w:ind w:right="692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right="304"/>
        <w:rPr>
          <w:color w:val="000000"/>
          <w:vertAlign w:val="baseline"/>
        </w:rPr>
      </w:pP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6. 參考文件：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6.1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文件與資料管理辦法（QP-S01）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附件、使用表單：</w:t>
      </w:r>
    </w:p>
    <w:p w:rsidR="00000000" w:rsidDel="00000000" w:rsidP="00000000" w:rsidRDefault="00000000" w:rsidRPr="00000000" w14:paraId="0000006E">
      <w:pPr>
        <w:ind w:left="360" w:right="304" w:firstLine="0"/>
        <w:rPr>
          <w:vertAlign w:val="baseline"/>
        </w:rPr>
      </w:pP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7.1工程變更總覽表 </w:t>
      </w:r>
      <w:r w:rsidDel="00000000" w:rsidR="00000000" w:rsidRPr="00000000">
        <w:rPr>
          <w:color w:val="0000ff"/>
          <w:vertAlign w:val="baseline"/>
          <w:rtl w:val="0"/>
        </w:rPr>
        <w:t xml:space="preserve">(TB-T67)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360" w:right="304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7.2</w:t>
      </w: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工程變更通知單(ECN)（EIP電子化版）(TB-T66)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360" w:right="304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7.3</w:t>
      </w:r>
      <w:r w:rsidDel="00000000" w:rsidR="00000000" w:rsidRPr="00000000">
        <w:rPr>
          <w:rFonts w:ascii="Gungsuh" w:cs="Gungsuh" w:eastAsia="Gungsuh" w:hAnsi="Gungsuh"/>
          <w:color w:val="0000ff"/>
          <w:vertAlign w:val="baseline"/>
          <w:rtl w:val="0"/>
        </w:rPr>
        <w:t xml:space="preserve">工程變更申請單(ECR)（EIP電子化版）(TB-T65)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ind w:right="692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840" w:right="304" w:hanging="480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right="304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right="304"/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type w:val="nextPage"/>
      <w:pgSz w:h="16838" w:w="11906" w:orient="portrait"/>
      <w:pgMar w:bottom="1418" w:top="1418" w:left="851" w:right="851" w:header="899" w:footer="64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PMingLiu"/>
  <w:font w:name="DFKai-S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jc w:val="both"/>
      <w:rPr>
        <w:sz w:val="20"/>
        <w:szCs w:val="20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pBdr>
        <w:top w:color="000000" w:space="1" w:sz="4" w:val="single"/>
      </w:pBdr>
      <w:jc w:val="both"/>
      <w:rPr>
        <w:sz w:val="20"/>
        <w:szCs w:val="20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236.0" w:type="dxa"/>
      <w:jc w:val="left"/>
      <w:tblInd w:w="-28.0" w:type="dxa"/>
      <w:tblBorders>
        <w:top w:color="000000" w:space="0" w:sz="4" w:val="single"/>
        <w:left w:color="000000" w:space="0" w:sz="0" w:val="nil"/>
        <w:bottom w:color="000000" w:space="0" w:sz="4" w:val="single"/>
        <w:right w:color="000000" w:space="0" w:sz="0" w:val="nil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88"/>
      <w:gridCol w:w="4800"/>
      <w:gridCol w:w="1680"/>
      <w:gridCol w:w="2168"/>
      <w:tblGridChange w:id="0">
        <w:tblGrid>
          <w:gridCol w:w="1588"/>
          <w:gridCol w:w="4800"/>
          <w:gridCol w:w="1680"/>
          <w:gridCol w:w="2168"/>
        </w:tblGrid>
      </w:tblGridChange>
    </w:tblGrid>
    <w:tr>
      <w:trPr>
        <w:cantSplit w:val="1"/>
        <w:trHeight w:val="405" w:hRule="atLeast"/>
        <w:tblHeader w:val="0"/>
      </w:trPr>
      <w:tc>
        <w:tcPr>
          <w:vMerge w:val="restart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55015" cy="647065"/>
                <wp:effectExtent b="0" l="0" r="0" t="0"/>
                <wp:docPr descr="未命名 - 1" id="1" name="image1.jpg"/>
                <a:graphic>
                  <a:graphicData uri="http://schemas.openxmlformats.org/drawingml/2006/picture">
                    <pic:pic>
                      <pic:nvPicPr>
                        <pic:cNvPr descr="未命名 - 1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01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7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07A">
          <w:pPr>
            <w:jc w:val="center"/>
            <w:rPr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vertAlign w:val="baseline"/>
              <w:rtl w:val="0"/>
            </w:rPr>
            <w:t xml:space="preserve">文件編號</w:t>
          </w:r>
        </w:p>
        <w:p w:rsidR="00000000" w:rsidDel="00000000" w:rsidP="00000000" w:rsidRDefault="00000000" w:rsidRPr="00000000" w14:paraId="0000007B">
          <w:pPr>
            <w:jc w:val="center"/>
            <w:rPr>
              <w:vertAlign w:val="baseline"/>
            </w:rPr>
          </w:pPr>
          <w:r w:rsidDel="00000000" w:rsidR="00000000" w:rsidRPr="00000000">
            <w:rPr>
              <w:sz w:val="20"/>
              <w:szCs w:val="20"/>
              <w:vertAlign w:val="baseline"/>
              <w:rtl w:val="0"/>
            </w:rPr>
            <w:t xml:space="preserve">DOCUMENT NO</w:t>
          </w:r>
          <w:r w:rsidDel="00000000" w:rsidR="00000000" w:rsidRPr="00000000">
            <w:rPr>
              <w:b w:val="1"/>
              <w:bCs w:val="1"/>
              <w:sz w:val="20"/>
              <w:szCs w:val="20"/>
              <w:vertAlign w:val="baseline"/>
              <w:rtl w:val="0"/>
            </w:rPr>
            <w:t xml:space="preserve">.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07C">
          <w:pPr>
            <w:jc w:val="center"/>
            <w:rPr>
              <w:color w:val="000000"/>
              <w:vertAlign w:val="baseline"/>
            </w:rPr>
          </w:pPr>
          <w:r w:rsidDel="00000000" w:rsidR="00000000" w:rsidRPr="00000000">
            <w:rPr>
              <w:color w:val="000000"/>
              <w:vertAlign w:val="baseline"/>
              <w:rtl w:val="0"/>
            </w:rPr>
            <w:t xml:space="preserve">QP-T09</w:t>
          </w:r>
        </w:p>
      </w:tc>
    </w:tr>
    <w:tr>
      <w:trPr>
        <w:cantSplit w:val="1"/>
        <w:trHeight w:val="405" w:hRule="atLeast"/>
        <w:tblHeader w:val="0"/>
      </w:trPr>
      <w:tc>
        <w:tcPr>
          <w:vMerge w:val="continue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7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7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7F">
          <w:pPr>
            <w:jc w:val="center"/>
            <w:rPr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vertAlign w:val="baseline"/>
              <w:rtl w:val="0"/>
            </w:rPr>
            <w:t xml:space="preserve">總 頁 數</w:t>
          </w:r>
        </w:p>
        <w:p w:rsidR="00000000" w:rsidDel="00000000" w:rsidP="00000000" w:rsidRDefault="00000000" w:rsidRPr="00000000" w14:paraId="00000080">
          <w:pPr>
            <w:jc w:val="center"/>
            <w:rPr>
              <w:vertAlign w:val="baseline"/>
            </w:rPr>
          </w:pPr>
          <w:r w:rsidDel="00000000" w:rsidR="00000000" w:rsidRPr="00000000">
            <w:rPr>
              <w:sz w:val="20"/>
              <w:szCs w:val="20"/>
              <w:vertAlign w:val="baseline"/>
              <w:rtl w:val="0"/>
            </w:rPr>
            <w:t xml:space="preserve">TOTAL PAGE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081">
          <w:pPr>
            <w:jc w:val="center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共 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 - 1 2  頁</w:t>
          </w:r>
        </w:p>
      </w:tc>
    </w:tr>
  </w:tbl>
  <w:p w:rsidR="00000000" w:rsidDel="00000000" w:rsidP="00000000" w:rsidRDefault="00000000" w:rsidRPr="00000000" w14:paraId="000000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238.0" w:type="dxa"/>
      <w:jc w:val="left"/>
      <w:tblInd w:w="-2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90"/>
      <w:gridCol w:w="3967"/>
      <w:gridCol w:w="1075"/>
      <w:gridCol w:w="480"/>
      <w:gridCol w:w="1142"/>
      <w:gridCol w:w="1984"/>
      <w:tblGridChange w:id="0">
        <w:tblGrid>
          <w:gridCol w:w="1590"/>
          <w:gridCol w:w="3967"/>
          <w:gridCol w:w="1075"/>
          <w:gridCol w:w="480"/>
          <w:gridCol w:w="1142"/>
          <w:gridCol w:w="1984"/>
        </w:tblGrid>
      </w:tblGridChange>
    </w:tblGrid>
    <w:tr>
      <w:trPr>
        <w:cantSplit w:val="1"/>
        <w:trHeight w:val="10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8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55015" cy="647065"/>
                <wp:effectExtent b="0" l="0" r="0" t="0"/>
                <wp:docPr descr="未命名 - 1" id="2" name="image1.jpg"/>
                <a:graphic>
                  <a:graphicData uri="http://schemas.openxmlformats.org/drawingml/2006/picture">
                    <pic:pic>
                      <pic:nvPicPr>
                        <pic:cNvPr descr="未命名 - 1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01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8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087">
          <w:pPr>
            <w:jc w:val="both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文件編號</w:t>
          </w:r>
        </w:p>
      </w:tc>
      <w:tc>
        <w:tcPr>
          <w:gridSpan w:val="3"/>
          <w:tcBorders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088">
          <w:pPr>
            <w:jc w:val="both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文件名稱</w:t>
          </w:r>
        </w:p>
      </w:tc>
    </w:tr>
    <w:tr>
      <w:trPr>
        <w:cantSplit w:val="1"/>
        <w:trHeight w:val="50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8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8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08D">
          <w:pPr>
            <w:jc w:val="center"/>
            <w:rPr>
              <w:color w:val="000000"/>
              <w:vertAlign w:val="baseline"/>
            </w:rPr>
          </w:pPr>
          <w:r w:rsidDel="00000000" w:rsidR="00000000" w:rsidRPr="00000000">
            <w:rPr>
              <w:color w:val="000000"/>
              <w:vertAlign w:val="baseline"/>
              <w:rtl w:val="0"/>
            </w:rPr>
            <w:t xml:space="preserve">QP-T09</w:t>
          </w:r>
        </w:p>
      </w:tc>
      <w:tc>
        <w:tcPr>
          <w:gridSpan w:val="3"/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08E">
          <w:pPr>
            <w:jc w:val="center"/>
            <w:rPr>
              <w:rFonts w:ascii="DFKai-SB" w:cs="DFKai-SB" w:eastAsia="DFKai-SB" w:hAnsi="DFKai-SB"/>
              <w:color w:val="000000"/>
              <w:sz w:val="28"/>
              <w:szCs w:val="28"/>
              <w:vertAlign w:val="baseline"/>
            </w:rPr>
          </w:pPr>
          <w:r w:rsidDel="00000000" w:rsidR="00000000" w:rsidRPr="00000000">
            <w:rPr>
              <w:rFonts w:ascii="DFKai-SB" w:cs="DFKai-SB" w:eastAsia="DFKai-SB" w:hAnsi="DFKai-SB"/>
              <w:color w:val="000000"/>
              <w:sz w:val="28"/>
              <w:szCs w:val="28"/>
              <w:vertAlign w:val="baseline"/>
              <w:rtl w:val="0"/>
            </w:rPr>
            <w:t xml:space="preserve">設計開發管理辦法</w:t>
          </w:r>
        </w:p>
      </w:tc>
    </w:tr>
    <w:tr>
      <w:trPr>
        <w:cantSplit w:val="1"/>
        <w:trHeight w:val="36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91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ISSUE DATE</w:t>
          </w:r>
        </w:p>
      </w:tc>
      <w:tc>
        <w:tcPr>
          <w:vAlign w:val="center"/>
        </w:tcPr>
        <w:p w:rsidR="00000000" w:rsidDel="00000000" w:rsidP="00000000" w:rsidRDefault="00000000" w:rsidRPr="00000000" w14:paraId="00000092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2023/06/15</w:t>
          </w:r>
        </w:p>
      </w:tc>
      <w:tc>
        <w:tcPr>
          <w:vAlign w:val="center"/>
        </w:tcPr>
        <w:p w:rsidR="00000000" w:rsidDel="00000000" w:rsidP="00000000" w:rsidRDefault="00000000" w:rsidRPr="00000000" w14:paraId="00000093">
          <w:pPr>
            <w:keepNext w:val="1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版本</w:t>
          </w:r>
        </w:p>
      </w:tc>
      <w:tc>
        <w:tcPr>
          <w:vAlign w:val="center"/>
        </w:tcPr>
        <w:p w:rsidR="00000000" w:rsidDel="00000000" w:rsidP="00000000" w:rsidRDefault="00000000" w:rsidRPr="00000000" w14:paraId="00000094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01</w:t>
          </w:r>
        </w:p>
      </w:tc>
      <w:tc>
        <w:tcPr>
          <w:vAlign w:val="center"/>
        </w:tcPr>
        <w:p w:rsidR="00000000" w:rsidDel="00000000" w:rsidP="00000000" w:rsidRDefault="00000000" w:rsidRPr="00000000" w14:paraId="00000095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PAGE</w:t>
          </w:r>
        </w:p>
      </w:tc>
      <w:tc>
        <w:tcPr>
          <w:vAlign w:val="center"/>
        </w:tcPr>
        <w:p w:rsidR="00000000" w:rsidDel="00000000" w:rsidP="00000000" w:rsidRDefault="00000000" w:rsidRPr="00000000" w14:paraId="00000096">
          <w:pPr>
            <w:jc w:val="center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第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 - 1 2 頁</w:t>
          </w:r>
        </w:p>
      </w:tc>
    </w:tr>
  </w:tbl>
  <w:p w:rsidR="00000000" w:rsidDel="00000000" w:rsidP="00000000" w:rsidRDefault="00000000" w:rsidRPr="00000000" w14:paraId="0000009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  <w:tab w:val="left" w:leader="none" w:pos="937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340" w:right="0" w:hanging="34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738" w:right="0" w:hanging="45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078" w:right="0" w:hanging="62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418" w:right="0" w:hanging="79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163" w:right="0" w:hanging="368.9999999999999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widowControl w:val="0"/>
      <w:jc w:val="center"/>
    </w:pPr>
    <w:rPr>
      <w:sz w:val="24"/>
      <w:szCs w:val="24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