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74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m02i09qx72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741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id w:val="-8757736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741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j29rrfgth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壹、</w:t>
            </w:r>
          </w:hyperlink>
          <w:hyperlink w:anchor="_3j29rrfgth2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_3j29rrfgth2p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產品名稱、分類及引用標準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4wm9kv85g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1-1</w:t>
            </w:r>
          </w:hyperlink>
          <w:hyperlink w:anchor="_l4wm9kv85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_l4wm9kv85gu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產品型號與規格說明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56sped0vb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1-2產品應用範圍</w:t>
            </w:r>
          </w:hyperlink>
          <w:hyperlink w:anchor="_b56sped0vba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xjngiqsii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 操作環境與條件</w:t>
            </w:r>
          </w:hyperlink>
          <w:hyperlink w:anchor="_3oxjngiqsii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t0aojr0u2p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1-4 引用標準</w:t>
            </w:r>
          </w:hyperlink>
          <w:hyperlink w:anchor="_it0aojr0u2p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ohqt1go81y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1-5 產品爆炸圖與零件說明</w:t>
            </w:r>
          </w:hyperlink>
          <w:hyperlink w:anchor="_1ohqt1go81y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cdfuvfer05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1-6 製造商資訊</w:t>
            </w:r>
          </w:hyperlink>
          <w:hyperlink w:anchor="_kcdfuvfer05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741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5wptx5wlk5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貳、</w:t>
            </w:r>
          </w:hyperlink>
          <w:hyperlink w:anchor="_s5wptx5wlk5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_s5wptx5wlk5a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產品概述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wy89qi04rw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2-1產品規格</w:t>
            </w:r>
          </w:hyperlink>
          <w:hyperlink w:anchor="_awy89qi04rw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rznpgcz0ym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2-2 機構規格</w:t>
            </w:r>
          </w:hyperlink>
          <w:hyperlink w:anchor="_vrznpgcz0ym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2ktj0y8c8s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2-3 電氣規格</w:t>
            </w:r>
          </w:hyperlink>
          <w:hyperlink w:anchor="_f2ktj0y8c8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g2svgld4z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2-4 軟體功能與規格說明</w:t>
            </w:r>
          </w:hyperlink>
          <w:hyperlink w:anchor="_1cg2svgld4z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n7hff97adu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2-4產品附件清單</w:t>
            </w:r>
          </w:hyperlink>
          <w:hyperlink w:anchor="_9n7hff97adu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41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h71ud7tna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2-5 包裝要求</w:t>
            </w:r>
          </w:hyperlink>
          <w:hyperlink w:anchor="_rh71ud7tna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52"/>
          <w:szCs w:val="52"/>
          <w:vertAlign w:val="baseline"/>
        </w:rPr>
      </w:pPr>
      <w:bookmarkStart w:colFirst="0" w:colLast="0" w:name="_hagimfqyg3z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930" w:hanging="930"/>
        <w:rPr>
          <w:rFonts w:ascii="Times New Roman" w:cs="Times New Roman" w:eastAsia="Times New Roman" w:hAnsi="Times New Roman"/>
        </w:rPr>
      </w:pPr>
      <w:bookmarkStart w:colFirst="0" w:colLast="0" w:name="_d3prd2wr1qec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產品名稱、分類及引用標準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numPr>
          <w:ilvl w:val="1"/>
          <w:numId w:val="2"/>
        </w:numPr>
        <w:ind w:left="660" w:hanging="6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產品型號與規格說明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產品名稱：CADDY 掀頂露營車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產品型號：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bookmarkStart w:colFirst="0" w:colLast="0" w:name="_otkhbmhku0t4" w:id="3"/>
      <w:bookmarkEnd w:id="3"/>
      <w:r w:rsidDel="00000000" w:rsidR="00000000" w:rsidRPr="00000000">
        <w:rPr>
          <w:vertAlign w:val="baseline"/>
        </w:rPr>
        <w:drawing>
          <wp:inline distB="0" distT="0" distL="114300" distR="114300">
            <wp:extent cx="3306445" cy="1635760"/>
            <wp:effectExtent b="0" l="0" r="0" t="0"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163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1-2產品應用範圍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bookmarkStart w:colFirst="0" w:colLast="0" w:name="_3oxjngiqsii6" w:id="4"/>
      <w:bookmarkEnd w:id="4"/>
      <w:r w:rsidDel="00000000" w:rsidR="00000000" w:rsidRPr="00000000">
        <w:rPr>
          <w:vertAlign w:val="baseline"/>
          <w:rtl w:val="0"/>
        </w:rPr>
        <w:t xml:space="preserve">自走式露營車</w:t>
      </w:r>
    </w:p>
    <w:p w:rsidR="00000000" w:rsidDel="00000000" w:rsidP="00000000" w:rsidRDefault="00000000" w:rsidRPr="00000000" w14:paraId="00000019">
      <w:pPr>
        <w:pStyle w:val="Heading3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wzdytpatoo8d" w:id="5"/>
      <w:bookmarkEnd w:id="5"/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1-3 操作環境與條件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bookmarkStart w:colFirst="0" w:colLast="0" w:name="_lq7gmig9p3c1" w:id="6"/>
      <w:bookmarkEnd w:id="6"/>
      <w:r w:rsidDel="00000000" w:rsidR="00000000" w:rsidRPr="00000000">
        <w:rPr>
          <w:vertAlign w:val="baseline"/>
          <w:rtl w:val="0"/>
        </w:rPr>
        <w:t xml:space="preserve">操作空間範圍： 6*6 米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1-4 引用標準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小型特種露營車多量認證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bookmarkStart w:colFirst="0" w:colLast="0" w:name="_a42uol83b8c7" w:id="7"/>
      <w:bookmarkEnd w:id="7"/>
      <w:r w:rsidDel="00000000" w:rsidR="00000000" w:rsidRPr="00000000">
        <w:rPr>
          <w:vertAlign w:val="baseline"/>
          <w:rtl w:val="0"/>
        </w:rPr>
        <w:t xml:space="preserve">車輛安全檢測基準020、040</w:t>
      </w:r>
    </w:p>
    <w:p w:rsidR="00000000" w:rsidDel="00000000" w:rsidP="00000000" w:rsidRDefault="00000000" w:rsidRPr="00000000" w14:paraId="0000001E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1-5 產品爆炸圖與零件說明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1.5.1產品爆炸圖</w:t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1.5.2 E-BOM母件編號：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(BOM表清單：貼正航產出內容，若無，請用表格表列)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1.5.3 P-BOM母件編號：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bookmarkStart w:colFirst="0" w:colLast="0" w:name="_kcdfuvfer05d" w:id="8"/>
      <w:bookmarkEnd w:id="8"/>
      <w:r w:rsidDel="00000000" w:rsidR="00000000" w:rsidRPr="00000000">
        <w:rPr>
          <w:vertAlign w:val="baseline"/>
          <w:rtl w:val="0"/>
        </w:rPr>
        <w:t xml:space="preserve">(BOM表清單：貼正航產出內容)</w:t>
      </w:r>
    </w:p>
    <w:p w:rsidR="00000000" w:rsidDel="00000000" w:rsidP="00000000" w:rsidRDefault="00000000" w:rsidRPr="00000000" w14:paraId="00000026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1-6 製造商資訊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台灣福祉科技有限公司</w:t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bookmarkStart w:colFirst="0" w:colLast="0" w:name="_mwv2xlvudhh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930" w:hanging="930"/>
        <w:rPr>
          <w:rFonts w:ascii="Times New Roman" w:cs="Times New Roman" w:eastAsia="Times New Roman" w:hAnsi="Times New Roman"/>
        </w:rPr>
      </w:pPr>
      <w:bookmarkStart w:colFirst="0" w:colLast="0" w:name="_pu8inbarua9y" w:id="10"/>
      <w:bookmarkEnd w:id="10"/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產品概述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2-1產品規格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2.1.1工程規格表(產品參數設定)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558925" cy="362585"/>
            <wp:effectExtent b="0" l="0" r="0" t="0"/>
            <wp:wrapNone/>
            <wp:docPr id="1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362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69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2"/>
        <w:gridCol w:w="1823"/>
        <w:gridCol w:w="1159"/>
        <w:gridCol w:w="3564"/>
        <w:gridCol w:w="3564"/>
        <w:tblGridChange w:id="0">
          <w:tblGrid>
            <w:gridCol w:w="582"/>
            <w:gridCol w:w="1823"/>
            <w:gridCol w:w="1159"/>
            <w:gridCol w:w="3564"/>
            <w:gridCol w:w="3564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需求規格書名稱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VW Caravelle IPC輪椅升降設備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填表人/日期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江冠毅 112/11/14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廠牌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VW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Caravelle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輪椅上下車設備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■升降機 □活動式坡道(外掛式) □活動式坡道(內崁式)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任務類別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■新產品開發 □舊產品延伸 □關鍵組件套件變更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類型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□多量 ■少量 □使用中變更 □其他：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任務內容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■營業用 □非營業用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開發物件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□實車/到廠日：    □車殼/到廠日：    □關鍵組件套件/到廠日：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■樹八廠：     □土城廠：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座位數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共 7 位(含 1 位輪椅)</w:t>
            </w:r>
          </w:p>
        </w:tc>
      </w:tr>
      <w:tr>
        <w:trPr>
          <w:cantSplit w:val="0"/>
          <w:trHeight w:val="2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配置示意圖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325245" cy="1746250"/>
                  <wp:effectExtent b="0" l="0" r="0" t="0"/>
                  <wp:docPr id="7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45" cy="174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配件清單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設備廠牌型式規格：BraunAbility EDE105R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輔助上下車裝置：■無 □有，廠牌規格：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輪椅束縛系統： ■圓盤式  □鋁軌道式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輪椅使用者束縛系統：■三點式 □兩點式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ind w:left="113" w:right="113" w:firstLine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計畫排程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車輛打造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5W (12/18~1/21)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治具施工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2W (1/22~2/4)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法規測試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2W (2/5~2/11)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審驗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10W (2/19~4/28)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7">
            <w:pPr>
              <w:ind w:left="113" w:right="113" w:firstLine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產品規格設定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輪椅區尺寸</w:t>
            </w:r>
          </w:p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(長x寬x高）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■130x75x135 □220x75x135 □依宣告(非營業用手冊)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尾門進出尺寸</w:t>
            </w:r>
          </w:p>
          <w:p w:rsidR="00000000" w:rsidDel="00000000" w:rsidP="00000000" w:rsidRDefault="00000000" w:rsidRPr="00000000" w14:paraId="000000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(寬x高）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■75x130以上  □依宣告(非營業用手冊)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扶手數量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尾門扶手：□左■右   輪椅區扶手：□左■右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其他尺寸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核 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審 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作 成</w:t>
            </w:r>
          </w:p>
        </w:tc>
      </w:tr>
      <w:tr>
        <w:trPr>
          <w:cantSplit w:val="0"/>
          <w:trHeight w:val="89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江冠毅</w:t>
            </w:r>
          </w:p>
        </w:tc>
      </w:tr>
    </w:tbl>
    <w:p w:rsidR="00000000" w:rsidDel="00000000" w:rsidP="00000000" w:rsidRDefault="00000000" w:rsidRPr="00000000" w14:paraId="000000BC">
      <w:pPr>
        <w:jc w:val="right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112/06/15 V01.TB-T52</w:t>
      </w:r>
    </w:p>
    <w:p w:rsidR="00000000" w:rsidDel="00000000" w:rsidP="00000000" w:rsidRDefault="00000000" w:rsidRPr="00000000" w14:paraId="000000B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2.1.2 CADDY 露營車 工程規格初步設計 (配置圖)</w:t>
      </w:r>
    </w:p>
    <w:p w:rsidR="00000000" w:rsidDel="00000000" w:rsidP="00000000" w:rsidRDefault="00000000" w:rsidRPr="00000000" w14:paraId="000000BF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27813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33909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3032760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310896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3040" cy="3406140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410200" cy="337566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7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vertAlign w:val="baseline"/>
        </w:rPr>
      </w:pPr>
      <w:bookmarkStart w:colFirst="0" w:colLast="0" w:name="_2q8cw9fyxwcp" w:id="11"/>
      <w:bookmarkEnd w:id="11"/>
      <w:r w:rsidDel="00000000" w:rsidR="00000000" w:rsidRPr="00000000">
        <w:rPr>
          <w:vertAlign w:val="baseline"/>
          <w:rtl w:val="0"/>
        </w:rPr>
        <w:t xml:space="preserve">2.1.3</w:t>
      </w:r>
    </w:p>
    <w:p w:rsidR="00000000" w:rsidDel="00000000" w:rsidP="00000000" w:rsidRDefault="00000000" w:rsidRPr="00000000" w14:paraId="000000C7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2-2 機構規格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2-1-1 零件圖</w:t>
      </w:r>
    </w:p>
    <w:p w:rsidR="00000000" w:rsidDel="00000000" w:rsidP="00000000" w:rsidRDefault="00000000" w:rsidRPr="00000000" w14:paraId="000000C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圖面管理總表</w:t>
      </w:r>
    </w:p>
    <w:p w:rsidR="00000000" w:rsidDel="00000000" w:rsidP="00000000" w:rsidRDefault="00000000" w:rsidRPr="00000000" w14:paraId="000000C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CADDY 掀頂露營車 工程圖尺寸設計</w:t>
      </w:r>
    </w:p>
    <w:p w:rsidR="00000000" w:rsidDel="00000000" w:rsidP="00000000" w:rsidRDefault="00000000" w:rsidRPr="00000000" w14:paraId="000000CB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69230" cy="3708400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69230" cy="3716655"/>
            <wp:effectExtent b="0" l="0" r="0" t="0"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71135" cy="3792855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9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269230" cy="3708400"/>
            <wp:effectExtent b="0" l="0" r="0" t="0"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2-2-2 材料表 (標配)</w:t>
      </w:r>
    </w:p>
    <w:tbl>
      <w:tblPr>
        <w:tblStyle w:val="Table2"/>
        <w:tblW w:w="9290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8"/>
        <w:gridCol w:w="2614"/>
        <w:gridCol w:w="1659"/>
        <w:gridCol w:w="1659"/>
        <w:gridCol w:w="1660"/>
        <w:tblGridChange w:id="0">
          <w:tblGrid>
            <w:gridCol w:w="1698"/>
            <w:gridCol w:w="2614"/>
            <w:gridCol w:w="1659"/>
            <w:gridCol w:w="1659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料號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部件名稱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材質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掀頂上蓋+前導流蓋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FRP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上框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鐵金屬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支撐結構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鐵金屬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氣壓棒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側邊帳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鋁合金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側邊帳固定架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鐵金屬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床板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木板夾板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滅火器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2-2-3 產品材料與廠商</w:t>
      </w:r>
    </w:p>
    <w:tbl>
      <w:tblPr>
        <w:tblStyle w:val="Table3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1792"/>
        <w:gridCol w:w="1659"/>
        <w:gridCol w:w="1711"/>
        <w:gridCol w:w="3201"/>
        <w:tblGridChange w:id="0">
          <w:tblGrid>
            <w:gridCol w:w="1526"/>
            <w:gridCol w:w="1792"/>
            <w:gridCol w:w="1659"/>
            <w:gridCol w:w="1711"/>
            <w:gridCol w:w="32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料號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部件名稱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廠商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電話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地址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掀頂上蓋+前導流蓋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02-22222222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新北市XXXXXX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上框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支撐結構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氣壓棒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側邊帳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側邊帳固定架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床板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9碼統編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滅火器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>
          <w:vertAlign w:val="baseline"/>
        </w:rPr>
      </w:pPr>
      <w:bookmarkStart w:colFirst="0" w:colLast="0" w:name="_ezb9mofipp1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2-3 電氣規格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2-2-1 方塊圖</w:t>
      </w:r>
    </w:p>
    <w:p w:rsidR="00000000" w:rsidDel="00000000" w:rsidP="00000000" w:rsidRDefault="00000000" w:rsidRPr="00000000" w14:paraId="000001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2-2-2 電路圖</w:t>
      </w:r>
    </w:p>
    <w:p w:rsidR="00000000" w:rsidDel="00000000" w:rsidP="00000000" w:rsidRDefault="00000000" w:rsidRPr="00000000" w14:paraId="0000013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2-2-3 Layout File</w:t>
      </w:r>
    </w:p>
    <w:p w:rsidR="00000000" w:rsidDel="00000000" w:rsidP="00000000" w:rsidRDefault="00000000" w:rsidRPr="00000000" w14:paraId="00000131">
      <w:pPr>
        <w:rPr>
          <w:vertAlign w:val="baseline"/>
        </w:rPr>
      </w:pPr>
      <w:bookmarkStart w:colFirst="0" w:colLast="0" w:name="_zchzs66ppip" w:id="13"/>
      <w:bookmarkEnd w:id="13"/>
      <w:r w:rsidDel="00000000" w:rsidR="00000000" w:rsidRPr="00000000">
        <w:rPr>
          <w:vertAlign w:val="baseline"/>
          <w:rtl w:val="0"/>
        </w:rPr>
        <w:tab/>
        <w:t xml:space="preserve">2-2-4產品材料與廠商</w:t>
      </w:r>
    </w:p>
    <w:p w:rsidR="00000000" w:rsidDel="00000000" w:rsidP="00000000" w:rsidRDefault="00000000" w:rsidRPr="00000000" w14:paraId="00000132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2-4 軟體功能與規格說明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2-4-1 功能圖</w:t>
      </w:r>
    </w:p>
    <w:p w:rsidR="00000000" w:rsidDel="00000000" w:rsidP="00000000" w:rsidRDefault="00000000" w:rsidRPr="00000000" w14:paraId="0000013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2-4-2 方塊圖</w:t>
      </w:r>
    </w:p>
    <w:p w:rsidR="00000000" w:rsidDel="00000000" w:rsidP="00000000" w:rsidRDefault="00000000" w:rsidRPr="00000000" w14:paraId="00000135">
      <w:pPr>
        <w:rPr>
          <w:vertAlign w:val="baseline"/>
        </w:rPr>
      </w:pPr>
      <w:bookmarkStart w:colFirst="0" w:colLast="0" w:name="_c48a20moqktm" w:id="14"/>
      <w:bookmarkEnd w:id="14"/>
      <w:r w:rsidDel="00000000" w:rsidR="00000000" w:rsidRPr="00000000">
        <w:rPr>
          <w:vertAlign w:val="baseline"/>
          <w:rtl w:val="0"/>
        </w:rPr>
        <w:tab/>
        <w:t xml:space="preserve">2-4-3 操作簡介</w:t>
      </w:r>
    </w:p>
    <w:p w:rsidR="00000000" w:rsidDel="00000000" w:rsidP="00000000" w:rsidRDefault="00000000" w:rsidRPr="00000000" w14:paraId="00000136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2-4產品附件清單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2.4.1 標配</w:t>
      </w:r>
    </w:p>
    <w:tbl>
      <w:tblPr>
        <w:tblStyle w:val="Table4"/>
        <w:tblW w:w="9840.0" w:type="dxa"/>
        <w:jc w:val="left"/>
        <w:tblInd w:w="5.0" w:type="dxa"/>
        <w:tblLayout w:type="fixed"/>
        <w:tblLook w:val="0000"/>
      </w:tblPr>
      <w:tblGrid>
        <w:gridCol w:w="682"/>
        <w:gridCol w:w="2890"/>
        <w:gridCol w:w="682"/>
        <w:gridCol w:w="681"/>
        <w:gridCol w:w="3543"/>
        <w:gridCol w:w="681"/>
        <w:gridCol w:w="681"/>
        <w:tblGridChange w:id="0">
          <w:tblGrid>
            <w:gridCol w:w="682"/>
            <w:gridCol w:w="2890"/>
            <w:gridCol w:w="682"/>
            <w:gridCol w:w="681"/>
            <w:gridCol w:w="3543"/>
            <w:gridCol w:w="681"/>
            <w:gridCol w:w="681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SIENTA 車身料件清冊</w:t>
              <w:br w:type="textWrapping"/>
              <w:t xml:space="preserve">車身號碼:__________________  客戶名稱:_____________________  作業人員:________________________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位置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照片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入庫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領料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副駕右側壓殼(飾蓋)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副駕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-2538</wp:posOffset>
                  </wp:positionH>
                  <wp:positionV relativeFrom="paragraph">
                    <wp:posOffset>121285</wp:posOffset>
                  </wp:positionV>
                  <wp:extent cx="1424940" cy="541020"/>
                  <wp:effectExtent b="0" l="0" r="0" t="0"/>
                  <wp:wrapNone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541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Table5"/>
              <w:tblW w:w="2330.0" w:type="dxa"/>
              <w:jc w:val="left"/>
              <w:tblLayout w:type="fixed"/>
              <w:tblLook w:val="0000"/>
            </w:tblPr>
            <w:tblGrid>
              <w:gridCol w:w="2330"/>
              <w:tblGridChange w:id="0">
                <w:tblGrid>
                  <w:gridCol w:w="2330"/>
                </w:tblGrid>
              </w:tblGridChange>
            </w:tblGrid>
            <w:tr>
              <w:trPr>
                <w:cantSplit w:val="0"/>
                <w:trHeight w:val="1698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4B">
                  <w:pPr>
                    <w:widowControl w:val="1"/>
                    <w:jc w:val="center"/>
                    <w:rPr>
                      <w:rFonts w:ascii="PMingLiu" w:cs="PMingLiu" w:eastAsia="PMingLiu" w:hAnsi="PMingLiu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PMingLiu" w:cs="PMingLiu" w:eastAsia="PMingLiu" w:hAnsi="PMingLiu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　</w:t>
                  </w:r>
                </w:p>
              </w:tc>
            </w:tr>
          </w:tbl>
          <w:p w:rsidR="00000000" w:rsidDel="00000000" w:rsidP="00000000" w:rsidRDefault="00000000" w:rsidRPr="00000000" w14:paraId="0000014C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正駕左側壓殼(飾蓋)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正駕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30.0" w:type="dxa"/>
              <w:jc w:val="left"/>
              <w:tblLayout w:type="fixed"/>
              <w:tblLook w:val="0000"/>
            </w:tblPr>
            <w:tblGrid>
              <w:gridCol w:w="2330"/>
              <w:tblGridChange w:id="0">
                <w:tblGrid>
                  <w:gridCol w:w="2330"/>
                </w:tblGrid>
              </w:tblGridChange>
            </w:tblGrid>
            <w:tr>
              <w:trPr>
                <w:cantSplit w:val="0"/>
                <w:trHeight w:val="1698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154">
                  <w:pPr>
                    <w:widowControl w:val="1"/>
                    <w:jc w:val="center"/>
                    <w:rPr>
                      <w:rFonts w:ascii="PMingLiu" w:cs="PMingLiu" w:eastAsia="PMingLiu" w:hAnsi="PMingLiu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PMingLiu" w:cs="PMingLiu" w:eastAsia="PMingLiu" w:hAnsi="PMingLiu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　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63501</wp:posOffset>
                        </wp:positionH>
                        <wp:positionV relativeFrom="paragraph">
                          <wp:posOffset>408305</wp:posOffset>
                        </wp:positionV>
                        <wp:extent cx="1234440" cy="906780"/>
                        <wp:effectExtent b="0" l="0" r="0" t="0"/>
                        <wp:wrapNone/>
                        <wp:docPr id="4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2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440" cy="90678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40641</wp:posOffset>
                        </wp:positionH>
                        <wp:positionV relativeFrom="paragraph">
                          <wp:posOffset>-415289</wp:posOffset>
                        </wp:positionV>
                        <wp:extent cx="1424940" cy="419100"/>
                        <wp:effectExtent b="0" l="0" r="0" t="0"/>
                        <wp:wrapNone/>
                        <wp:docPr id="3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2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4940" cy="419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000000" w:rsidDel="00000000" w:rsidP="00000000" w:rsidRDefault="00000000" w:rsidRPr="00000000" w14:paraId="00000155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副駕座椅腳右飾蓋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副駕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2.4.2 標準選配品</w:t>
      </w:r>
    </w:p>
    <w:tbl>
      <w:tblPr>
        <w:tblStyle w:val="Table7"/>
        <w:tblW w:w="9840.0" w:type="dxa"/>
        <w:jc w:val="left"/>
        <w:tblInd w:w="5.0" w:type="dxa"/>
        <w:tblLayout w:type="fixed"/>
        <w:tblLook w:val="0000"/>
      </w:tblPr>
      <w:tblGrid>
        <w:gridCol w:w="682"/>
        <w:gridCol w:w="2890"/>
        <w:gridCol w:w="682"/>
        <w:gridCol w:w="681"/>
        <w:gridCol w:w="3543"/>
        <w:gridCol w:w="681"/>
        <w:gridCol w:w="681"/>
        <w:tblGridChange w:id="0">
          <w:tblGrid>
            <w:gridCol w:w="682"/>
            <w:gridCol w:w="2890"/>
            <w:gridCol w:w="682"/>
            <w:gridCol w:w="681"/>
            <w:gridCol w:w="3543"/>
            <w:gridCol w:w="681"/>
            <w:gridCol w:w="681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車身號碼:__________________  客戶名稱:_____________________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位置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照片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入庫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領料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2.4.3 特殊選配品</w:t>
      </w:r>
    </w:p>
    <w:tbl>
      <w:tblPr>
        <w:tblStyle w:val="Table8"/>
        <w:tblW w:w="9840.0" w:type="dxa"/>
        <w:jc w:val="left"/>
        <w:tblInd w:w="5.0" w:type="dxa"/>
        <w:tblLayout w:type="fixed"/>
        <w:tblLook w:val="0000"/>
      </w:tblPr>
      <w:tblGrid>
        <w:gridCol w:w="682"/>
        <w:gridCol w:w="2890"/>
        <w:gridCol w:w="682"/>
        <w:gridCol w:w="681"/>
        <w:gridCol w:w="3543"/>
        <w:gridCol w:w="681"/>
        <w:gridCol w:w="681"/>
        <w:tblGridChange w:id="0">
          <w:tblGrid>
            <w:gridCol w:w="682"/>
            <w:gridCol w:w="2890"/>
            <w:gridCol w:w="682"/>
            <w:gridCol w:w="681"/>
            <w:gridCol w:w="3543"/>
            <w:gridCol w:w="681"/>
            <w:gridCol w:w="681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車身號碼:__________________  客戶名稱:_____________________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位置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照片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入庫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領料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8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vertAlign w:val="baseline"/>
        </w:rPr>
      </w:pPr>
      <w:bookmarkStart w:colFirst="0" w:colLast="0" w:name="_y5tnt110ge2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vertAlign w:val="baseline"/>
          <w:rtl w:val="0"/>
        </w:rPr>
        <w:t xml:space="preserve">2-5 包裝要求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vertAlign w:val="baseline"/>
        </w:rPr>
      </w:pPr>
      <w:bookmarkStart w:colFirst="0" w:colLast="0" w:name="_umtgzs9zo1ef" w:id="16"/>
      <w:bookmarkEnd w:id="16"/>
      <w:r w:rsidDel="00000000" w:rsidR="00000000" w:rsidRPr="00000000">
        <w:rPr>
          <w:vertAlign w:val="baseline"/>
          <w:rtl w:val="0"/>
        </w:rPr>
        <w:t xml:space="preserve">a) 包裝材料說明、b) 標籤、c) 使用說明書</w:t>
      </w:r>
    </w:p>
    <w:p w:rsidR="00000000" w:rsidDel="00000000" w:rsidP="00000000" w:rsidRDefault="00000000" w:rsidRPr="00000000" w14:paraId="0000019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footerReference r:id="rId24" w:type="even"/>
      <w:pgSz w:h="16838" w:w="11906" w:orient="portrait"/>
      <w:pgMar w:bottom="907" w:top="470" w:left="1134" w:right="102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Times New Roman"/>
  <w:font w:name="Gungsuh"/>
  <w:font w:name="DFKai-SB"/>
  <w:font w:name="Microsoft JhengHei"/>
  <w:font w:name="PMingLiu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770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112/06/15 V01.TB-T57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-10159</wp:posOffset>
              </wp:positionV>
              <wp:extent cx="617220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FF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-10159</wp:posOffset>
              </wp:positionV>
              <wp:extent cx="6172200" cy="19050"/>
              <wp:effectExtent b="0" l="0" r="0" t="0"/>
              <wp:wrapNone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98425</wp:posOffset>
              </wp:positionV>
              <wp:extent cx="6172200" cy="190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FF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98425</wp:posOffset>
              </wp:positionV>
              <wp:extent cx="6172200" cy="19050"/>
              <wp:effectExtent b="0" l="0" r="0" t="0"/>
              <wp:wrapNone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930" w:hanging="93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660" w:hanging="660"/>
      </w:pPr>
      <w:rPr>
        <w:vertAlign w:val="baseline"/>
      </w:rPr>
    </w:lvl>
    <w:lvl w:ilvl="1">
      <w:start w:val="1"/>
      <w:numFmt w:val="decimal"/>
      <w:lvlText w:val="%1-%2"/>
      <w:lvlJc w:val="left"/>
      <w:pPr>
        <w:ind w:left="660" w:hanging="660"/>
      </w:pPr>
      <w:rPr>
        <w:vertAlign w:val="baseline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jc w:val="both"/>
    </w:pPr>
    <w:rPr>
      <w:rFonts w:ascii="Arial" w:cs="Arial" w:eastAsia="Arial" w:hAnsi="Arial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line="720" w:lineRule="auto"/>
    </w:pPr>
    <w:rPr>
      <w:rFonts w:ascii="Cambria" w:cs="Cambria" w:eastAsia="Cambria" w:hAnsi="Cambria"/>
      <w:b w:val="1"/>
      <w:bCs w:val="1"/>
      <w:sz w:val="48"/>
      <w:szCs w:val="4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line="720" w:lineRule="auto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6.jpg"/><Relationship Id="rId22" Type="http://schemas.openxmlformats.org/officeDocument/2006/relationships/header" Target="header1.xml"/><Relationship Id="rId10" Type="http://schemas.openxmlformats.org/officeDocument/2006/relationships/image" Target="media/image4.jpg"/><Relationship Id="rId21" Type="http://schemas.openxmlformats.org/officeDocument/2006/relationships/image" Target="media/image1.png"/><Relationship Id="rId13" Type="http://schemas.openxmlformats.org/officeDocument/2006/relationships/image" Target="media/image9.jpg"/><Relationship Id="rId24" Type="http://schemas.openxmlformats.org/officeDocument/2006/relationships/footer" Target="footer1.xml"/><Relationship Id="rId12" Type="http://schemas.openxmlformats.org/officeDocument/2006/relationships/image" Target="media/image10.jp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2.jpg"/><Relationship Id="rId14" Type="http://schemas.openxmlformats.org/officeDocument/2006/relationships/image" Target="media/image6.jpg"/><Relationship Id="rId17" Type="http://schemas.openxmlformats.org/officeDocument/2006/relationships/image" Target="media/image14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3.jpg"/><Relationship Id="rId18" Type="http://schemas.openxmlformats.org/officeDocument/2006/relationships/image" Target="media/image11.jpg"/><Relationship Id="rId7" Type="http://schemas.openxmlformats.org/officeDocument/2006/relationships/image" Target="media/image7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